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1604263"/>
        <w:docPartObj>
          <w:docPartGallery w:val="Cover Pages"/>
          <w:docPartUnique/>
        </w:docPartObj>
      </w:sdtPr>
      <w:sdtEndPr>
        <w:rPr>
          <w:rFonts w:ascii="Tw Cen MT" w:hAnsi="Tw Cen MT"/>
          <w:sz w:val="24"/>
          <w:szCs w:val="24"/>
        </w:rPr>
      </w:sdtEndPr>
      <w:sdtContent>
        <w:p w:rsidR="000B72CB" w:rsidRDefault="00E00489" w:rsidP="00CE693D">
          <w:pPr>
            <w:jc w:val="center"/>
          </w:pPr>
          <w:r>
            <w:rPr>
              <w:noProof/>
              <w:lang w:val="de-CH" w:eastAsia="de-CH"/>
            </w:rPr>
            <w:drawing>
              <wp:anchor distT="0" distB="0" distL="114300" distR="114300" simplePos="0" relativeHeight="251658240" behindDoc="0" locked="0" layoutInCell="1" allowOverlap="1">
                <wp:simplePos x="0" y="0"/>
                <wp:positionH relativeFrom="margin">
                  <wp:align>center</wp:align>
                </wp:positionH>
                <wp:positionV relativeFrom="paragraph">
                  <wp:posOffset>8890</wp:posOffset>
                </wp:positionV>
                <wp:extent cx="2355215" cy="619760"/>
                <wp:effectExtent l="0" t="0" r="6985" b="8890"/>
                <wp:wrapSquare wrapText="bothSides"/>
                <wp:docPr id="20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5215" cy="61976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807F41" w:rsidRDefault="00807F41" w:rsidP="009F62CD">
          <w:pPr>
            <w:shd w:val="clear" w:color="auto" w:fill="FFFFFF" w:themeFill="background1"/>
            <w:ind w:left="1440"/>
            <w:jc w:val="both"/>
            <w:rPr>
              <w:rFonts w:ascii="Arial" w:hAnsi="Arial" w:cs="Arial"/>
              <w:b/>
              <w:sz w:val="36"/>
              <w:szCs w:val="36"/>
            </w:rPr>
          </w:pPr>
        </w:p>
        <w:p w:rsidR="008A47FF" w:rsidRPr="003553BD" w:rsidRDefault="008A47FF" w:rsidP="009F62CD">
          <w:pPr>
            <w:ind w:right="810"/>
            <w:jc w:val="both"/>
            <w:rPr>
              <w:rFonts w:cstheme="minorHAnsi"/>
              <w:b/>
              <w:sz w:val="28"/>
              <w:szCs w:val="28"/>
            </w:rPr>
          </w:pPr>
        </w:p>
        <w:p w:rsidR="003553BD" w:rsidRPr="008B34B1" w:rsidRDefault="003553BD" w:rsidP="009F62CD">
          <w:pPr>
            <w:ind w:right="810" w:firstLine="720"/>
            <w:jc w:val="both"/>
            <w:rPr>
              <w:rFonts w:ascii="Tw Cen MT" w:hAnsi="Tw Cen MT" w:cstheme="minorHAnsi"/>
              <w:b/>
              <w:sz w:val="28"/>
              <w:szCs w:val="28"/>
            </w:rPr>
          </w:pPr>
          <w:r w:rsidRPr="008B34B1">
            <w:rPr>
              <w:rFonts w:ascii="Tw Cen MT" w:hAnsi="Tw Cen MT" w:cstheme="minorHAnsi"/>
              <w:b/>
              <w:sz w:val="28"/>
              <w:szCs w:val="28"/>
              <w:highlight w:val="lightGray"/>
            </w:rPr>
            <w:t>MANYÈL PATISIPAN</w:t>
          </w:r>
        </w:p>
        <w:p w:rsidR="00717F4F" w:rsidRPr="008B34B1" w:rsidRDefault="00762AB5" w:rsidP="009F62CD">
          <w:pPr>
            <w:spacing w:line="240" w:lineRule="auto"/>
            <w:ind w:left="720" w:right="810"/>
            <w:jc w:val="both"/>
            <w:rPr>
              <w:rFonts w:ascii="Tw Cen MT" w:hAnsi="Tw Cen MT" w:cstheme="minorHAnsi"/>
              <w:sz w:val="28"/>
              <w:szCs w:val="28"/>
            </w:rPr>
          </w:pPr>
          <w:r w:rsidRPr="008B34B1">
            <w:rPr>
              <w:rFonts w:ascii="Tw Cen MT" w:hAnsi="Tw Cen MT" w:cstheme="minorHAnsi"/>
              <w:sz w:val="28"/>
              <w:szCs w:val="28"/>
            </w:rPr>
            <w:t>F</w:t>
          </w:r>
          <w:r w:rsidR="003553BD" w:rsidRPr="008B34B1">
            <w:rPr>
              <w:rFonts w:ascii="Tw Cen MT" w:hAnsi="Tw Cen MT" w:cstheme="minorHAnsi"/>
              <w:sz w:val="28"/>
              <w:szCs w:val="28"/>
            </w:rPr>
            <w:t xml:space="preserve">òmasyon </w:t>
          </w:r>
          <w:r w:rsidR="00717F4F" w:rsidRPr="008B34B1">
            <w:rPr>
              <w:rFonts w:ascii="Tw Cen MT" w:hAnsi="Tw Cen MT" w:cstheme="minorHAnsi"/>
              <w:b/>
              <w:sz w:val="28"/>
              <w:szCs w:val="28"/>
            </w:rPr>
            <w:t xml:space="preserve">Montaj </w:t>
          </w:r>
          <w:r w:rsidR="003356F1" w:rsidRPr="008B34B1">
            <w:rPr>
              <w:rFonts w:ascii="Tw Cen MT" w:hAnsi="Tw Cen MT" w:cstheme="minorHAnsi"/>
              <w:b/>
              <w:sz w:val="28"/>
              <w:szCs w:val="28"/>
            </w:rPr>
            <w:t>Plan Ijans (</w:t>
          </w:r>
          <w:r w:rsidR="00717F4F" w:rsidRPr="008B34B1">
            <w:rPr>
              <w:rFonts w:ascii="Tw Cen MT" w:hAnsi="Tw Cen MT" w:cstheme="minorHAnsi"/>
              <w:b/>
              <w:sz w:val="28"/>
              <w:szCs w:val="28"/>
            </w:rPr>
            <w:t>M</w:t>
          </w:r>
          <w:r w:rsidR="003356F1" w:rsidRPr="008B34B1">
            <w:rPr>
              <w:rFonts w:ascii="Tw Cen MT" w:hAnsi="Tw Cen MT" w:cstheme="minorHAnsi"/>
              <w:b/>
              <w:sz w:val="28"/>
              <w:szCs w:val="28"/>
            </w:rPr>
            <w:t>PI)</w:t>
          </w:r>
          <w:r w:rsidR="0031698A" w:rsidRPr="008B34B1">
            <w:rPr>
              <w:rFonts w:ascii="Tw Cen MT" w:hAnsi="Tw Cen MT" w:cstheme="minorHAnsi"/>
              <w:b/>
              <w:sz w:val="28"/>
              <w:szCs w:val="28"/>
            </w:rPr>
            <w:t>,</w:t>
          </w:r>
          <w:r w:rsidR="0031698A" w:rsidRPr="008B34B1">
            <w:rPr>
              <w:rFonts w:ascii="Tw Cen MT" w:hAnsi="Tw Cen MT" w:cstheme="minorHAnsi"/>
              <w:sz w:val="28"/>
              <w:szCs w:val="28"/>
            </w:rPr>
            <w:t xml:space="preserve"> </w:t>
          </w:r>
        </w:p>
        <w:p w:rsidR="009A4812" w:rsidRPr="008B34B1" w:rsidRDefault="00717F4F" w:rsidP="009F62CD">
          <w:pPr>
            <w:spacing w:line="240" w:lineRule="auto"/>
            <w:ind w:left="720" w:right="810"/>
            <w:jc w:val="both"/>
            <w:rPr>
              <w:rFonts w:ascii="Tw Cen MT" w:hAnsi="Tw Cen MT" w:cstheme="minorHAnsi"/>
              <w:sz w:val="28"/>
              <w:szCs w:val="28"/>
            </w:rPr>
          </w:pPr>
          <w:r w:rsidRPr="008B34B1">
            <w:rPr>
              <w:rFonts w:ascii="Tw Cen MT" w:hAnsi="Tw Cen MT" w:cstheme="minorHAnsi"/>
              <w:sz w:val="28"/>
              <w:szCs w:val="28"/>
            </w:rPr>
            <w:t>V</w:t>
          </w:r>
          <w:r w:rsidR="00E560A4" w:rsidRPr="008B34B1">
            <w:rPr>
              <w:rFonts w:ascii="Tw Cen MT" w:hAnsi="Tw Cen MT" w:cstheme="minorHAnsi"/>
              <w:sz w:val="28"/>
              <w:szCs w:val="28"/>
            </w:rPr>
            <w:t>èsyon a</w:t>
          </w:r>
          <w:r w:rsidR="008A47FF" w:rsidRPr="008B34B1">
            <w:rPr>
              <w:rFonts w:ascii="Tw Cen MT" w:hAnsi="Tw Cen MT" w:cstheme="minorHAnsi"/>
              <w:sz w:val="28"/>
              <w:szCs w:val="28"/>
            </w:rPr>
            <w:t xml:space="preserve">dapte </w:t>
          </w:r>
          <w:r w:rsidR="00E3239D" w:rsidRPr="008B34B1">
            <w:rPr>
              <w:rFonts w:ascii="Tw Cen MT" w:hAnsi="Tw Cen MT" w:cstheme="minorHAnsi"/>
              <w:sz w:val="28"/>
              <w:szCs w:val="28"/>
            </w:rPr>
            <w:t>nan kad egzekisyon pwojè parhafs</w:t>
          </w:r>
          <w:r w:rsidR="0031698A" w:rsidRPr="008B34B1">
            <w:rPr>
              <w:rFonts w:ascii="Tw Cen MT" w:hAnsi="Tw Cen MT" w:cstheme="minorHAnsi"/>
              <w:sz w:val="28"/>
              <w:szCs w:val="28"/>
            </w:rPr>
            <w:t xml:space="preserve"> ki </w:t>
          </w:r>
          <w:r w:rsidR="00885A55" w:rsidRPr="008B34B1">
            <w:rPr>
              <w:rFonts w:ascii="Tw Cen MT" w:hAnsi="Tw Cen MT" w:cstheme="minorHAnsi"/>
              <w:sz w:val="28"/>
              <w:szCs w:val="28"/>
            </w:rPr>
            <w:t>finans</w:t>
          </w:r>
          <w:r w:rsidR="0031698A" w:rsidRPr="008B34B1">
            <w:rPr>
              <w:rFonts w:ascii="Tw Cen MT" w:hAnsi="Tw Cen MT" w:cstheme="minorHAnsi"/>
              <w:sz w:val="28"/>
              <w:szCs w:val="28"/>
            </w:rPr>
            <w:t>e pa Anbasad swis</w:t>
          </w:r>
          <w:r w:rsidR="00885A55" w:rsidRPr="008B34B1">
            <w:rPr>
              <w:rFonts w:ascii="Tw Cen MT" w:hAnsi="Tw Cen MT" w:cstheme="minorHAnsi"/>
              <w:sz w:val="28"/>
              <w:szCs w:val="28"/>
            </w:rPr>
            <w:t>, biwo Pò Sali.</w:t>
          </w:r>
        </w:p>
        <w:p w:rsidR="001A21FD" w:rsidRPr="008B34B1" w:rsidRDefault="00611B8B" w:rsidP="009F62CD">
          <w:pPr>
            <w:ind w:left="720" w:right="810"/>
            <w:jc w:val="both"/>
            <w:rPr>
              <w:rFonts w:ascii="Tw Cen MT" w:hAnsi="Tw Cen MT" w:cstheme="minorHAnsi"/>
              <w:b/>
              <w:sz w:val="24"/>
              <w:szCs w:val="24"/>
            </w:rPr>
          </w:pPr>
          <w:r w:rsidRPr="008B34B1">
            <w:rPr>
              <w:rFonts w:ascii="Tw Cen MT" w:hAnsi="Tw Cen MT" w:cstheme="minorHAnsi"/>
              <w:b/>
              <w:sz w:val="24"/>
              <w:szCs w:val="24"/>
              <w:highlight w:val="lightGray"/>
            </w:rPr>
            <w:t>Benefisyè dir</w:t>
          </w:r>
          <w:r w:rsidR="00594461" w:rsidRPr="008B34B1">
            <w:rPr>
              <w:rFonts w:ascii="Tw Cen MT" w:hAnsi="Tw Cen MT" w:cstheme="minorHAnsi"/>
              <w:b/>
              <w:sz w:val="24"/>
              <w:szCs w:val="24"/>
              <w:highlight w:val="lightGray"/>
            </w:rPr>
            <w:t>èk</w:t>
          </w:r>
          <w:r w:rsidR="001A21FD" w:rsidRPr="008B34B1">
            <w:rPr>
              <w:rFonts w:ascii="Tw Cen MT" w:hAnsi="Tw Cen MT" w:cstheme="minorHAnsi"/>
              <w:b/>
              <w:sz w:val="24"/>
              <w:szCs w:val="24"/>
              <w:highlight w:val="lightGray"/>
            </w:rPr>
            <w:t>:</w:t>
          </w:r>
          <w:r w:rsidR="001A21FD" w:rsidRPr="008B34B1">
            <w:rPr>
              <w:rFonts w:ascii="Tw Cen MT" w:hAnsi="Tw Cen MT" w:cstheme="minorHAnsi"/>
              <w:b/>
              <w:sz w:val="24"/>
              <w:szCs w:val="24"/>
            </w:rPr>
            <w:t xml:space="preserve">  </w:t>
          </w:r>
        </w:p>
        <w:p w:rsidR="004B1F79" w:rsidRPr="008B34B1" w:rsidRDefault="008138F1" w:rsidP="009F62CD">
          <w:pPr>
            <w:ind w:left="720" w:right="810"/>
            <w:jc w:val="both"/>
            <w:rPr>
              <w:rFonts w:ascii="Tw Cen MT" w:hAnsi="Tw Cen MT" w:cstheme="minorHAnsi"/>
              <w:sz w:val="24"/>
              <w:szCs w:val="24"/>
            </w:rPr>
          </w:pPr>
          <w:r w:rsidRPr="008B34B1">
            <w:rPr>
              <w:rFonts w:ascii="Tw Cen MT" w:hAnsi="Tw Cen MT" w:cstheme="minorHAnsi"/>
              <w:sz w:val="24"/>
              <w:szCs w:val="24"/>
            </w:rPr>
            <w:t>“</w:t>
          </w:r>
          <w:r w:rsidR="001A21FD" w:rsidRPr="008B34B1">
            <w:rPr>
              <w:rFonts w:ascii="Tw Cen MT" w:hAnsi="Tw Cen MT" w:cstheme="minorHAnsi"/>
              <w:sz w:val="24"/>
              <w:szCs w:val="24"/>
            </w:rPr>
            <w:t>CLPC ak EIC</w:t>
          </w:r>
          <w:r w:rsidRPr="008B34B1">
            <w:rPr>
              <w:rFonts w:ascii="Tw Cen MT" w:hAnsi="Tw Cen MT" w:cstheme="minorHAnsi"/>
              <w:sz w:val="24"/>
              <w:szCs w:val="24"/>
            </w:rPr>
            <w:t>”</w:t>
          </w:r>
          <w:r w:rsidR="001A21FD" w:rsidRPr="008B34B1">
            <w:rPr>
              <w:rFonts w:ascii="Tw Cen MT" w:hAnsi="Tw Cen MT" w:cstheme="minorHAnsi"/>
              <w:sz w:val="24"/>
              <w:szCs w:val="24"/>
            </w:rPr>
            <w:t xml:space="preserve"> nan s</w:t>
          </w:r>
          <w:r w:rsidR="00611B8B" w:rsidRPr="008B34B1">
            <w:rPr>
              <w:rFonts w:ascii="Tw Cen MT" w:hAnsi="Tw Cen MT" w:cstheme="minorHAnsi"/>
              <w:sz w:val="24"/>
              <w:szCs w:val="24"/>
            </w:rPr>
            <w:t xml:space="preserve">eksyon Babwa ki nan komin Pò Sali </w:t>
          </w:r>
          <w:r w:rsidR="00594461" w:rsidRPr="008B34B1">
            <w:rPr>
              <w:rFonts w:ascii="Tw Cen MT" w:hAnsi="Tw Cen MT" w:cstheme="minorHAnsi"/>
              <w:sz w:val="24"/>
              <w:szCs w:val="24"/>
            </w:rPr>
            <w:t xml:space="preserve">ak seksyon </w:t>
          </w:r>
          <w:r w:rsidR="00611B8B" w:rsidRPr="008B34B1">
            <w:rPr>
              <w:rFonts w:ascii="Tw Cen MT" w:hAnsi="Tw Cen MT" w:cstheme="minorHAnsi"/>
              <w:sz w:val="24"/>
              <w:szCs w:val="24"/>
            </w:rPr>
            <w:t>Konde ki nan komin Koto nan depatman sid peyi d’Ayiti.</w:t>
          </w:r>
        </w:p>
        <w:p w:rsidR="004B1F79" w:rsidRPr="008B34B1" w:rsidRDefault="004B1F79" w:rsidP="009F62CD">
          <w:pPr>
            <w:ind w:left="720" w:right="810"/>
            <w:jc w:val="both"/>
            <w:rPr>
              <w:rFonts w:ascii="Tw Cen MT" w:hAnsi="Tw Cen MT" w:cstheme="minorHAnsi"/>
              <w:sz w:val="24"/>
              <w:szCs w:val="24"/>
            </w:rPr>
          </w:pPr>
        </w:p>
        <w:p w:rsidR="004B1F79" w:rsidRPr="008B34B1" w:rsidRDefault="00D8344D" w:rsidP="009F62CD">
          <w:pPr>
            <w:ind w:left="720" w:right="810"/>
            <w:jc w:val="both"/>
            <w:rPr>
              <w:rFonts w:ascii="Tw Cen MT" w:hAnsi="Tw Cen MT" w:cstheme="minorHAnsi"/>
              <w:sz w:val="24"/>
              <w:szCs w:val="24"/>
            </w:rPr>
          </w:pPr>
          <w:r w:rsidRPr="008B34B1">
            <w:rPr>
              <w:rFonts w:ascii="Tw Cen MT" w:hAnsi="Tw Cen MT" w:cstheme="minorHAnsi"/>
              <w:sz w:val="24"/>
              <w:szCs w:val="24"/>
            </w:rPr>
            <w:t>Inisyativ</w:t>
          </w:r>
          <w:r w:rsidR="00303EB9" w:rsidRPr="008B34B1">
            <w:rPr>
              <w:rFonts w:ascii="Tw Cen MT" w:hAnsi="Tw Cen MT" w:cstheme="minorHAnsi"/>
              <w:sz w:val="24"/>
              <w:szCs w:val="24"/>
            </w:rPr>
            <w:t xml:space="preserve"> </w:t>
          </w:r>
          <w:r w:rsidR="00F76774" w:rsidRPr="008B34B1">
            <w:rPr>
              <w:rFonts w:ascii="Tw Cen MT" w:hAnsi="Tw Cen MT" w:cstheme="minorHAnsi"/>
              <w:sz w:val="24"/>
              <w:szCs w:val="24"/>
            </w:rPr>
            <w:t>Anbasad swis nan kad patenarya li avèk Direksyon Depatmantal Sid Pwoteksyon Sivil (</w:t>
          </w:r>
          <w:r w:rsidR="008138F1" w:rsidRPr="008B34B1">
            <w:rPr>
              <w:rFonts w:ascii="Tw Cen MT" w:hAnsi="Tw Cen MT" w:cstheme="minorHAnsi"/>
              <w:sz w:val="24"/>
              <w:szCs w:val="24"/>
            </w:rPr>
            <w:t>“</w:t>
          </w:r>
          <w:r w:rsidR="00F76774" w:rsidRPr="008B34B1">
            <w:rPr>
              <w:rFonts w:ascii="Tw Cen MT" w:hAnsi="Tw Cen MT" w:cstheme="minorHAnsi"/>
              <w:sz w:val="24"/>
              <w:szCs w:val="24"/>
            </w:rPr>
            <w:t>DDS/</w:t>
          </w:r>
          <w:r w:rsidR="008138F1" w:rsidRPr="008B34B1">
            <w:rPr>
              <w:rFonts w:ascii="Tw Cen MT" w:hAnsi="Tw Cen MT" w:cstheme="minorHAnsi"/>
              <w:sz w:val="24"/>
              <w:szCs w:val="24"/>
            </w:rPr>
            <w:t>PC”</w:t>
          </w:r>
          <w:r w:rsidR="00F76774" w:rsidRPr="008B34B1">
            <w:rPr>
              <w:rFonts w:ascii="Tw Cen MT" w:hAnsi="Tw Cen MT" w:cstheme="minorHAnsi"/>
              <w:sz w:val="24"/>
              <w:szCs w:val="24"/>
            </w:rPr>
            <w:t>)</w:t>
          </w:r>
        </w:p>
        <w:p w:rsidR="004B1F79" w:rsidRPr="008B34B1" w:rsidRDefault="004B1F79" w:rsidP="009F62CD">
          <w:pPr>
            <w:ind w:left="720" w:right="810"/>
            <w:jc w:val="both"/>
            <w:rPr>
              <w:rFonts w:ascii="Tw Cen MT" w:hAnsi="Tw Cen MT" w:cstheme="minorHAnsi"/>
              <w:sz w:val="24"/>
              <w:szCs w:val="24"/>
            </w:rPr>
          </w:pPr>
        </w:p>
        <w:p w:rsidR="004B1F79" w:rsidRPr="008B34B1" w:rsidRDefault="004B1F79" w:rsidP="009F62CD">
          <w:pPr>
            <w:ind w:left="720" w:right="810"/>
            <w:jc w:val="both"/>
            <w:rPr>
              <w:rFonts w:ascii="Tw Cen MT" w:hAnsi="Tw Cen MT" w:cstheme="minorHAnsi"/>
              <w:sz w:val="24"/>
              <w:szCs w:val="24"/>
            </w:rPr>
          </w:pPr>
        </w:p>
        <w:p w:rsidR="008A47FF" w:rsidRPr="002F3E68" w:rsidRDefault="004B1F79" w:rsidP="009F62CD">
          <w:pPr>
            <w:ind w:left="720" w:right="810"/>
            <w:jc w:val="both"/>
            <w:rPr>
              <w:rFonts w:ascii="Tw Cen MT" w:hAnsi="Tw Cen MT" w:cstheme="minorHAnsi"/>
              <w:sz w:val="24"/>
              <w:szCs w:val="24"/>
            </w:rPr>
          </w:pPr>
          <w:r w:rsidRPr="002F3E68">
            <w:rPr>
              <w:rFonts w:ascii="Tw Cen MT" w:hAnsi="Tw Cen MT" w:cstheme="minorHAnsi"/>
              <w:sz w:val="24"/>
              <w:szCs w:val="24"/>
            </w:rPr>
            <w:t>Janvye 2022</w:t>
          </w:r>
        </w:p>
        <w:p w:rsidR="008A47FF" w:rsidRPr="002F3E68" w:rsidRDefault="008A47FF" w:rsidP="009F62CD">
          <w:pPr>
            <w:ind w:firstLine="1260"/>
            <w:jc w:val="both"/>
            <w:rPr>
              <w:rFonts w:ascii="Tw Cen MT" w:hAnsi="Tw Cen MT" w:cs="Arial"/>
              <w:sz w:val="36"/>
              <w:szCs w:val="36"/>
            </w:rPr>
          </w:pPr>
        </w:p>
        <w:p w:rsidR="007C63F0" w:rsidRPr="002F3E68" w:rsidRDefault="007C63F0" w:rsidP="009F62CD">
          <w:pPr>
            <w:jc w:val="both"/>
            <w:rPr>
              <w:rFonts w:ascii="Arial" w:hAnsi="Arial" w:cs="Arial"/>
              <w:sz w:val="24"/>
              <w:szCs w:val="24"/>
            </w:rPr>
          </w:pPr>
        </w:p>
        <w:p w:rsidR="00807F41" w:rsidRPr="002F3E68" w:rsidRDefault="00807F41" w:rsidP="009F62CD">
          <w:pPr>
            <w:jc w:val="both"/>
            <w:rPr>
              <w:rFonts w:ascii="Arial" w:hAnsi="Arial" w:cs="Arial"/>
            </w:rPr>
          </w:pPr>
        </w:p>
        <w:p w:rsidR="007C63F0" w:rsidRPr="002F3E68" w:rsidRDefault="007C63F0" w:rsidP="009F62CD">
          <w:pPr>
            <w:jc w:val="both"/>
          </w:pPr>
        </w:p>
        <w:p w:rsidR="007C63F0" w:rsidRPr="002F3E68" w:rsidRDefault="007C63F0" w:rsidP="009F62CD">
          <w:pPr>
            <w:jc w:val="both"/>
          </w:pPr>
        </w:p>
        <w:p w:rsidR="00E560A4" w:rsidRPr="002F3E68" w:rsidRDefault="00E560A4" w:rsidP="009F62CD">
          <w:pPr>
            <w:jc w:val="both"/>
          </w:pPr>
        </w:p>
        <w:p w:rsidR="00E560A4" w:rsidRPr="002F3E68" w:rsidRDefault="00E560A4" w:rsidP="009F62CD">
          <w:pPr>
            <w:jc w:val="both"/>
          </w:pPr>
        </w:p>
        <w:p w:rsidR="00124561" w:rsidRPr="002F3E68" w:rsidRDefault="00124561" w:rsidP="009F62CD">
          <w:pPr>
            <w:ind w:left="1260"/>
            <w:jc w:val="both"/>
            <w:rPr>
              <w:rFonts w:cstheme="minorHAnsi"/>
              <w:sz w:val="32"/>
              <w:szCs w:val="32"/>
            </w:rPr>
          </w:pPr>
        </w:p>
        <w:p w:rsidR="00124561" w:rsidRPr="002F3E68" w:rsidRDefault="00124561" w:rsidP="009F62CD">
          <w:pPr>
            <w:ind w:left="1260"/>
            <w:jc w:val="both"/>
            <w:rPr>
              <w:rFonts w:cstheme="minorHAnsi"/>
              <w:sz w:val="32"/>
              <w:szCs w:val="32"/>
            </w:rPr>
          </w:pPr>
        </w:p>
        <w:p w:rsidR="00124561" w:rsidRPr="002F3E68" w:rsidRDefault="00124561" w:rsidP="009F62CD">
          <w:pPr>
            <w:ind w:left="1260"/>
            <w:jc w:val="both"/>
            <w:rPr>
              <w:rFonts w:cstheme="minorHAnsi"/>
              <w:sz w:val="32"/>
              <w:szCs w:val="32"/>
            </w:rPr>
          </w:pPr>
        </w:p>
        <w:p w:rsidR="00124561" w:rsidRPr="002F3E68" w:rsidRDefault="00124561" w:rsidP="009F62CD">
          <w:pPr>
            <w:ind w:left="1260"/>
            <w:jc w:val="both"/>
            <w:rPr>
              <w:rFonts w:cstheme="minorHAnsi"/>
              <w:sz w:val="32"/>
              <w:szCs w:val="32"/>
            </w:rPr>
          </w:pPr>
        </w:p>
        <w:p w:rsidR="00124561" w:rsidRPr="002F3E68" w:rsidRDefault="00124561" w:rsidP="009F62CD">
          <w:pPr>
            <w:ind w:left="1260"/>
            <w:jc w:val="both"/>
            <w:rPr>
              <w:rFonts w:cstheme="minorHAnsi"/>
              <w:sz w:val="32"/>
              <w:szCs w:val="32"/>
            </w:rPr>
          </w:pPr>
        </w:p>
        <w:p w:rsidR="00504591" w:rsidRPr="002F3E68" w:rsidRDefault="00504591" w:rsidP="009F62CD">
          <w:pPr>
            <w:ind w:left="1260"/>
            <w:jc w:val="both"/>
            <w:rPr>
              <w:rFonts w:cstheme="minorHAnsi"/>
              <w:sz w:val="32"/>
              <w:szCs w:val="32"/>
            </w:rPr>
          </w:pPr>
        </w:p>
        <w:p w:rsidR="00504591" w:rsidRPr="002F3E68" w:rsidRDefault="00504591" w:rsidP="009F62CD">
          <w:pPr>
            <w:ind w:left="1260"/>
            <w:jc w:val="both"/>
            <w:rPr>
              <w:rFonts w:cstheme="minorHAnsi"/>
              <w:sz w:val="32"/>
              <w:szCs w:val="32"/>
            </w:rPr>
          </w:pPr>
        </w:p>
        <w:p w:rsidR="00504591" w:rsidRPr="002F3E68" w:rsidRDefault="00504591" w:rsidP="00FD6DAE">
          <w:pPr>
            <w:spacing w:line="240" w:lineRule="auto"/>
            <w:ind w:left="720" w:right="810"/>
            <w:jc w:val="both"/>
            <w:rPr>
              <w:rFonts w:ascii="Tw Cen MT" w:hAnsi="Tw Cen MT" w:cs="Arial"/>
              <w:sz w:val="24"/>
              <w:szCs w:val="24"/>
            </w:rPr>
          </w:pPr>
          <w:r w:rsidRPr="002F3E68">
            <w:rPr>
              <w:rFonts w:ascii="Tw Cen MT" w:hAnsi="Tw Cen MT" w:cs="Arial"/>
              <w:sz w:val="24"/>
              <w:szCs w:val="24"/>
            </w:rPr>
            <w:t xml:space="preserve">Atelye fòmasyon sou </w:t>
          </w:r>
          <w:r w:rsidR="00006D96" w:rsidRPr="002F3E68">
            <w:rPr>
              <w:rFonts w:ascii="Tw Cen MT" w:hAnsi="Tw Cen MT" w:cs="Arial"/>
              <w:b/>
              <w:sz w:val="24"/>
              <w:szCs w:val="24"/>
            </w:rPr>
            <w:t>Elaborasyon Plan</w:t>
          </w:r>
          <w:r w:rsidRPr="002F3E68">
            <w:rPr>
              <w:rFonts w:ascii="Tw Cen MT" w:hAnsi="Tw Cen MT" w:cs="Arial"/>
              <w:b/>
              <w:sz w:val="24"/>
              <w:szCs w:val="24"/>
            </w:rPr>
            <w:t xml:space="preserve"> Ijans</w:t>
          </w:r>
          <w:r w:rsidR="00006D96" w:rsidRPr="002F3E68">
            <w:rPr>
              <w:rFonts w:ascii="Tw Cen MT" w:hAnsi="Tw Cen MT" w:cs="Arial"/>
              <w:b/>
              <w:sz w:val="24"/>
              <w:szCs w:val="24"/>
            </w:rPr>
            <w:t xml:space="preserve"> (PI)</w:t>
          </w:r>
          <w:r w:rsidRPr="002F3E68">
            <w:rPr>
              <w:rFonts w:ascii="Tw Cen MT" w:hAnsi="Tw Cen MT" w:cs="Arial"/>
              <w:b/>
              <w:sz w:val="24"/>
              <w:szCs w:val="24"/>
            </w:rPr>
            <w:t>,</w:t>
          </w:r>
          <w:r w:rsidRPr="002F3E68">
            <w:rPr>
              <w:rFonts w:ascii="Tw Cen MT" w:hAnsi="Tw Cen MT" w:cs="Arial"/>
              <w:sz w:val="24"/>
              <w:szCs w:val="24"/>
            </w:rPr>
            <w:t xml:space="preserve"> vèsyon adapte nan kad egzekisyon pwojè parhafs ki finanse pa </w:t>
          </w:r>
          <w:r w:rsidR="001D0357">
            <w:rPr>
              <w:rFonts w:ascii="Tw Cen MT" w:hAnsi="Tw Cen MT" w:cs="Arial"/>
              <w:sz w:val="24"/>
              <w:szCs w:val="24"/>
            </w:rPr>
            <w:t>Kooperasyon</w:t>
          </w:r>
          <w:r w:rsidRPr="002F3E68">
            <w:rPr>
              <w:rFonts w:ascii="Tw Cen MT" w:hAnsi="Tw Cen MT" w:cs="Arial"/>
              <w:sz w:val="24"/>
              <w:szCs w:val="24"/>
            </w:rPr>
            <w:t xml:space="preserve"> swis, biwo Pò Sali.</w:t>
          </w:r>
        </w:p>
        <w:p w:rsidR="00124561" w:rsidRPr="002F3E68" w:rsidRDefault="00124561" w:rsidP="009F62CD">
          <w:pPr>
            <w:ind w:left="1260"/>
            <w:jc w:val="both"/>
            <w:rPr>
              <w:rFonts w:ascii="Tw Cen MT" w:hAnsi="Tw Cen MT" w:cstheme="minorHAnsi"/>
              <w:sz w:val="32"/>
              <w:szCs w:val="32"/>
            </w:rPr>
          </w:pPr>
        </w:p>
        <w:p w:rsidR="00124561" w:rsidRPr="002F3E68" w:rsidRDefault="00124561" w:rsidP="009F62CD">
          <w:pPr>
            <w:ind w:left="1260"/>
            <w:jc w:val="both"/>
            <w:rPr>
              <w:rFonts w:cstheme="minorHAnsi"/>
              <w:sz w:val="32"/>
              <w:szCs w:val="32"/>
            </w:rPr>
          </w:pPr>
        </w:p>
        <w:p w:rsidR="002B25EA" w:rsidRPr="002F3E68" w:rsidRDefault="002B25EA" w:rsidP="009F62CD">
          <w:pPr>
            <w:ind w:left="1260"/>
            <w:jc w:val="both"/>
            <w:rPr>
              <w:rFonts w:cstheme="minorHAnsi"/>
              <w:sz w:val="32"/>
              <w:szCs w:val="32"/>
            </w:rPr>
          </w:pPr>
        </w:p>
        <w:p w:rsidR="002B25EA" w:rsidRPr="002F3E68" w:rsidRDefault="002B25EA" w:rsidP="009F62CD">
          <w:pPr>
            <w:ind w:left="1260"/>
            <w:jc w:val="both"/>
            <w:rPr>
              <w:rFonts w:cstheme="minorHAnsi"/>
              <w:sz w:val="32"/>
              <w:szCs w:val="32"/>
            </w:rPr>
          </w:pPr>
        </w:p>
        <w:p w:rsidR="000C094B" w:rsidRPr="002F3E68" w:rsidRDefault="000C094B" w:rsidP="009F62CD">
          <w:pPr>
            <w:jc w:val="both"/>
            <w:rPr>
              <w:rFonts w:cstheme="minorHAnsi"/>
              <w:sz w:val="32"/>
              <w:szCs w:val="32"/>
            </w:rPr>
          </w:pPr>
        </w:p>
        <w:p w:rsidR="00504591" w:rsidRPr="002F3E68" w:rsidRDefault="00504591" w:rsidP="009F62CD">
          <w:pPr>
            <w:jc w:val="both"/>
            <w:rPr>
              <w:rFonts w:cstheme="minorHAnsi"/>
              <w:sz w:val="32"/>
              <w:szCs w:val="32"/>
            </w:rPr>
          </w:pPr>
        </w:p>
        <w:p w:rsidR="00504591" w:rsidRPr="002F3E68" w:rsidRDefault="00504591" w:rsidP="009F62CD">
          <w:pPr>
            <w:jc w:val="both"/>
            <w:rPr>
              <w:rFonts w:cstheme="minorHAnsi"/>
              <w:sz w:val="32"/>
              <w:szCs w:val="32"/>
            </w:rPr>
          </w:pPr>
        </w:p>
        <w:p w:rsidR="00504591" w:rsidRPr="002F3E68" w:rsidRDefault="00504591" w:rsidP="009F62CD">
          <w:pPr>
            <w:jc w:val="both"/>
            <w:rPr>
              <w:rFonts w:cstheme="minorHAnsi"/>
              <w:sz w:val="32"/>
              <w:szCs w:val="32"/>
            </w:rPr>
          </w:pPr>
        </w:p>
        <w:p w:rsidR="00504591" w:rsidRPr="002F3E68" w:rsidRDefault="00504591" w:rsidP="009F62CD">
          <w:pPr>
            <w:jc w:val="both"/>
            <w:rPr>
              <w:rFonts w:cstheme="minorHAnsi"/>
              <w:sz w:val="32"/>
              <w:szCs w:val="32"/>
            </w:rPr>
          </w:pPr>
        </w:p>
        <w:p w:rsidR="00504591" w:rsidRPr="002F3E68" w:rsidRDefault="00504591" w:rsidP="009F62CD">
          <w:pPr>
            <w:jc w:val="both"/>
            <w:rPr>
              <w:rFonts w:cstheme="minorHAnsi"/>
              <w:sz w:val="32"/>
              <w:szCs w:val="32"/>
            </w:rPr>
          </w:pPr>
        </w:p>
        <w:p w:rsidR="00482634" w:rsidRPr="002F3E68" w:rsidRDefault="00482634" w:rsidP="009F62CD">
          <w:pPr>
            <w:jc w:val="both"/>
            <w:rPr>
              <w:rFonts w:cstheme="minorHAnsi"/>
              <w:sz w:val="32"/>
              <w:szCs w:val="32"/>
            </w:rPr>
          </w:pPr>
        </w:p>
        <w:p w:rsidR="00482634" w:rsidRPr="002F3E68" w:rsidRDefault="00482634" w:rsidP="009F62CD">
          <w:pPr>
            <w:jc w:val="both"/>
            <w:rPr>
              <w:rFonts w:cstheme="minorHAnsi"/>
              <w:sz w:val="32"/>
              <w:szCs w:val="32"/>
            </w:rPr>
          </w:pPr>
        </w:p>
        <w:sdt>
          <w:sdtPr>
            <w:rPr>
              <w:rFonts w:ascii="Tw Cen MT" w:eastAsiaTheme="minorHAnsi" w:hAnsi="Tw Cen MT" w:cstheme="minorBidi"/>
              <w:b w:val="0"/>
              <w:bCs w:val="0"/>
              <w:color w:val="auto"/>
              <w:sz w:val="22"/>
              <w:szCs w:val="22"/>
              <w:lang w:val="fr-FR" w:eastAsia="en-US"/>
            </w:rPr>
            <w:id w:val="1558135069"/>
            <w:docPartObj>
              <w:docPartGallery w:val="Table of Contents"/>
              <w:docPartUnique/>
            </w:docPartObj>
          </w:sdtPr>
          <w:sdtEndPr>
            <w:rPr>
              <w:lang w:val="en-US"/>
            </w:rPr>
          </w:sdtEndPr>
          <w:sdtContent>
            <w:p w:rsidR="003B4701" w:rsidRPr="003F3160" w:rsidRDefault="003B4701" w:rsidP="009F62CD">
              <w:pPr>
                <w:pStyle w:val="TOCHeading"/>
                <w:shd w:val="clear" w:color="auto" w:fill="DDD9C3" w:themeFill="background2" w:themeFillShade="E6"/>
                <w:jc w:val="both"/>
                <w:rPr>
                  <w:rFonts w:ascii="Tw Cen MT" w:hAnsi="Tw Cen MT"/>
                  <w:color w:val="auto"/>
                  <w:sz w:val="24"/>
                  <w:szCs w:val="24"/>
                  <w:lang w:val="fr-FR"/>
                </w:rPr>
              </w:pPr>
              <w:r w:rsidRPr="008B34B1">
                <w:rPr>
                  <w:rFonts w:ascii="Tw Cen MT" w:hAnsi="Tw Cen MT"/>
                  <w:color w:val="auto"/>
                  <w:lang w:val="fr-FR"/>
                </w:rPr>
                <w:t>Endèks</w:t>
              </w:r>
            </w:p>
            <w:p w:rsidR="00AC143F" w:rsidRPr="003F3160" w:rsidRDefault="00AC143F" w:rsidP="00274478">
              <w:pPr>
                <w:pStyle w:val="ListParagraph"/>
                <w:numPr>
                  <w:ilvl w:val="0"/>
                  <w:numId w:val="3"/>
                </w:numPr>
                <w:jc w:val="both"/>
                <w:rPr>
                  <w:rFonts w:ascii="Tw Cen MT" w:hAnsi="Tw Cen MT"/>
                  <w:sz w:val="24"/>
                  <w:szCs w:val="24"/>
                </w:rPr>
              </w:pPr>
              <w:r w:rsidRPr="003F3160">
                <w:rPr>
                  <w:rFonts w:ascii="Tw Cen MT" w:hAnsi="Tw Cen MT"/>
                  <w:b/>
                  <w:sz w:val="24"/>
                  <w:szCs w:val="24"/>
                </w:rPr>
                <w:t>Preyanbil</w:t>
              </w:r>
              <w:r w:rsidR="006B74EF" w:rsidRPr="003F3160">
                <w:rPr>
                  <w:rFonts w:ascii="Tw Cen MT" w:hAnsi="Tw Cen MT"/>
                  <w:sz w:val="24"/>
                  <w:szCs w:val="24"/>
                </w:rPr>
                <w:t>………………………………………………………</w:t>
              </w:r>
              <w:r w:rsidR="003F3160">
                <w:rPr>
                  <w:rFonts w:ascii="Tw Cen MT" w:hAnsi="Tw Cen MT"/>
                  <w:sz w:val="24"/>
                  <w:szCs w:val="24"/>
                </w:rPr>
                <w:t>…………………</w:t>
              </w:r>
              <w:r w:rsidR="00812D9D" w:rsidRPr="003F3160">
                <w:rPr>
                  <w:rFonts w:ascii="Tw Cen MT" w:hAnsi="Tw Cen MT"/>
                  <w:sz w:val="24"/>
                  <w:szCs w:val="24"/>
                </w:rPr>
                <w:t>…………</w:t>
              </w:r>
              <w:r w:rsidR="000F2F44" w:rsidRPr="003F3160">
                <w:rPr>
                  <w:rFonts w:ascii="Tw Cen MT" w:hAnsi="Tw Cen MT"/>
                  <w:sz w:val="24"/>
                  <w:szCs w:val="24"/>
                </w:rPr>
                <w:t>..3</w:t>
              </w:r>
            </w:p>
            <w:p w:rsidR="00AC143F" w:rsidRPr="003F3160" w:rsidRDefault="00AC143F" w:rsidP="00274478">
              <w:pPr>
                <w:pStyle w:val="ListParagraph"/>
                <w:numPr>
                  <w:ilvl w:val="1"/>
                  <w:numId w:val="3"/>
                </w:numPr>
                <w:jc w:val="both"/>
                <w:rPr>
                  <w:rFonts w:ascii="Tw Cen MT" w:hAnsi="Tw Cen MT"/>
                  <w:sz w:val="24"/>
                  <w:szCs w:val="24"/>
                </w:rPr>
              </w:pPr>
              <w:r w:rsidRPr="003F3160">
                <w:rPr>
                  <w:rFonts w:ascii="Tw Cen MT" w:hAnsi="Tw Cen MT"/>
                  <w:sz w:val="24"/>
                  <w:szCs w:val="24"/>
                </w:rPr>
                <w:t>Objektif manyèl la</w:t>
              </w:r>
            </w:p>
            <w:p w:rsidR="00D54FE3" w:rsidRPr="003F3160" w:rsidRDefault="00D54FE3" w:rsidP="00274478">
              <w:pPr>
                <w:pStyle w:val="ListParagraph"/>
                <w:numPr>
                  <w:ilvl w:val="1"/>
                  <w:numId w:val="3"/>
                </w:numPr>
                <w:jc w:val="both"/>
                <w:rPr>
                  <w:rFonts w:ascii="Tw Cen MT" w:hAnsi="Tw Cen MT" w:cs="Times New Roman"/>
                  <w:sz w:val="24"/>
                  <w:szCs w:val="24"/>
                  <w:lang w:val="fr-FR"/>
                </w:rPr>
              </w:pPr>
              <w:r w:rsidRPr="003F3160">
                <w:rPr>
                  <w:rFonts w:ascii="Tw Cen MT" w:hAnsi="Tw Cen MT" w:cs="Times New Roman"/>
                  <w:sz w:val="24"/>
                  <w:szCs w:val="24"/>
                  <w:lang w:val="fr-FR"/>
                </w:rPr>
                <w:t xml:space="preserve">Objektif atelye </w:t>
              </w:r>
              <w:r w:rsidR="00482634" w:rsidRPr="003F3160">
                <w:rPr>
                  <w:rFonts w:ascii="Tw Cen MT" w:hAnsi="Tw Cen MT" w:cs="Times New Roman"/>
                  <w:sz w:val="24"/>
                  <w:szCs w:val="24"/>
                  <w:lang w:val="fr-FR"/>
                </w:rPr>
                <w:t xml:space="preserve">PI </w:t>
              </w:r>
              <w:r w:rsidR="00612848" w:rsidRPr="003F3160">
                <w:rPr>
                  <w:rFonts w:ascii="Tw Cen MT" w:hAnsi="Tw Cen MT" w:cs="Times New Roman"/>
                  <w:sz w:val="24"/>
                  <w:szCs w:val="24"/>
                  <w:lang w:val="fr-FR"/>
                </w:rPr>
                <w:t>lan</w:t>
              </w:r>
            </w:p>
            <w:p w:rsidR="004C4F1B" w:rsidRPr="003F3160" w:rsidRDefault="00D54FE3" w:rsidP="00274478">
              <w:pPr>
                <w:pStyle w:val="ListParagraph"/>
                <w:numPr>
                  <w:ilvl w:val="1"/>
                  <w:numId w:val="3"/>
                </w:numPr>
                <w:jc w:val="both"/>
                <w:rPr>
                  <w:rFonts w:ascii="Tw Cen MT" w:hAnsi="Tw Cen MT" w:cs="Times New Roman"/>
                  <w:sz w:val="24"/>
                  <w:szCs w:val="24"/>
                  <w:lang w:val="fr-FR"/>
                </w:rPr>
              </w:pPr>
              <w:r w:rsidRPr="003F3160">
                <w:rPr>
                  <w:rFonts w:ascii="Tw Cen MT" w:hAnsi="Tw Cen MT" w:cs="Times New Roman"/>
                  <w:sz w:val="24"/>
                  <w:szCs w:val="24"/>
                  <w:lang w:val="fr-FR"/>
                </w:rPr>
                <w:t xml:space="preserve">Kontni </w:t>
              </w:r>
              <w:r w:rsidR="00612848" w:rsidRPr="003F3160">
                <w:rPr>
                  <w:rFonts w:ascii="Tw Cen MT" w:hAnsi="Tw Cen MT" w:cs="Times New Roman"/>
                  <w:sz w:val="24"/>
                  <w:szCs w:val="24"/>
                  <w:lang w:val="fr-FR"/>
                </w:rPr>
                <w:t>atelye</w:t>
              </w:r>
              <w:r w:rsidRPr="003F3160">
                <w:rPr>
                  <w:rFonts w:ascii="Tw Cen MT" w:hAnsi="Tw Cen MT" w:cs="Times New Roman"/>
                  <w:sz w:val="24"/>
                  <w:szCs w:val="24"/>
                  <w:lang w:val="fr-FR"/>
                </w:rPr>
                <w:t xml:space="preserve"> </w:t>
              </w:r>
              <w:r w:rsidR="00482634" w:rsidRPr="003F3160">
                <w:rPr>
                  <w:rFonts w:ascii="Tw Cen MT" w:hAnsi="Tw Cen MT" w:cs="Times New Roman"/>
                  <w:sz w:val="24"/>
                  <w:szCs w:val="24"/>
                  <w:lang w:val="fr-FR"/>
                </w:rPr>
                <w:t>PI</w:t>
              </w:r>
            </w:p>
            <w:p w:rsidR="004C4F1B" w:rsidRPr="003F3160" w:rsidRDefault="004C4F1B" w:rsidP="009F62CD">
              <w:pPr>
                <w:pStyle w:val="ListParagraph"/>
                <w:jc w:val="both"/>
                <w:rPr>
                  <w:rFonts w:ascii="Tw Cen MT" w:hAnsi="Tw Cen MT"/>
                  <w:sz w:val="24"/>
                  <w:szCs w:val="24"/>
                  <w:lang w:val="fr-FR" w:eastAsia="ja-JP"/>
                </w:rPr>
              </w:pPr>
            </w:p>
            <w:p w:rsidR="004C4F1B" w:rsidRPr="00585083" w:rsidRDefault="004C4F1B" w:rsidP="00274478">
              <w:pPr>
                <w:pStyle w:val="ListParagraph"/>
                <w:numPr>
                  <w:ilvl w:val="0"/>
                  <w:numId w:val="3"/>
                </w:numPr>
                <w:jc w:val="both"/>
                <w:rPr>
                  <w:rFonts w:ascii="Tw Cen MT" w:hAnsi="Tw Cen MT" w:cs="Times New Roman"/>
                  <w:b/>
                  <w:sz w:val="24"/>
                  <w:szCs w:val="24"/>
                  <w:lang w:val="de-CH"/>
                </w:rPr>
              </w:pPr>
              <w:r w:rsidRPr="00585083">
                <w:rPr>
                  <w:rFonts w:ascii="Tw Cen MT" w:hAnsi="Tw Cen MT" w:cs="Times New Roman"/>
                  <w:b/>
                  <w:sz w:val="24"/>
                  <w:szCs w:val="24"/>
                  <w:lang w:val="de-CH"/>
                </w:rPr>
                <w:t>Leson 1/ Entwodiksyon sou direktiv yo</w:t>
              </w:r>
              <w:r w:rsidR="00812D9D" w:rsidRPr="00585083">
                <w:rPr>
                  <w:rFonts w:ascii="Tw Cen MT" w:hAnsi="Tw Cen MT" w:cs="Times New Roman"/>
                  <w:b/>
                  <w:sz w:val="24"/>
                  <w:szCs w:val="24"/>
                  <w:lang w:val="de-CH"/>
                </w:rPr>
                <w:t>………………………………….</w:t>
              </w:r>
              <w:r w:rsidR="00A13242" w:rsidRPr="00585083">
                <w:rPr>
                  <w:rFonts w:ascii="Tw Cen MT" w:hAnsi="Tw Cen MT" w:cs="Times New Roman"/>
                  <w:b/>
                  <w:sz w:val="24"/>
                  <w:szCs w:val="24"/>
                  <w:lang w:val="de-CH"/>
                </w:rPr>
                <w:t>…………………5</w:t>
              </w:r>
            </w:p>
            <w:p w:rsidR="00165B7B" w:rsidRPr="003F3160" w:rsidRDefault="00165B7B" w:rsidP="00274478">
              <w:pPr>
                <w:pStyle w:val="ListParagraph"/>
                <w:numPr>
                  <w:ilvl w:val="1"/>
                  <w:numId w:val="3"/>
                </w:numPr>
                <w:jc w:val="both"/>
                <w:rPr>
                  <w:rFonts w:ascii="Tw Cen MT" w:hAnsi="Tw Cen MT"/>
                  <w:sz w:val="24"/>
                  <w:szCs w:val="24"/>
                  <w:lang w:val="fr-FR"/>
                </w:rPr>
              </w:pPr>
              <w:r w:rsidRPr="003F3160">
                <w:rPr>
                  <w:rFonts w:ascii="Tw Cen MT" w:hAnsi="Tw Cen MT"/>
                  <w:sz w:val="24"/>
                  <w:szCs w:val="24"/>
                  <w:lang w:val="fr-FR"/>
                </w:rPr>
                <w:t>Bi atelye ya</w:t>
              </w:r>
            </w:p>
            <w:p w:rsidR="00165B7B" w:rsidRPr="003F3160" w:rsidRDefault="00165B7B" w:rsidP="00274478">
              <w:pPr>
                <w:pStyle w:val="ListParagraph"/>
                <w:numPr>
                  <w:ilvl w:val="1"/>
                  <w:numId w:val="3"/>
                </w:numPr>
                <w:jc w:val="both"/>
                <w:rPr>
                  <w:rFonts w:ascii="Tw Cen MT" w:hAnsi="Tw Cen MT"/>
                  <w:sz w:val="24"/>
                  <w:szCs w:val="24"/>
                  <w:lang w:val="fr-FR"/>
                </w:rPr>
              </w:pPr>
              <w:r w:rsidRPr="003F3160">
                <w:rPr>
                  <w:rFonts w:ascii="Tw Cen MT" w:hAnsi="Tw Cen MT"/>
                  <w:sz w:val="24"/>
                  <w:szCs w:val="24"/>
                  <w:lang w:val="fr-FR"/>
                </w:rPr>
                <w:t>Objektif espesifik yo</w:t>
              </w:r>
            </w:p>
            <w:p w:rsidR="00165B7B" w:rsidRPr="003F3160" w:rsidRDefault="00165B7B" w:rsidP="00274478">
              <w:pPr>
                <w:pStyle w:val="ListParagraph"/>
                <w:numPr>
                  <w:ilvl w:val="1"/>
                  <w:numId w:val="3"/>
                </w:numPr>
                <w:jc w:val="both"/>
                <w:rPr>
                  <w:rFonts w:ascii="Tw Cen MT" w:hAnsi="Tw Cen MT"/>
                  <w:sz w:val="24"/>
                  <w:szCs w:val="24"/>
                  <w:lang w:val="fr-FR"/>
                </w:rPr>
              </w:pPr>
              <w:r w:rsidRPr="003F3160">
                <w:rPr>
                  <w:rFonts w:ascii="Tw Cen MT" w:hAnsi="Tw Cen MT"/>
                  <w:sz w:val="24"/>
                  <w:szCs w:val="24"/>
                  <w:lang w:val="fr-FR"/>
                </w:rPr>
                <w:t>Leson ki pral devlope yo</w:t>
              </w:r>
            </w:p>
            <w:p w:rsidR="00165B7B" w:rsidRPr="003F3160" w:rsidRDefault="00165B7B" w:rsidP="00274478">
              <w:pPr>
                <w:pStyle w:val="ListParagraph"/>
                <w:numPr>
                  <w:ilvl w:val="1"/>
                  <w:numId w:val="3"/>
                </w:numPr>
                <w:jc w:val="both"/>
                <w:rPr>
                  <w:rFonts w:ascii="Tw Cen MT" w:hAnsi="Tw Cen MT"/>
                  <w:sz w:val="24"/>
                  <w:szCs w:val="24"/>
                  <w:lang w:val="fr-FR"/>
                </w:rPr>
              </w:pPr>
              <w:r w:rsidRPr="003F3160">
                <w:rPr>
                  <w:rFonts w:ascii="Tw Cen MT" w:hAnsi="Tw Cen MT"/>
                  <w:sz w:val="24"/>
                  <w:szCs w:val="24"/>
                  <w:lang w:val="fr-FR"/>
                </w:rPr>
                <w:t>Metòd ki dwe anvizaje</w:t>
              </w:r>
            </w:p>
            <w:p w:rsidR="00C5225A" w:rsidRPr="003F3160" w:rsidRDefault="00165B7B" w:rsidP="00274478">
              <w:pPr>
                <w:pStyle w:val="ListParagraph"/>
                <w:numPr>
                  <w:ilvl w:val="1"/>
                  <w:numId w:val="3"/>
                </w:numPr>
                <w:jc w:val="both"/>
                <w:rPr>
                  <w:rFonts w:ascii="Tw Cen MT" w:hAnsi="Tw Cen MT"/>
                  <w:sz w:val="24"/>
                  <w:szCs w:val="24"/>
                  <w:lang w:val="fr-FR"/>
                </w:rPr>
              </w:pPr>
              <w:r w:rsidRPr="003F3160">
                <w:rPr>
                  <w:rFonts w:ascii="Tw Cen MT" w:hAnsi="Tw Cen MT"/>
                  <w:sz w:val="24"/>
                  <w:szCs w:val="24"/>
                  <w:lang w:val="fr-FR"/>
                </w:rPr>
                <w:t xml:space="preserve">Rezilta </w:t>
              </w:r>
              <w:r w:rsidR="00C5225A" w:rsidRPr="003F3160">
                <w:rPr>
                  <w:rFonts w:ascii="Tw Cen MT" w:hAnsi="Tw Cen MT"/>
                  <w:sz w:val="24"/>
                  <w:szCs w:val="24"/>
                  <w:lang w:val="fr-FR"/>
                </w:rPr>
                <w:t>ki nesesè</w:t>
              </w:r>
            </w:p>
            <w:p w:rsidR="00C5225A" w:rsidRPr="003F3160" w:rsidRDefault="00C5225A" w:rsidP="00274478">
              <w:pPr>
                <w:pStyle w:val="ListParagraph"/>
                <w:numPr>
                  <w:ilvl w:val="1"/>
                  <w:numId w:val="3"/>
                </w:numPr>
                <w:jc w:val="both"/>
                <w:rPr>
                  <w:rFonts w:ascii="Tw Cen MT" w:hAnsi="Tw Cen MT"/>
                  <w:sz w:val="24"/>
                  <w:szCs w:val="24"/>
                  <w:lang w:val="fr-FR"/>
                </w:rPr>
              </w:pPr>
              <w:r w:rsidRPr="003F3160">
                <w:rPr>
                  <w:rFonts w:ascii="Tw Cen MT" w:hAnsi="Tw Cen MT"/>
                  <w:sz w:val="24"/>
                  <w:szCs w:val="24"/>
                  <w:lang w:val="fr-FR"/>
                </w:rPr>
                <w:t>Evalyasyon</w:t>
              </w:r>
            </w:p>
            <w:p w:rsidR="00C5225A" w:rsidRPr="003F3160" w:rsidRDefault="00C5225A" w:rsidP="00274478">
              <w:pPr>
                <w:pStyle w:val="ListParagraph"/>
                <w:numPr>
                  <w:ilvl w:val="1"/>
                  <w:numId w:val="3"/>
                </w:numPr>
                <w:jc w:val="both"/>
                <w:rPr>
                  <w:rFonts w:ascii="Tw Cen MT" w:hAnsi="Tw Cen MT"/>
                  <w:sz w:val="24"/>
                  <w:szCs w:val="24"/>
                  <w:lang w:val="fr-FR"/>
                </w:rPr>
              </w:pPr>
              <w:r w:rsidRPr="003F3160">
                <w:rPr>
                  <w:rFonts w:ascii="Tw Cen MT" w:hAnsi="Tw Cen MT"/>
                  <w:sz w:val="24"/>
                  <w:szCs w:val="24"/>
                  <w:lang w:val="fr-FR"/>
                </w:rPr>
                <w:t>Kòbèy</w:t>
              </w:r>
            </w:p>
            <w:p w:rsidR="009D447A" w:rsidRPr="003F3160" w:rsidRDefault="00C5225A" w:rsidP="00274478">
              <w:pPr>
                <w:pStyle w:val="ListParagraph"/>
                <w:numPr>
                  <w:ilvl w:val="1"/>
                  <w:numId w:val="3"/>
                </w:numPr>
                <w:jc w:val="both"/>
                <w:rPr>
                  <w:rFonts w:ascii="Tw Cen MT" w:hAnsi="Tw Cen MT"/>
                  <w:sz w:val="24"/>
                  <w:szCs w:val="24"/>
                </w:rPr>
              </w:pPr>
              <w:r w:rsidRPr="003F3160">
                <w:rPr>
                  <w:rFonts w:ascii="Tw Cen MT" w:hAnsi="Tw Cen MT"/>
                  <w:sz w:val="24"/>
                  <w:szCs w:val="24"/>
                  <w:lang w:val="fr-FR"/>
                </w:rPr>
                <w:t>Analiz ata</w:t>
              </w:r>
              <w:r w:rsidRPr="003F3160">
                <w:rPr>
                  <w:rFonts w:ascii="Tw Cen MT" w:hAnsi="Tw Cen MT"/>
                  <w:sz w:val="24"/>
                  <w:szCs w:val="24"/>
                </w:rPr>
                <w:t>nt patisipan yo</w:t>
              </w:r>
            </w:p>
            <w:p w:rsidR="009D447A" w:rsidRPr="003F3160" w:rsidRDefault="009D447A" w:rsidP="00274478">
              <w:pPr>
                <w:pStyle w:val="ListParagraph"/>
                <w:numPr>
                  <w:ilvl w:val="0"/>
                  <w:numId w:val="3"/>
                </w:numPr>
                <w:jc w:val="both"/>
                <w:rPr>
                  <w:rFonts w:ascii="Tw Cen MT" w:hAnsi="Tw Cen MT" w:cs="Times New Roman"/>
                  <w:b/>
                  <w:sz w:val="24"/>
                  <w:szCs w:val="24"/>
                </w:rPr>
              </w:pPr>
              <w:r w:rsidRPr="003F3160">
                <w:rPr>
                  <w:rFonts w:ascii="Tw Cen MT" w:hAnsi="Tw Cen MT" w:cs="Times New Roman"/>
                  <w:b/>
                  <w:sz w:val="24"/>
                  <w:szCs w:val="24"/>
                </w:rPr>
                <w:t xml:space="preserve">Leson 2/ </w:t>
              </w:r>
              <w:r w:rsidR="008A33C2" w:rsidRPr="003F3160">
                <w:rPr>
                  <w:rFonts w:ascii="Tw Cen MT" w:hAnsi="Tw Cen MT" w:cs="Times New Roman"/>
                  <w:b/>
                  <w:sz w:val="24"/>
                  <w:szCs w:val="24"/>
                </w:rPr>
                <w:t>Kontèks PI……</w:t>
              </w:r>
              <w:r w:rsidR="00812D9D" w:rsidRPr="003F3160">
                <w:rPr>
                  <w:rFonts w:ascii="Tw Cen MT" w:hAnsi="Tw Cen MT" w:cs="Times New Roman"/>
                  <w:b/>
                  <w:sz w:val="24"/>
                  <w:szCs w:val="24"/>
                </w:rPr>
                <w:t>……..</w:t>
              </w:r>
              <w:r w:rsidR="005D75ED" w:rsidRPr="003F3160">
                <w:rPr>
                  <w:rFonts w:ascii="Tw Cen MT" w:hAnsi="Tw Cen MT" w:cs="Times New Roman"/>
                  <w:b/>
                  <w:sz w:val="24"/>
                  <w:szCs w:val="24"/>
                </w:rPr>
                <w:t>……………………………………………</w:t>
              </w:r>
              <w:r w:rsidR="00A13242" w:rsidRPr="003F3160">
                <w:rPr>
                  <w:rFonts w:ascii="Tw Cen MT" w:hAnsi="Tw Cen MT" w:cs="Times New Roman"/>
                  <w:b/>
                  <w:sz w:val="24"/>
                  <w:szCs w:val="24"/>
                </w:rPr>
                <w:t>……………….7</w:t>
              </w:r>
            </w:p>
            <w:p w:rsidR="005D75ED" w:rsidRPr="003F3160" w:rsidRDefault="00153A54" w:rsidP="00274478">
              <w:pPr>
                <w:pStyle w:val="ListParagraph"/>
                <w:numPr>
                  <w:ilvl w:val="1"/>
                  <w:numId w:val="3"/>
                </w:numPr>
                <w:jc w:val="both"/>
                <w:rPr>
                  <w:rFonts w:ascii="Tw Cen MT" w:hAnsi="Tw Cen MT" w:cs="Times New Roman"/>
                  <w:sz w:val="24"/>
                  <w:szCs w:val="24"/>
                </w:rPr>
              </w:pPr>
              <w:r w:rsidRPr="003F3160">
                <w:rPr>
                  <w:rFonts w:ascii="Tw Cen MT" w:hAnsi="Tw Cen MT" w:cs="Times New Roman"/>
                  <w:sz w:val="24"/>
                  <w:szCs w:val="24"/>
                </w:rPr>
                <w:t>R</w:t>
              </w:r>
              <w:r w:rsidR="008A33C2" w:rsidRPr="003F3160">
                <w:rPr>
                  <w:rFonts w:ascii="Tw Cen MT" w:hAnsi="Tw Cen MT" w:cs="Times New Roman"/>
                  <w:sz w:val="24"/>
                  <w:szCs w:val="24"/>
                </w:rPr>
                <w:t>ezon valab</w:t>
              </w:r>
              <w:r w:rsidRPr="003F3160">
                <w:rPr>
                  <w:rFonts w:ascii="Tw Cen MT" w:hAnsi="Tw Cen MT" w:cs="Times New Roman"/>
                  <w:sz w:val="24"/>
                  <w:szCs w:val="24"/>
                </w:rPr>
                <w:t xml:space="preserve"> ki motive chwa PI ya (Jistifikasyon)</w:t>
              </w:r>
              <w:r w:rsidR="00717B6E" w:rsidRPr="003F3160">
                <w:rPr>
                  <w:rFonts w:ascii="Tw Cen MT" w:hAnsi="Tw Cen MT" w:cs="Times New Roman"/>
                  <w:sz w:val="24"/>
                  <w:szCs w:val="24"/>
                </w:rPr>
                <w:t>.</w:t>
              </w:r>
            </w:p>
            <w:p w:rsidR="005D75ED" w:rsidRPr="003F3160" w:rsidRDefault="00153A54" w:rsidP="00274478">
              <w:pPr>
                <w:pStyle w:val="ListParagraph"/>
                <w:numPr>
                  <w:ilvl w:val="1"/>
                  <w:numId w:val="3"/>
                </w:numPr>
                <w:jc w:val="both"/>
                <w:rPr>
                  <w:rFonts w:ascii="Tw Cen MT" w:hAnsi="Tw Cen MT" w:cs="Times New Roman"/>
                  <w:sz w:val="24"/>
                  <w:szCs w:val="24"/>
                </w:rPr>
              </w:pPr>
              <w:r w:rsidRPr="003F3160">
                <w:rPr>
                  <w:rFonts w:ascii="Tw Cen MT" w:hAnsi="Tw Cen MT" w:cs="Times New Roman"/>
                  <w:sz w:val="24"/>
                  <w:szCs w:val="24"/>
                </w:rPr>
                <w:t>O</w:t>
              </w:r>
              <w:r w:rsidR="00717B6E" w:rsidRPr="003F3160">
                <w:rPr>
                  <w:rFonts w:ascii="Tw Cen MT" w:hAnsi="Tw Cen MT" w:cs="Times New Roman"/>
                  <w:sz w:val="24"/>
                  <w:szCs w:val="24"/>
                </w:rPr>
                <w:t>bjektif</w:t>
              </w:r>
              <w:r w:rsidRPr="003F3160">
                <w:rPr>
                  <w:rFonts w:ascii="Tw Cen MT" w:hAnsi="Tw Cen MT" w:cs="Times New Roman"/>
                  <w:sz w:val="24"/>
                  <w:szCs w:val="24"/>
                </w:rPr>
                <w:t xml:space="preserve"> PI ya</w:t>
              </w:r>
              <w:r w:rsidR="00717B6E" w:rsidRPr="003F3160">
                <w:rPr>
                  <w:rFonts w:ascii="Tw Cen MT" w:hAnsi="Tw Cen MT" w:cs="Times New Roman"/>
                  <w:sz w:val="24"/>
                  <w:szCs w:val="24"/>
                </w:rPr>
                <w:t>.</w:t>
              </w:r>
            </w:p>
            <w:p w:rsidR="005D75ED" w:rsidRPr="00585083" w:rsidRDefault="00717B6E" w:rsidP="00274478">
              <w:pPr>
                <w:pStyle w:val="ListParagraph"/>
                <w:numPr>
                  <w:ilvl w:val="1"/>
                  <w:numId w:val="3"/>
                </w:numPr>
                <w:jc w:val="both"/>
                <w:rPr>
                  <w:rFonts w:ascii="Tw Cen MT" w:hAnsi="Tw Cen MT" w:cs="Times New Roman"/>
                  <w:sz w:val="24"/>
                  <w:szCs w:val="24"/>
                  <w:lang w:val="es-ES"/>
                </w:rPr>
              </w:pPr>
              <w:r w:rsidRPr="00585083">
                <w:rPr>
                  <w:rFonts w:ascii="Tw Cen MT" w:hAnsi="Tw Cen MT" w:cs="Times New Roman"/>
                  <w:sz w:val="24"/>
                  <w:szCs w:val="24"/>
                  <w:lang w:val="es-ES"/>
                </w:rPr>
                <w:t>Pòte ak limit PI ya.</w:t>
              </w:r>
            </w:p>
            <w:p w:rsidR="008C1861" w:rsidRPr="003F3160" w:rsidRDefault="005D75ED" w:rsidP="00274478">
              <w:pPr>
                <w:pStyle w:val="ListParagraph"/>
                <w:numPr>
                  <w:ilvl w:val="0"/>
                  <w:numId w:val="3"/>
                </w:numPr>
                <w:jc w:val="both"/>
                <w:rPr>
                  <w:rFonts w:ascii="Tw Cen MT" w:hAnsi="Tw Cen MT" w:cs="Times New Roman"/>
                  <w:b/>
                  <w:sz w:val="24"/>
                  <w:szCs w:val="24"/>
                </w:rPr>
              </w:pPr>
              <w:r w:rsidRPr="003F3160">
                <w:rPr>
                  <w:rFonts w:ascii="Tw Cen MT" w:hAnsi="Tw Cen MT" w:cs="Times New Roman"/>
                  <w:b/>
                  <w:sz w:val="24"/>
                  <w:szCs w:val="24"/>
                </w:rPr>
                <w:t xml:space="preserve">Leson 3/ </w:t>
              </w:r>
              <w:r w:rsidR="00717B6E" w:rsidRPr="003F3160">
                <w:rPr>
                  <w:rFonts w:ascii="Tw Cen MT" w:hAnsi="Tw Cen MT" w:cs="Times New Roman"/>
                  <w:b/>
                  <w:sz w:val="24"/>
                  <w:szCs w:val="24"/>
                </w:rPr>
                <w:t>Enfòmasyon preyalab yo……………..</w:t>
              </w:r>
              <w:r w:rsidRPr="003F3160">
                <w:rPr>
                  <w:rFonts w:ascii="Tw Cen MT" w:hAnsi="Tw Cen MT" w:cs="Times New Roman"/>
                  <w:b/>
                  <w:sz w:val="24"/>
                  <w:szCs w:val="24"/>
                </w:rPr>
                <w:t xml:space="preserve"> …………………………………......</w:t>
              </w:r>
              <w:r w:rsidR="00F70EE3" w:rsidRPr="003F3160">
                <w:rPr>
                  <w:rFonts w:ascii="Tw Cen MT" w:hAnsi="Tw Cen MT" w:cs="Times New Roman"/>
                  <w:b/>
                  <w:sz w:val="24"/>
                  <w:szCs w:val="24"/>
                </w:rPr>
                <w:t>...</w:t>
              </w:r>
              <w:r w:rsidR="00FD6DAE" w:rsidRPr="003F3160">
                <w:rPr>
                  <w:rFonts w:ascii="Tw Cen MT" w:hAnsi="Tw Cen MT" w:cs="Times New Roman"/>
                  <w:b/>
                  <w:sz w:val="24"/>
                  <w:szCs w:val="24"/>
                </w:rPr>
                <w:t>.12</w:t>
              </w:r>
            </w:p>
            <w:p w:rsidR="00FE327D" w:rsidRPr="003F3160" w:rsidRDefault="003A4702" w:rsidP="00274478">
              <w:pPr>
                <w:pStyle w:val="ListParagraph"/>
                <w:numPr>
                  <w:ilvl w:val="0"/>
                  <w:numId w:val="3"/>
                </w:numPr>
                <w:jc w:val="both"/>
                <w:rPr>
                  <w:rFonts w:ascii="Tw Cen MT" w:hAnsi="Tw Cen MT" w:cs="Times New Roman"/>
                  <w:b/>
                  <w:sz w:val="24"/>
                  <w:szCs w:val="24"/>
                  <w:lang w:val="fr-FR"/>
                </w:rPr>
              </w:pPr>
              <w:r w:rsidRPr="003F3160">
                <w:rPr>
                  <w:rFonts w:ascii="Tw Cen MT" w:hAnsi="Tw Cen MT" w:cs="Times New Roman"/>
                  <w:b/>
                  <w:sz w:val="24"/>
                  <w:szCs w:val="24"/>
                  <w:lang w:val="fr-FR"/>
                </w:rPr>
                <w:t>Leson 4/</w:t>
              </w:r>
              <w:r w:rsidR="006B5EA8" w:rsidRPr="003F3160">
                <w:rPr>
                  <w:rFonts w:ascii="Tw Cen MT" w:hAnsi="Tw Cen MT" w:cs="Times New Roman"/>
                  <w:b/>
                  <w:sz w:val="24"/>
                  <w:szCs w:val="24"/>
                  <w:lang w:val="fr-FR"/>
                </w:rPr>
                <w:t>Plan Ijans Tanporè (PIT)</w:t>
              </w:r>
              <w:r w:rsidR="003C7022" w:rsidRPr="003F3160">
                <w:rPr>
                  <w:rFonts w:ascii="Tw Cen MT" w:hAnsi="Tw Cen MT" w:cs="Times New Roman"/>
                  <w:b/>
                  <w:sz w:val="24"/>
                  <w:szCs w:val="24"/>
                  <w:lang w:val="fr-FR"/>
                </w:rPr>
                <w:t>……</w:t>
              </w:r>
              <w:r w:rsidR="006B5EA8" w:rsidRPr="003F3160">
                <w:rPr>
                  <w:rFonts w:ascii="Tw Cen MT" w:hAnsi="Tw Cen MT" w:cs="Times New Roman"/>
                  <w:b/>
                  <w:sz w:val="24"/>
                  <w:szCs w:val="24"/>
                  <w:lang w:val="fr-FR"/>
                </w:rPr>
                <w:t xml:space="preserve"> </w:t>
              </w:r>
              <w:r w:rsidR="003C7022" w:rsidRPr="003F3160">
                <w:rPr>
                  <w:rFonts w:ascii="Tw Cen MT" w:hAnsi="Tw Cen MT" w:cs="Times New Roman"/>
                  <w:b/>
                  <w:sz w:val="24"/>
                  <w:szCs w:val="24"/>
                  <w:lang w:val="fr-FR"/>
                </w:rPr>
                <w:t>…</w:t>
              </w:r>
              <w:r w:rsidR="001F257B" w:rsidRPr="003F3160">
                <w:rPr>
                  <w:rFonts w:ascii="Tw Cen MT" w:hAnsi="Tw Cen MT" w:cs="Times New Roman"/>
                  <w:b/>
                  <w:sz w:val="24"/>
                  <w:szCs w:val="24"/>
                  <w:lang w:val="fr-FR"/>
                </w:rPr>
                <w:t>…….</w:t>
              </w:r>
              <w:r w:rsidR="00610D27" w:rsidRPr="003F3160">
                <w:rPr>
                  <w:rFonts w:ascii="Tw Cen MT" w:hAnsi="Tw Cen MT" w:cs="Times New Roman"/>
                  <w:b/>
                  <w:sz w:val="24"/>
                  <w:szCs w:val="24"/>
                  <w:lang w:val="fr-FR"/>
                </w:rPr>
                <w:t>………………………</w:t>
              </w:r>
              <w:r w:rsidR="00812D9D" w:rsidRPr="003F3160">
                <w:rPr>
                  <w:rFonts w:ascii="Tw Cen MT" w:hAnsi="Tw Cen MT" w:cs="Times New Roman"/>
                  <w:b/>
                  <w:sz w:val="24"/>
                  <w:szCs w:val="24"/>
                  <w:lang w:val="fr-FR"/>
                </w:rPr>
                <w:t>…..</w:t>
              </w:r>
              <w:r w:rsidR="00FD6DAE" w:rsidRPr="003F3160">
                <w:rPr>
                  <w:rFonts w:ascii="Tw Cen MT" w:hAnsi="Tw Cen MT" w:cs="Times New Roman"/>
                  <w:b/>
                  <w:sz w:val="24"/>
                  <w:szCs w:val="24"/>
                  <w:lang w:val="fr-FR"/>
                </w:rPr>
                <w:t>…………..…..20</w:t>
              </w:r>
            </w:p>
            <w:p w:rsidR="00265A42" w:rsidRPr="003F3160" w:rsidRDefault="00FE327D" w:rsidP="00274478">
              <w:pPr>
                <w:pStyle w:val="ListParagraph"/>
                <w:numPr>
                  <w:ilvl w:val="0"/>
                  <w:numId w:val="3"/>
                </w:numPr>
                <w:jc w:val="both"/>
                <w:rPr>
                  <w:rFonts w:ascii="Tw Cen MT" w:hAnsi="Tw Cen MT" w:cs="Times New Roman"/>
                  <w:sz w:val="24"/>
                  <w:szCs w:val="24"/>
                  <w:lang w:val="fr-FR"/>
                </w:rPr>
              </w:pPr>
              <w:r w:rsidRPr="003F3160">
                <w:rPr>
                  <w:rFonts w:ascii="Tw Cen MT" w:hAnsi="Tw Cen MT" w:cs="Times New Roman"/>
                  <w:b/>
                  <w:sz w:val="24"/>
                  <w:szCs w:val="24"/>
                  <w:lang w:val="fr-FR"/>
                </w:rPr>
                <w:t xml:space="preserve">Leson 5/ </w:t>
              </w:r>
              <w:r w:rsidR="00856238" w:rsidRPr="003F3160">
                <w:rPr>
                  <w:rFonts w:ascii="Tw Cen MT" w:hAnsi="Tw Cen MT" w:cs="Times New Roman"/>
                  <w:b/>
                  <w:sz w:val="24"/>
                  <w:szCs w:val="24"/>
                  <w:lang w:val="fr-FR"/>
                </w:rPr>
                <w:t>Kapasite Repons Lokal………</w:t>
              </w:r>
              <w:r w:rsidR="00E32DE4" w:rsidRPr="003F3160">
                <w:rPr>
                  <w:rFonts w:ascii="Tw Cen MT" w:hAnsi="Tw Cen MT" w:cs="Times New Roman"/>
                  <w:b/>
                  <w:sz w:val="24"/>
                  <w:szCs w:val="24"/>
                  <w:lang w:val="fr-FR"/>
                </w:rPr>
                <w:t>…………………</w:t>
              </w:r>
              <w:r w:rsidR="006F2116" w:rsidRPr="003F3160">
                <w:rPr>
                  <w:rFonts w:ascii="Tw Cen MT" w:hAnsi="Tw Cen MT" w:cs="Times New Roman"/>
                  <w:b/>
                  <w:sz w:val="24"/>
                  <w:szCs w:val="24"/>
                  <w:lang w:val="fr-FR"/>
                </w:rPr>
                <w:t>.</w:t>
              </w:r>
              <w:r w:rsidR="006173B9" w:rsidRPr="003F3160">
                <w:rPr>
                  <w:rFonts w:ascii="Tw Cen MT" w:hAnsi="Tw Cen MT" w:cs="Times New Roman"/>
                  <w:b/>
                  <w:sz w:val="24"/>
                  <w:szCs w:val="24"/>
                  <w:lang w:val="fr-FR"/>
                </w:rPr>
                <w:t>………………………………24</w:t>
              </w:r>
            </w:p>
            <w:p w:rsidR="00265A42" w:rsidRPr="003F3160" w:rsidRDefault="00856238" w:rsidP="00274478">
              <w:pPr>
                <w:pStyle w:val="ListParagraph"/>
                <w:numPr>
                  <w:ilvl w:val="1"/>
                  <w:numId w:val="3"/>
                </w:numPr>
                <w:jc w:val="both"/>
                <w:rPr>
                  <w:rFonts w:ascii="Tw Cen MT" w:hAnsi="Tw Cen MT" w:cs="Times New Roman"/>
                  <w:sz w:val="24"/>
                  <w:szCs w:val="24"/>
                  <w:lang w:val="fr-FR"/>
                </w:rPr>
              </w:pPr>
              <w:r w:rsidRPr="003F3160">
                <w:rPr>
                  <w:rFonts w:ascii="Tw Cen MT" w:hAnsi="Tw Cen MT" w:cs="Times New Roman"/>
                  <w:sz w:val="24"/>
                  <w:szCs w:val="24"/>
                  <w:lang w:val="fr-FR"/>
                </w:rPr>
                <w:t>Asistans sante</w:t>
              </w:r>
            </w:p>
            <w:p w:rsidR="00265A42" w:rsidRPr="003F3160" w:rsidRDefault="00856238" w:rsidP="00274478">
              <w:pPr>
                <w:pStyle w:val="ListParagraph"/>
                <w:numPr>
                  <w:ilvl w:val="1"/>
                  <w:numId w:val="3"/>
                </w:numPr>
                <w:jc w:val="both"/>
                <w:rPr>
                  <w:rFonts w:ascii="Tw Cen MT" w:hAnsi="Tw Cen MT" w:cs="Times New Roman"/>
                  <w:sz w:val="24"/>
                  <w:szCs w:val="24"/>
                  <w:lang w:val="fr-FR"/>
                </w:rPr>
              </w:pPr>
              <w:r w:rsidRPr="003F3160">
                <w:rPr>
                  <w:rFonts w:ascii="Tw Cen MT" w:hAnsi="Tw Cen MT" w:cs="Times New Roman"/>
                  <w:sz w:val="24"/>
                  <w:szCs w:val="24"/>
                  <w:lang w:val="fr-FR"/>
                </w:rPr>
                <w:t>Rechèch ak sovtaj</w:t>
              </w:r>
            </w:p>
            <w:p w:rsidR="00265A42" w:rsidRPr="003F3160" w:rsidRDefault="00856238" w:rsidP="00274478">
              <w:pPr>
                <w:pStyle w:val="ListParagraph"/>
                <w:numPr>
                  <w:ilvl w:val="1"/>
                  <w:numId w:val="3"/>
                </w:numPr>
                <w:jc w:val="both"/>
                <w:rPr>
                  <w:rFonts w:ascii="Tw Cen MT" w:hAnsi="Tw Cen MT" w:cs="Times New Roman"/>
                  <w:sz w:val="24"/>
                  <w:szCs w:val="24"/>
                  <w:lang w:val="fr-FR"/>
                </w:rPr>
              </w:pPr>
              <w:r w:rsidRPr="003F3160">
                <w:rPr>
                  <w:rFonts w:ascii="Tw Cen MT" w:hAnsi="Tw Cen MT" w:cs="Times New Roman"/>
                  <w:sz w:val="24"/>
                  <w:szCs w:val="24"/>
                  <w:lang w:val="fr-FR"/>
                </w:rPr>
                <w:t>Dlo potab</w:t>
              </w:r>
            </w:p>
            <w:p w:rsidR="00F8702F" w:rsidRPr="003F3160" w:rsidRDefault="00856238" w:rsidP="00274478">
              <w:pPr>
                <w:pStyle w:val="ListParagraph"/>
                <w:numPr>
                  <w:ilvl w:val="1"/>
                  <w:numId w:val="3"/>
                </w:numPr>
                <w:jc w:val="both"/>
                <w:rPr>
                  <w:rFonts w:ascii="Tw Cen MT" w:hAnsi="Tw Cen MT" w:cs="Times New Roman"/>
                  <w:sz w:val="24"/>
                  <w:szCs w:val="24"/>
                </w:rPr>
              </w:pPr>
              <w:r w:rsidRPr="003F3160">
                <w:rPr>
                  <w:rFonts w:ascii="Tw Cen MT" w:hAnsi="Tw Cen MT" w:cs="Times New Roman"/>
                  <w:sz w:val="24"/>
                  <w:szCs w:val="24"/>
                  <w:lang w:val="fr-FR"/>
                </w:rPr>
                <w:t>Asistans alimantè</w:t>
              </w:r>
            </w:p>
            <w:p w:rsidR="0085767D" w:rsidRPr="003F3160" w:rsidRDefault="0085767D" w:rsidP="00274478">
              <w:pPr>
                <w:pStyle w:val="ListParagraph"/>
                <w:numPr>
                  <w:ilvl w:val="1"/>
                  <w:numId w:val="3"/>
                </w:numPr>
                <w:jc w:val="both"/>
                <w:rPr>
                  <w:rFonts w:ascii="Tw Cen MT" w:hAnsi="Tw Cen MT" w:cs="Times New Roman"/>
                  <w:sz w:val="24"/>
                  <w:szCs w:val="24"/>
                </w:rPr>
              </w:pPr>
              <w:r w:rsidRPr="003F3160">
                <w:rPr>
                  <w:rFonts w:ascii="Tw Cen MT" w:hAnsi="Tw Cen MT" w:cs="Times New Roman"/>
                  <w:sz w:val="24"/>
                  <w:szCs w:val="24"/>
                  <w:lang w:val="fr-FR"/>
                </w:rPr>
                <w:t>Lojistik pou entèvansyon</w:t>
              </w:r>
            </w:p>
            <w:p w:rsidR="0085767D" w:rsidRPr="003F3160" w:rsidRDefault="0085767D" w:rsidP="00274478">
              <w:pPr>
                <w:pStyle w:val="ListParagraph"/>
                <w:numPr>
                  <w:ilvl w:val="0"/>
                  <w:numId w:val="3"/>
                </w:numPr>
                <w:jc w:val="both"/>
                <w:rPr>
                  <w:rFonts w:ascii="Tw Cen MT" w:hAnsi="Tw Cen MT" w:cs="Times New Roman"/>
                  <w:b/>
                  <w:sz w:val="24"/>
                  <w:szCs w:val="24"/>
                </w:rPr>
              </w:pPr>
              <w:r w:rsidRPr="003F3160">
                <w:rPr>
                  <w:rFonts w:ascii="Tw Cen MT" w:hAnsi="Tw Cen MT" w:cs="Times New Roman"/>
                  <w:b/>
                  <w:sz w:val="24"/>
                  <w:szCs w:val="24"/>
                </w:rPr>
                <w:t>Sistèm Alèt Prekòs (SAP)</w:t>
              </w:r>
              <w:r w:rsidR="008B34B1" w:rsidRPr="003F3160">
                <w:rPr>
                  <w:rFonts w:ascii="Tw Cen MT" w:hAnsi="Tw Cen MT" w:cs="Times New Roman"/>
                  <w:b/>
                  <w:sz w:val="24"/>
                  <w:szCs w:val="24"/>
                </w:rPr>
                <w:t xml:space="preserve"> </w:t>
              </w:r>
              <w:r w:rsidR="006850CC" w:rsidRPr="003F3160">
                <w:rPr>
                  <w:rFonts w:ascii="Tw Cen MT" w:hAnsi="Tw Cen MT" w:cs="Times New Roman"/>
                  <w:b/>
                  <w:sz w:val="24"/>
                  <w:szCs w:val="24"/>
                </w:rPr>
                <w:t>……………………………………………………………</w:t>
              </w:r>
              <w:r w:rsidR="006173B9" w:rsidRPr="003F3160">
                <w:rPr>
                  <w:rFonts w:ascii="Tw Cen MT" w:hAnsi="Tw Cen MT" w:cs="Times New Roman"/>
                  <w:b/>
                  <w:sz w:val="24"/>
                  <w:szCs w:val="24"/>
                </w:rPr>
                <w:t>……26</w:t>
              </w:r>
            </w:p>
            <w:p w:rsidR="00351238" w:rsidRPr="003F3160" w:rsidRDefault="00351238" w:rsidP="00274478">
              <w:pPr>
                <w:pStyle w:val="ListParagraph"/>
                <w:numPr>
                  <w:ilvl w:val="0"/>
                  <w:numId w:val="3"/>
                </w:numPr>
                <w:jc w:val="both"/>
                <w:rPr>
                  <w:rFonts w:ascii="Tw Cen MT" w:hAnsi="Tw Cen MT" w:cs="Times New Roman"/>
                  <w:b/>
                  <w:sz w:val="24"/>
                  <w:szCs w:val="24"/>
                </w:rPr>
              </w:pPr>
              <w:r w:rsidRPr="003F3160">
                <w:rPr>
                  <w:rFonts w:ascii="Tw Cen MT" w:hAnsi="Tw Cen MT" w:cs="Times New Roman"/>
                  <w:b/>
                  <w:sz w:val="24"/>
                  <w:szCs w:val="24"/>
                </w:rPr>
                <w:t>Sant Operasyon Ijans…………………………………………………………………</w:t>
              </w:r>
              <w:r w:rsidR="006173B9" w:rsidRPr="003F3160">
                <w:rPr>
                  <w:rFonts w:ascii="Tw Cen MT" w:hAnsi="Tw Cen MT" w:cs="Times New Roman"/>
                  <w:b/>
                  <w:sz w:val="24"/>
                  <w:szCs w:val="24"/>
                </w:rPr>
                <w:t>….32</w:t>
              </w:r>
            </w:p>
            <w:p w:rsidR="00351238" w:rsidRPr="003F3160" w:rsidRDefault="00351238" w:rsidP="00274478">
              <w:pPr>
                <w:pStyle w:val="ListParagraph"/>
                <w:numPr>
                  <w:ilvl w:val="0"/>
                  <w:numId w:val="3"/>
                </w:numPr>
                <w:jc w:val="both"/>
                <w:rPr>
                  <w:rFonts w:ascii="Tw Cen MT" w:hAnsi="Tw Cen MT" w:cs="Times New Roman"/>
                  <w:b/>
                  <w:sz w:val="24"/>
                  <w:szCs w:val="24"/>
                  <w:lang w:val="fr-FR"/>
                </w:rPr>
              </w:pPr>
              <w:r w:rsidRPr="003F3160">
                <w:rPr>
                  <w:rFonts w:ascii="Tw Cen MT" w:hAnsi="Tw Cen MT" w:cs="Times New Roman"/>
                  <w:b/>
                  <w:sz w:val="24"/>
                  <w:szCs w:val="24"/>
                  <w:lang w:val="fr-FR"/>
                </w:rPr>
                <w:t>Senaryo Ijans (SI)………………………………………………………………………</w:t>
              </w:r>
              <w:r w:rsidR="006173B9" w:rsidRPr="003F3160">
                <w:rPr>
                  <w:rFonts w:ascii="Tw Cen MT" w:hAnsi="Tw Cen MT" w:cs="Times New Roman"/>
                  <w:b/>
                  <w:sz w:val="24"/>
                  <w:szCs w:val="24"/>
                  <w:lang w:val="fr-FR"/>
                </w:rPr>
                <w:t>….34</w:t>
              </w:r>
            </w:p>
            <w:p w:rsidR="00351238" w:rsidRPr="003F3160" w:rsidRDefault="00351238" w:rsidP="00274478">
              <w:pPr>
                <w:pStyle w:val="ListParagraph"/>
                <w:numPr>
                  <w:ilvl w:val="0"/>
                  <w:numId w:val="3"/>
                </w:numPr>
                <w:jc w:val="both"/>
                <w:rPr>
                  <w:rFonts w:ascii="Tw Cen MT" w:hAnsi="Tw Cen MT" w:cs="Times New Roman"/>
                  <w:b/>
                  <w:sz w:val="24"/>
                  <w:szCs w:val="24"/>
                  <w:lang w:val="fr-FR"/>
                </w:rPr>
              </w:pPr>
              <w:r w:rsidRPr="003F3160">
                <w:rPr>
                  <w:rFonts w:ascii="Tw Cen MT" w:hAnsi="Tw Cen MT" w:cs="Times New Roman"/>
                  <w:b/>
                  <w:sz w:val="24"/>
                  <w:szCs w:val="24"/>
                  <w:lang w:val="fr-FR"/>
                </w:rPr>
                <w:t>Ment</w:t>
              </w:r>
              <w:r w:rsidR="00E90E51" w:rsidRPr="003F3160">
                <w:rPr>
                  <w:rFonts w:ascii="Tw Cen MT" w:hAnsi="Tw Cen MT" w:cs="Times New Roman"/>
                  <w:b/>
                  <w:sz w:val="24"/>
                  <w:szCs w:val="24"/>
                  <w:lang w:val="fr-FR"/>
                </w:rPr>
                <w:t>nans</w:t>
              </w:r>
              <w:r w:rsidR="003F3160" w:rsidRPr="003F3160">
                <w:rPr>
                  <w:rFonts w:ascii="Tw Cen MT" w:hAnsi="Tw Cen MT" w:cs="Times New Roman"/>
                  <w:b/>
                  <w:sz w:val="24"/>
                  <w:szCs w:val="24"/>
                  <w:lang w:val="fr-FR"/>
                </w:rPr>
                <w:t>…………………………………………………………………………………..37</w:t>
              </w:r>
            </w:p>
            <w:p w:rsidR="0093423C" w:rsidRPr="003F3160" w:rsidRDefault="0093423C" w:rsidP="009F62CD">
              <w:pPr>
                <w:pStyle w:val="ListParagraph"/>
                <w:jc w:val="both"/>
                <w:rPr>
                  <w:rFonts w:ascii="Tw Cen MT" w:hAnsi="Tw Cen MT" w:cs="Times New Roman"/>
                  <w:sz w:val="24"/>
                  <w:szCs w:val="24"/>
                  <w:lang w:val="fr-FR"/>
                </w:rPr>
              </w:pPr>
            </w:p>
            <w:p w:rsidR="006D6BA5" w:rsidRPr="003F3160" w:rsidRDefault="0093423C" w:rsidP="00274478">
              <w:pPr>
                <w:pStyle w:val="ListParagraph"/>
                <w:numPr>
                  <w:ilvl w:val="0"/>
                  <w:numId w:val="3"/>
                </w:numPr>
                <w:jc w:val="both"/>
                <w:rPr>
                  <w:rFonts w:ascii="Tw Cen MT" w:hAnsi="Tw Cen MT"/>
                  <w:b/>
                  <w:sz w:val="24"/>
                  <w:szCs w:val="24"/>
                  <w:lang w:val="fr-FR"/>
                </w:rPr>
              </w:pPr>
              <w:r w:rsidRPr="003F3160">
                <w:rPr>
                  <w:rFonts w:ascii="Tw Cen MT" w:hAnsi="Tw Cen MT" w:cs="Times New Roman"/>
                  <w:b/>
                  <w:sz w:val="24"/>
                  <w:szCs w:val="24"/>
                  <w:lang w:val="fr-FR"/>
                </w:rPr>
                <w:t xml:space="preserve"> Bibliyografi</w:t>
              </w:r>
              <w:r w:rsidR="004A59C4" w:rsidRPr="003F3160">
                <w:rPr>
                  <w:rFonts w:ascii="Tw Cen MT" w:hAnsi="Tw Cen MT" w:cs="Times New Roman"/>
                  <w:b/>
                  <w:sz w:val="24"/>
                  <w:szCs w:val="24"/>
                  <w:lang w:val="fr-FR"/>
                </w:rPr>
                <w:t xml:space="preserve"> …</w:t>
              </w:r>
              <w:r w:rsidR="005E44F9" w:rsidRPr="003F3160">
                <w:rPr>
                  <w:rFonts w:ascii="Tw Cen MT" w:hAnsi="Tw Cen MT" w:cs="Times New Roman"/>
                  <w:b/>
                  <w:sz w:val="24"/>
                  <w:szCs w:val="24"/>
                  <w:lang w:val="fr-FR"/>
                </w:rPr>
                <w:t>…………………………………………………………………………….</w:t>
              </w:r>
              <w:r w:rsidR="003F3160" w:rsidRPr="003F3160">
                <w:rPr>
                  <w:rFonts w:ascii="Tw Cen MT" w:hAnsi="Tw Cen MT" w:cs="Times New Roman"/>
                  <w:b/>
                  <w:sz w:val="24"/>
                  <w:szCs w:val="24"/>
                  <w:lang w:val="fr-FR"/>
                </w:rPr>
                <w:t>28</w:t>
              </w:r>
            </w:p>
            <w:p w:rsidR="00F00928" w:rsidRPr="006173B9" w:rsidRDefault="003C1F34" w:rsidP="00D13214">
              <w:pPr>
                <w:jc w:val="both"/>
                <w:rPr>
                  <w:rFonts w:ascii="Tw Cen MT" w:hAnsi="Tw Cen MT"/>
                  <w:lang w:val="fr-FR"/>
                </w:rPr>
              </w:pPr>
            </w:p>
          </w:sdtContent>
        </w:sdt>
        <w:p w:rsidR="00622F03" w:rsidRPr="006173B9" w:rsidRDefault="00622F03" w:rsidP="009F62CD">
          <w:pPr>
            <w:pStyle w:val="ListParagraph"/>
            <w:ind w:left="1440"/>
            <w:jc w:val="both"/>
            <w:rPr>
              <w:rFonts w:ascii="Times New Roman" w:hAnsi="Times New Roman" w:cs="Times New Roman"/>
              <w:b/>
              <w:sz w:val="24"/>
              <w:szCs w:val="24"/>
              <w:lang w:val="fr-FR"/>
            </w:rPr>
          </w:pPr>
        </w:p>
        <w:p w:rsidR="00622F03" w:rsidRPr="006173B9" w:rsidRDefault="00622F03" w:rsidP="009F62CD">
          <w:pPr>
            <w:pStyle w:val="ListParagraph"/>
            <w:ind w:left="1440"/>
            <w:jc w:val="both"/>
            <w:rPr>
              <w:rFonts w:ascii="Times New Roman" w:hAnsi="Times New Roman" w:cs="Times New Roman"/>
              <w:b/>
              <w:sz w:val="24"/>
              <w:szCs w:val="24"/>
              <w:lang w:val="fr-FR"/>
            </w:rPr>
          </w:pPr>
        </w:p>
        <w:p w:rsidR="00D0035A" w:rsidRPr="006173B9" w:rsidRDefault="00D0035A" w:rsidP="009F62CD">
          <w:pPr>
            <w:pStyle w:val="ListParagraph"/>
            <w:ind w:left="1440"/>
            <w:jc w:val="both"/>
            <w:rPr>
              <w:rFonts w:ascii="Times New Roman" w:hAnsi="Times New Roman" w:cs="Times New Roman"/>
              <w:b/>
              <w:sz w:val="24"/>
              <w:szCs w:val="24"/>
              <w:lang w:val="fr-FR"/>
            </w:rPr>
          </w:pPr>
        </w:p>
        <w:p w:rsidR="00D0035A" w:rsidRPr="006173B9" w:rsidRDefault="00D0035A" w:rsidP="009F62CD">
          <w:pPr>
            <w:pStyle w:val="ListParagraph"/>
            <w:ind w:left="1440"/>
            <w:jc w:val="both"/>
            <w:rPr>
              <w:rFonts w:ascii="Times New Roman" w:hAnsi="Times New Roman" w:cs="Times New Roman"/>
              <w:b/>
              <w:sz w:val="24"/>
              <w:szCs w:val="24"/>
              <w:lang w:val="fr-FR"/>
            </w:rPr>
          </w:pPr>
        </w:p>
        <w:p w:rsidR="00D0035A" w:rsidRPr="006173B9" w:rsidRDefault="00D0035A" w:rsidP="009F62CD">
          <w:pPr>
            <w:pStyle w:val="ListParagraph"/>
            <w:ind w:left="1440"/>
            <w:jc w:val="both"/>
            <w:rPr>
              <w:rFonts w:ascii="Times New Roman" w:hAnsi="Times New Roman" w:cs="Times New Roman"/>
              <w:b/>
              <w:sz w:val="24"/>
              <w:szCs w:val="24"/>
              <w:lang w:val="fr-FR"/>
            </w:rPr>
          </w:pPr>
        </w:p>
        <w:p w:rsidR="00D0035A" w:rsidRPr="006173B9" w:rsidRDefault="00D0035A" w:rsidP="009F62CD">
          <w:pPr>
            <w:pStyle w:val="ListParagraph"/>
            <w:ind w:left="1440"/>
            <w:jc w:val="both"/>
            <w:rPr>
              <w:rFonts w:ascii="Times New Roman" w:hAnsi="Times New Roman" w:cs="Times New Roman"/>
              <w:b/>
              <w:sz w:val="24"/>
              <w:szCs w:val="24"/>
              <w:lang w:val="fr-FR"/>
            </w:rPr>
          </w:pPr>
        </w:p>
        <w:p w:rsidR="00D81111" w:rsidRPr="006173B9" w:rsidRDefault="005E44F9" w:rsidP="00274478">
          <w:pPr>
            <w:pStyle w:val="ListParagraph"/>
            <w:numPr>
              <w:ilvl w:val="0"/>
              <w:numId w:val="4"/>
            </w:numPr>
            <w:shd w:val="clear" w:color="auto" w:fill="DDD9C3" w:themeFill="background2" w:themeFillShade="E6"/>
            <w:jc w:val="both"/>
            <w:rPr>
              <w:rFonts w:ascii="Tw Cen MT" w:hAnsi="Tw Cen MT" w:cs="Times New Roman"/>
              <w:b/>
              <w:sz w:val="24"/>
              <w:szCs w:val="24"/>
              <w:lang w:val="fr-FR"/>
            </w:rPr>
          </w:pPr>
          <w:r w:rsidRPr="006173B9">
            <w:rPr>
              <w:rFonts w:ascii="Tw Cen MT" w:hAnsi="Tw Cen MT" w:cs="Times New Roman"/>
              <w:b/>
              <w:sz w:val="24"/>
              <w:szCs w:val="24"/>
              <w:lang w:val="fr-FR"/>
            </w:rPr>
            <w:t>Preyanbil</w:t>
          </w:r>
        </w:p>
        <w:p w:rsidR="007513E8" w:rsidRPr="007E3BA5" w:rsidRDefault="003636FD" w:rsidP="009F62CD">
          <w:pPr>
            <w:ind w:left="720"/>
            <w:jc w:val="both"/>
            <w:rPr>
              <w:rFonts w:ascii="Tw Cen MT" w:hAnsi="Tw Cen MT" w:cs="Times New Roman"/>
              <w:sz w:val="24"/>
              <w:szCs w:val="24"/>
              <w:lang w:val="fr-FR"/>
            </w:rPr>
          </w:pPr>
          <w:r w:rsidRPr="006173B9">
            <w:rPr>
              <w:rFonts w:ascii="Tw Cen MT" w:hAnsi="Tw Cen MT" w:cs="Times New Roman"/>
              <w:sz w:val="24"/>
              <w:szCs w:val="24"/>
              <w:lang w:val="fr-FR"/>
            </w:rPr>
            <w:t xml:space="preserve">Manyèl sila se yon </w:t>
          </w:r>
          <w:r w:rsidRPr="003F3160">
            <w:rPr>
              <w:rFonts w:ascii="Tw Cen MT" w:hAnsi="Tw Cen MT" w:cs="Times New Roman"/>
              <w:sz w:val="24"/>
              <w:szCs w:val="24"/>
              <w:lang w:val="fr-FR"/>
            </w:rPr>
            <w:t xml:space="preserve">zouti ki </w:t>
          </w:r>
          <w:r w:rsidRPr="007E3BA5">
            <w:rPr>
              <w:rFonts w:ascii="Tw Cen MT" w:hAnsi="Tw Cen MT" w:cs="Times New Roman"/>
              <w:sz w:val="24"/>
              <w:szCs w:val="24"/>
              <w:lang w:val="fr-FR"/>
            </w:rPr>
            <w:t xml:space="preserve">adapte pou animasyon atelye fòmasyon sou modil </w:t>
          </w:r>
          <w:r w:rsidR="00870D34" w:rsidRPr="007E3BA5">
            <w:rPr>
              <w:rFonts w:ascii="Tw Cen MT" w:hAnsi="Tw Cen MT" w:cs="Times New Roman"/>
              <w:b/>
              <w:sz w:val="24"/>
              <w:szCs w:val="24"/>
              <w:lang w:val="fr-FR"/>
            </w:rPr>
            <w:t>Montaj Plan Ijans</w:t>
          </w:r>
          <w:r w:rsidRPr="007E3BA5">
            <w:rPr>
              <w:rFonts w:ascii="Tw Cen MT" w:hAnsi="Tw Cen MT" w:cs="Times New Roman"/>
              <w:b/>
              <w:sz w:val="24"/>
              <w:szCs w:val="24"/>
              <w:lang w:val="fr-FR"/>
            </w:rPr>
            <w:t xml:space="preserve"> </w:t>
          </w:r>
          <w:r w:rsidRPr="007E3BA5">
            <w:rPr>
              <w:rFonts w:ascii="Tw Cen MT" w:hAnsi="Tw Cen MT" w:cs="Times New Roman"/>
              <w:sz w:val="24"/>
              <w:szCs w:val="24"/>
              <w:lang w:val="fr-FR"/>
            </w:rPr>
            <w:t>Operasyon Ijans</w:t>
          </w:r>
          <w:r w:rsidR="00526E27" w:rsidRPr="007E3BA5">
            <w:rPr>
              <w:rFonts w:ascii="Tw Cen MT" w:hAnsi="Tw Cen MT" w:cs="Times New Roman"/>
              <w:sz w:val="24"/>
              <w:szCs w:val="24"/>
              <w:lang w:val="fr-FR"/>
            </w:rPr>
            <w:t xml:space="preserve"> nan seksyon</w:t>
          </w:r>
          <w:r w:rsidR="008627ED" w:rsidRPr="007E3BA5">
            <w:rPr>
              <w:rFonts w:ascii="Tw Cen MT" w:hAnsi="Tw Cen MT" w:cs="Times New Roman"/>
              <w:sz w:val="24"/>
              <w:szCs w:val="24"/>
              <w:lang w:val="fr-FR"/>
            </w:rPr>
            <w:t xml:space="preserve"> Babwa</w:t>
          </w:r>
          <w:r w:rsidR="00412C69" w:rsidRPr="007E3BA5">
            <w:rPr>
              <w:rFonts w:ascii="Tw Cen MT" w:hAnsi="Tw Cen MT" w:cs="Times New Roman"/>
              <w:sz w:val="24"/>
              <w:szCs w:val="24"/>
              <w:lang w:val="fr-FR"/>
            </w:rPr>
            <w:t xml:space="preserve"> </w:t>
          </w:r>
          <w:r w:rsidR="008627ED" w:rsidRPr="007E3BA5">
            <w:rPr>
              <w:rFonts w:ascii="Tw Cen MT" w:hAnsi="Tw Cen MT" w:cs="Times New Roman"/>
              <w:sz w:val="24"/>
              <w:szCs w:val="24"/>
              <w:lang w:val="fr-FR"/>
            </w:rPr>
            <w:t xml:space="preserve">(Komin Pò Sali) ak </w:t>
          </w:r>
          <w:r w:rsidR="00412C69" w:rsidRPr="007E3BA5">
            <w:rPr>
              <w:rFonts w:ascii="Tw Cen MT" w:hAnsi="Tw Cen MT" w:cs="Times New Roman"/>
              <w:sz w:val="24"/>
              <w:szCs w:val="24"/>
              <w:lang w:val="fr-FR"/>
            </w:rPr>
            <w:t>seksyon Konde (Komin Koto)</w:t>
          </w:r>
          <w:r w:rsidR="00526E27" w:rsidRPr="007E3BA5">
            <w:rPr>
              <w:rFonts w:ascii="Tw Cen MT" w:hAnsi="Tw Cen MT" w:cs="Times New Roman"/>
              <w:sz w:val="24"/>
              <w:szCs w:val="24"/>
              <w:lang w:val="fr-FR"/>
            </w:rPr>
            <w:t xml:space="preserve"> ki nan depatman </w:t>
          </w:r>
          <w:r w:rsidR="00412C69" w:rsidRPr="007E3BA5">
            <w:rPr>
              <w:rFonts w:ascii="Tw Cen MT" w:hAnsi="Tw Cen MT" w:cs="Times New Roman"/>
              <w:sz w:val="24"/>
              <w:szCs w:val="24"/>
              <w:lang w:val="fr-FR"/>
            </w:rPr>
            <w:t xml:space="preserve">sid peyi d’Ayiti. </w:t>
          </w:r>
          <w:r w:rsidR="00C0183C" w:rsidRPr="007E3BA5">
            <w:rPr>
              <w:rFonts w:ascii="Tw Cen MT" w:hAnsi="Tw Cen MT" w:cs="Times New Roman"/>
              <w:sz w:val="24"/>
              <w:szCs w:val="24"/>
              <w:lang w:val="fr-FR"/>
            </w:rPr>
            <w:t>Se yon travay</w:t>
          </w:r>
          <w:r w:rsidR="008514BF" w:rsidRPr="007E3BA5">
            <w:rPr>
              <w:rFonts w:ascii="Tw Cen MT" w:hAnsi="Tw Cen MT" w:cs="Times New Roman"/>
              <w:sz w:val="24"/>
              <w:szCs w:val="24"/>
              <w:lang w:val="fr-FR"/>
            </w:rPr>
            <w:t xml:space="preserve"> konjwen ant DDS</w:t>
          </w:r>
          <w:r w:rsidR="00C44187" w:rsidRPr="007E3BA5">
            <w:rPr>
              <w:rFonts w:ascii="Tw Cen MT" w:hAnsi="Tw Cen MT" w:cs="Times New Roman"/>
              <w:sz w:val="24"/>
              <w:szCs w:val="24"/>
              <w:lang w:val="fr-FR"/>
            </w:rPr>
            <w:t>/</w:t>
          </w:r>
          <w:r w:rsidR="008514BF" w:rsidRPr="007E3BA5">
            <w:rPr>
              <w:rFonts w:ascii="Tw Cen MT" w:hAnsi="Tw Cen MT" w:cs="Times New Roman"/>
              <w:sz w:val="24"/>
              <w:szCs w:val="24"/>
              <w:lang w:val="fr-FR"/>
            </w:rPr>
            <w:t xml:space="preserve">PC ak </w:t>
          </w:r>
          <w:r w:rsidR="001D0357">
            <w:rPr>
              <w:rFonts w:ascii="Tw Cen MT" w:hAnsi="Tw Cen MT" w:cs="Times New Roman"/>
              <w:sz w:val="24"/>
              <w:szCs w:val="24"/>
              <w:lang w:val="fr-FR"/>
            </w:rPr>
            <w:t xml:space="preserve">Kooperasyon </w:t>
          </w:r>
          <w:bookmarkStart w:id="0" w:name="_GoBack"/>
          <w:bookmarkEnd w:id="0"/>
          <w:r w:rsidR="008514BF" w:rsidRPr="007E3BA5">
            <w:rPr>
              <w:rFonts w:ascii="Tw Cen MT" w:hAnsi="Tw Cen MT" w:cs="Times New Roman"/>
              <w:sz w:val="24"/>
              <w:szCs w:val="24"/>
              <w:lang w:val="fr-FR"/>
            </w:rPr>
            <w:t>swis</w:t>
          </w:r>
          <w:r w:rsidR="00C0183C" w:rsidRPr="007E3BA5">
            <w:rPr>
              <w:rFonts w:ascii="Tw Cen MT" w:hAnsi="Tw Cen MT" w:cs="Times New Roman"/>
              <w:sz w:val="24"/>
              <w:szCs w:val="24"/>
              <w:lang w:val="fr-FR"/>
            </w:rPr>
            <w:t xml:space="preserve"> </w:t>
          </w:r>
          <w:r w:rsidR="003768DF" w:rsidRPr="007E3BA5">
            <w:rPr>
              <w:rFonts w:ascii="Tw Cen MT" w:hAnsi="Tw Cen MT" w:cs="Times New Roman"/>
              <w:sz w:val="24"/>
              <w:szCs w:val="24"/>
              <w:lang w:val="fr-FR"/>
            </w:rPr>
            <w:t>nan kad pwojè P</w:t>
          </w:r>
          <w:r w:rsidR="008514BF" w:rsidRPr="007E3BA5">
            <w:rPr>
              <w:rFonts w:ascii="Tw Cen MT" w:hAnsi="Tw Cen MT" w:cs="Times New Roman"/>
              <w:sz w:val="24"/>
              <w:szCs w:val="24"/>
              <w:lang w:val="fr-FR"/>
            </w:rPr>
            <w:t xml:space="preserve">arhafs </w:t>
          </w:r>
          <w:r w:rsidR="00C44187" w:rsidRPr="007E3BA5">
            <w:rPr>
              <w:rFonts w:ascii="Tw Cen MT" w:hAnsi="Tw Cen MT" w:cs="Times New Roman"/>
              <w:sz w:val="24"/>
              <w:szCs w:val="24"/>
              <w:lang w:val="fr-FR"/>
            </w:rPr>
            <w:t>ke anbasad la ap egzekite nan</w:t>
          </w:r>
          <w:r w:rsidR="00412D4B" w:rsidRPr="007E3BA5">
            <w:rPr>
              <w:rFonts w:ascii="Tw Cen MT" w:hAnsi="Tw Cen MT" w:cs="Times New Roman"/>
              <w:sz w:val="24"/>
              <w:szCs w:val="24"/>
              <w:lang w:val="fr-FR"/>
            </w:rPr>
            <w:t xml:space="preserve"> kominote ke nou site anwo yo</w:t>
          </w:r>
          <w:r w:rsidR="00C44187" w:rsidRPr="007E3BA5">
            <w:rPr>
              <w:rFonts w:ascii="Tw Cen MT" w:hAnsi="Tw Cen MT" w:cs="Times New Roman"/>
              <w:sz w:val="24"/>
              <w:szCs w:val="24"/>
              <w:lang w:val="fr-FR"/>
            </w:rPr>
            <w:t xml:space="preserve"> depi anviwon 2 zan.</w:t>
          </w:r>
          <w:r w:rsidR="00D80889" w:rsidRPr="007E3BA5">
            <w:rPr>
              <w:rFonts w:ascii="Tw Cen MT" w:hAnsi="Tw Cen MT" w:cs="Times New Roman"/>
              <w:sz w:val="24"/>
              <w:szCs w:val="24"/>
              <w:lang w:val="fr-FR"/>
            </w:rPr>
            <w:t xml:space="preserve"> Pwojè sila vize ranfòse komite lokal </w:t>
          </w:r>
          <w:r w:rsidR="00412D4B" w:rsidRPr="007E3BA5">
            <w:rPr>
              <w:rFonts w:ascii="Tw Cen MT" w:hAnsi="Tw Cen MT" w:cs="Times New Roman"/>
              <w:sz w:val="24"/>
              <w:szCs w:val="24"/>
              <w:lang w:val="fr-FR"/>
            </w:rPr>
            <w:t>pwoteksyon sivil 2 seksyon sa yo,</w:t>
          </w:r>
          <w:r w:rsidR="00D80889" w:rsidRPr="007E3BA5">
            <w:rPr>
              <w:rFonts w:ascii="Tw Cen MT" w:hAnsi="Tw Cen MT" w:cs="Times New Roman"/>
              <w:sz w:val="24"/>
              <w:szCs w:val="24"/>
              <w:lang w:val="fr-FR"/>
            </w:rPr>
            <w:t xml:space="preserve"> yon fason pou yo kapab pi rezilyan pou fè fas ak tout fenomèn</w:t>
          </w:r>
          <w:r w:rsidR="00F63CD9" w:rsidRPr="007E3BA5">
            <w:rPr>
              <w:rFonts w:ascii="Tw Cen MT" w:hAnsi="Tw Cen MT" w:cs="Times New Roman"/>
              <w:sz w:val="24"/>
              <w:szCs w:val="24"/>
              <w:lang w:val="fr-FR"/>
            </w:rPr>
            <w:t xml:space="preserve"> n</w:t>
          </w:r>
          <w:r w:rsidR="00346E6E" w:rsidRPr="007E3BA5">
            <w:rPr>
              <w:rFonts w:ascii="Tw Cen MT" w:hAnsi="Tw Cen MT" w:cs="Times New Roman"/>
              <w:sz w:val="24"/>
              <w:szCs w:val="24"/>
              <w:lang w:val="fr-FR"/>
            </w:rPr>
            <w:t>atirèl ou aleya ki menase frape</w:t>
          </w:r>
          <w:r w:rsidR="00F63CD9" w:rsidRPr="007E3BA5">
            <w:rPr>
              <w:rFonts w:ascii="Tw Cen MT" w:hAnsi="Tw Cen MT" w:cs="Times New Roman"/>
              <w:sz w:val="24"/>
              <w:szCs w:val="24"/>
              <w:lang w:val="fr-FR"/>
            </w:rPr>
            <w:t xml:space="preserve"> yo.</w:t>
          </w:r>
          <w:r w:rsidR="000216B5" w:rsidRPr="007E3BA5">
            <w:rPr>
              <w:rFonts w:ascii="Tw Cen MT" w:hAnsi="Tw Cen MT" w:cs="Times New Roman"/>
              <w:sz w:val="24"/>
              <w:szCs w:val="24"/>
              <w:lang w:val="fr-FR"/>
            </w:rPr>
            <w:t xml:space="preserve"> Nan kad apwòch travay sa, pwojè ya pèmèt ke CLPC ak EIC 2 kominote sa yo kreye. Yo jwenn fomasyon</w:t>
          </w:r>
          <w:r w:rsidR="007513E8" w:rsidRPr="007E3BA5">
            <w:rPr>
              <w:rFonts w:ascii="Tw Cen MT" w:hAnsi="Tw Cen MT" w:cs="Times New Roman"/>
              <w:sz w:val="24"/>
              <w:szCs w:val="24"/>
              <w:lang w:val="fr-FR"/>
            </w:rPr>
            <w:t xml:space="preserve"> epi tou kominote yo benefisye </w:t>
          </w:r>
          <w:r w:rsidR="003D2235" w:rsidRPr="007E3BA5">
            <w:rPr>
              <w:rFonts w:ascii="Tw Cen MT" w:hAnsi="Tw Cen MT" w:cs="Times New Roman"/>
              <w:sz w:val="24"/>
              <w:szCs w:val="24"/>
              <w:lang w:val="fr-FR"/>
            </w:rPr>
            <w:t xml:space="preserve">abri pwovizwa </w:t>
          </w:r>
          <w:r w:rsidR="00723857" w:rsidRPr="007E3BA5">
            <w:rPr>
              <w:rFonts w:ascii="Tw Cen MT" w:hAnsi="Tw Cen MT" w:cs="Times New Roman"/>
              <w:sz w:val="24"/>
              <w:szCs w:val="24"/>
              <w:lang w:val="fr-FR"/>
            </w:rPr>
            <w:t>pou resevwa moun ki an difikilte pandan peryòd ijans ki anviwone pasaj yon evènman advès.</w:t>
          </w:r>
          <w:r w:rsidR="00870D34" w:rsidRPr="007E3BA5">
            <w:rPr>
              <w:rFonts w:ascii="Tw Cen MT" w:hAnsi="Tw Cen MT" w:cs="Times New Roman"/>
              <w:sz w:val="24"/>
              <w:szCs w:val="24"/>
              <w:lang w:val="fr-FR"/>
            </w:rPr>
            <w:t xml:space="preserve"> Se nan kontèks sa ke</w:t>
          </w:r>
          <w:r w:rsidR="00B222A0" w:rsidRPr="007E3BA5">
            <w:rPr>
              <w:rFonts w:ascii="Tw Cen MT" w:hAnsi="Tw Cen MT" w:cs="Times New Roman"/>
              <w:sz w:val="24"/>
              <w:szCs w:val="24"/>
              <w:lang w:val="fr-FR"/>
            </w:rPr>
            <w:t xml:space="preserve"> zouti sa elabore kòm yon kanva pou fasilite kominote ya pran inisyativ pou yo monte pwòp Plan Ijans yo pou kont yo de fason sep epi fasil.</w:t>
          </w:r>
        </w:p>
        <w:p w:rsidR="00271D32" w:rsidRPr="00D973AC" w:rsidRDefault="007513E8" w:rsidP="00274478">
          <w:pPr>
            <w:pStyle w:val="ListParagraph"/>
            <w:numPr>
              <w:ilvl w:val="1"/>
              <w:numId w:val="4"/>
            </w:numPr>
            <w:jc w:val="both"/>
            <w:rPr>
              <w:rFonts w:ascii="Tw Cen MT" w:hAnsi="Tw Cen MT" w:cs="Times New Roman"/>
              <w:sz w:val="24"/>
              <w:szCs w:val="24"/>
              <w:highlight w:val="lightGray"/>
              <w:lang w:val="fr-FR"/>
            </w:rPr>
          </w:pPr>
          <w:r w:rsidRPr="00D973AC">
            <w:rPr>
              <w:rFonts w:ascii="Tw Cen MT" w:hAnsi="Tw Cen MT"/>
              <w:sz w:val="24"/>
              <w:szCs w:val="24"/>
              <w:highlight w:val="lightGray"/>
            </w:rPr>
            <w:t>Objektif manyèl la</w:t>
          </w:r>
        </w:p>
        <w:p w:rsidR="00924C0F" w:rsidRPr="00D973AC" w:rsidRDefault="00264045" w:rsidP="009F62CD">
          <w:pPr>
            <w:ind w:left="720"/>
            <w:jc w:val="both"/>
            <w:rPr>
              <w:rFonts w:ascii="Tw Cen MT" w:hAnsi="Tw Cen MT" w:cs="Times New Roman"/>
              <w:sz w:val="24"/>
              <w:szCs w:val="24"/>
              <w:lang w:val="fr-FR"/>
            </w:rPr>
          </w:pPr>
          <w:r w:rsidRPr="00D973AC">
            <w:rPr>
              <w:rFonts w:ascii="Tw Cen MT" w:hAnsi="Tw Cen MT" w:cs="Times New Roman"/>
              <w:sz w:val="24"/>
              <w:szCs w:val="24"/>
              <w:lang w:val="fr-FR"/>
            </w:rPr>
            <w:t>Many</w:t>
          </w:r>
          <w:r w:rsidR="0019482F" w:rsidRPr="00D973AC">
            <w:rPr>
              <w:rFonts w:ascii="Tw Cen MT" w:hAnsi="Tw Cen MT" w:cs="Times New Roman"/>
              <w:sz w:val="24"/>
              <w:szCs w:val="24"/>
              <w:lang w:val="fr-FR"/>
            </w:rPr>
            <w:t xml:space="preserve">èl sa gen kòm objektif </w:t>
          </w:r>
          <w:r w:rsidR="0017288E" w:rsidRPr="00D973AC">
            <w:rPr>
              <w:rFonts w:ascii="Tw Cen MT" w:hAnsi="Tw Cen MT" w:cs="Times New Roman"/>
              <w:sz w:val="24"/>
              <w:szCs w:val="24"/>
              <w:lang w:val="fr-FR"/>
            </w:rPr>
            <w:t>pou</w:t>
          </w:r>
          <w:r w:rsidR="000F7C95" w:rsidRPr="00D973AC">
            <w:rPr>
              <w:rFonts w:ascii="Tw Cen MT" w:hAnsi="Tw Cen MT" w:cs="Times New Roman"/>
              <w:sz w:val="24"/>
              <w:szCs w:val="24"/>
              <w:lang w:val="fr-FR"/>
            </w:rPr>
            <w:t xml:space="preserve"> </w:t>
          </w:r>
          <w:r w:rsidR="0019482F" w:rsidRPr="00D973AC">
            <w:rPr>
              <w:rFonts w:ascii="Tw Cen MT" w:hAnsi="Tw Cen MT" w:cs="Times New Roman"/>
              <w:sz w:val="24"/>
              <w:szCs w:val="24"/>
              <w:lang w:val="fr-FR"/>
            </w:rPr>
            <w:t>bay</w:t>
          </w:r>
          <w:r w:rsidRPr="00D973AC">
            <w:rPr>
              <w:rFonts w:ascii="Tw Cen MT" w:hAnsi="Tw Cen MT" w:cs="Times New Roman"/>
              <w:sz w:val="24"/>
              <w:szCs w:val="24"/>
              <w:lang w:val="fr-FR"/>
            </w:rPr>
            <w:t xml:space="preserve"> komite lokal pwoteksyon sivil</w:t>
          </w:r>
          <w:r w:rsidR="00335231" w:rsidRPr="00D973AC">
            <w:rPr>
              <w:rFonts w:ascii="Tw Cen MT" w:hAnsi="Tw Cen MT" w:cs="Times New Roman"/>
              <w:sz w:val="24"/>
              <w:szCs w:val="24"/>
              <w:lang w:val="fr-FR"/>
            </w:rPr>
            <w:t xml:space="preserve"> nan seksyon Babwa ak Konde yon zouti ki senp</w:t>
          </w:r>
          <w:r w:rsidR="00E12F69" w:rsidRPr="00D973AC">
            <w:rPr>
              <w:rFonts w:ascii="Tw Cen MT" w:hAnsi="Tw Cen MT" w:cs="Times New Roman"/>
              <w:sz w:val="24"/>
              <w:szCs w:val="24"/>
              <w:lang w:val="fr-FR"/>
            </w:rPr>
            <w:t xml:space="preserve">, ki adapte nan lang yo, ki ka fasilite </w:t>
          </w:r>
          <w:r w:rsidR="000F7C95" w:rsidRPr="00D973AC">
            <w:rPr>
              <w:rFonts w:ascii="Tw Cen MT" w:hAnsi="Tw Cen MT" w:cs="Times New Roman"/>
              <w:sz w:val="24"/>
              <w:szCs w:val="24"/>
              <w:lang w:val="fr-FR"/>
            </w:rPr>
            <w:t>yo</w:t>
          </w:r>
          <w:r w:rsidR="009A48CE" w:rsidRPr="00D973AC">
            <w:rPr>
              <w:rFonts w:ascii="Tw Cen MT" w:hAnsi="Tw Cen MT" w:cs="Times New Roman"/>
              <w:sz w:val="24"/>
              <w:szCs w:val="24"/>
              <w:lang w:val="fr-FR"/>
            </w:rPr>
            <w:t xml:space="preserve"> gen yon mèyè konpreyansyon sou k</w:t>
          </w:r>
          <w:r w:rsidR="00824DF5" w:rsidRPr="00D973AC">
            <w:rPr>
              <w:rFonts w:ascii="Tw Cen MT" w:hAnsi="Tw Cen MT" w:cs="Times New Roman"/>
              <w:sz w:val="24"/>
              <w:szCs w:val="24"/>
              <w:lang w:val="fr-FR"/>
            </w:rPr>
            <w:t xml:space="preserve">onesans ke yap bezwen pou </w:t>
          </w:r>
          <w:r w:rsidR="0017288E" w:rsidRPr="00D973AC">
            <w:rPr>
              <w:rFonts w:ascii="Tw Cen MT" w:hAnsi="Tw Cen MT" w:cs="Times New Roman"/>
              <w:sz w:val="24"/>
              <w:szCs w:val="24"/>
              <w:lang w:val="fr-FR"/>
            </w:rPr>
            <w:t xml:space="preserve">fè preparasyon epi </w:t>
          </w:r>
          <w:r w:rsidR="00824DF5" w:rsidRPr="00D973AC">
            <w:rPr>
              <w:rFonts w:ascii="Tw Cen MT" w:hAnsi="Tw Cen MT" w:cs="Times New Roman"/>
              <w:sz w:val="24"/>
              <w:szCs w:val="24"/>
              <w:lang w:val="fr-FR"/>
            </w:rPr>
            <w:t>jere efikasman yon ijans lòske gen yon evènman advès ki okasyone</w:t>
          </w:r>
          <w:r w:rsidR="00AA0A99" w:rsidRPr="00D973AC">
            <w:rPr>
              <w:rFonts w:ascii="Tw Cen MT" w:hAnsi="Tw Cen MT" w:cs="Times New Roman"/>
              <w:sz w:val="24"/>
              <w:szCs w:val="24"/>
              <w:lang w:val="fr-FR"/>
            </w:rPr>
            <w:t xml:space="preserve"> anpil dega nan kominote yo.</w:t>
          </w:r>
          <w:r w:rsidR="00E12F69" w:rsidRPr="00D973AC">
            <w:rPr>
              <w:rFonts w:ascii="Tw Cen MT" w:hAnsi="Tw Cen MT" w:cs="Times New Roman"/>
              <w:sz w:val="24"/>
              <w:szCs w:val="24"/>
              <w:lang w:val="fr-FR"/>
            </w:rPr>
            <w:t xml:space="preserve"> </w:t>
          </w:r>
        </w:p>
        <w:p w:rsidR="00271D32" w:rsidRPr="00D973AC" w:rsidRDefault="007513E8" w:rsidP="00274478">
          <w:pPr>
            <w:pStyle w:val="ListParagraph"/>
            <w:numPr>
              <w:ilvl w:val="1"/>
              <w:numId w:val="4"/>
            </w:numPr>
            <w:jc w:val="both"/>
            <w:rPr>
              <w:rFonts w:ascii="Tw Cen MT" w:hAnsi="Tw Cen MT" w:cs="Times New Roman"/>
              <w:sz w:val="24"/>
              <w:szCs w:val="24"/>
              <w:highlight w:val="lightGray"/>
              <w:lang w:val="fr-FR"/>
            </w:rPr>
          </w:pPr>
          <w:r w:rsidRPr="00D973AC">
            <w:rPr>
              <w:rFonts w:ascii="Tw Cen MT" w:hAnsi="Tw Cen MT" w:cs="Times New Roman"/>
              <w:sz w:val="24"/>
              <w:szCs w:val="24"/>
              <w:highlight w:val="lightGray"/>
              <w:lang w:val="fr-FR"/>
            </w:rPr>
            <w:t xml:space="preserve">Objektif atelye fòmasyon </w:t>
          </w:r>
          <w:r w:rsidR="00D973AC">
            <w:rPr>
              <w:rFonts w:ascii="Tw Cen MT" w:hAnsi="Tw Cen MT" w:cs="Times New Roman"/>
              <w:sz w:val="24"/>
              <w:szCs w:val="24"/>
              <w:highlight w:val="lightGray"/>
              <w:lang w:val="fr-FR"/>
            </w:rPr>
            <w:t>MPI</w:t>
          </w:r>
          <w:r w:rsidR="00B96DDD" w:rsidRPr="00D973AC">
            <w:rPr>
              <w:rFonts w:ascii="Tw Cen MT" w:hAnsi="Tw Cen MT" w:cs="Times New Roman"/>
              <w:sz w:val="24"/>
              <w:szCs w:val="24"/>
              <w:highlight w:val="lightGray"/>
              <w:lang w:val="fr-FR"/>
            </w:rPr>
            <w:t xml:space="preserve"> </w:t>
          </w:r>
        </w:p>
        <w:p w:rsidR="00B059A3" w:rsidRPr="00D973AC" w:rsidRDefault="00A361C0" w:rsidP="009F62CD">
          <w:pPr>
            <w:ind w:left="720"/>
            <w:jc w:val="both"/>
            <w:rPr>
              <w:rFonts w:ascii="Tw Cen MT" w:hAnsi="Tw Cen MT" w:cs="Times New Roman"/>
              <w:sz w:val="24"/>
              <w:szCs w:val="24"/>
              <w:lang w:val="fr-FR"/>
            </w:rPr>
          </w:pPr>
          <w:r w:rsidRPr="00D973AC">
            <w:rPr>
              <w:rFonts w:ascii="Tw Cen MT" w:hAnsi="Tw Cen MT" w:cs="Times New Roman"/>
              <w:sz w:val="24"/>
              <w:szCs w:val="24"/>
              <w:lang w:val="fr-FR"/>
            </w:rPr>
            <w:t xml:space="preserve">Atelye modil </w:t>
          </w:r>
          <w:r w:rsidR="00D973AC">
            <w:rPr>
              <w:rFonts w:ascii="Tw Cen MT" w:hAnsi="Tw Cen MT" w:cs="Times New Roman"/>
              <w:b/>
              <w:sz w:val="24"/>
              <w:szCs w:val="24"/>
              <w:lang w:val="fr-FR"/>
            </w:rPr>
            <w:t>MPI ya</w:t>
          </w:r>
          <w:r w:rsidR="003B06DA" w:rsidRPr="00D973AC">
            <w:rPr>
              <w:rFonts w:ascii="Tw Cen MT" w:hAnsi="Tw Cen MT" w:cs="Times New Roman"/>
              <w:sz w:val="24"/>
              <w:szCs w:val="24"/>
              <w:lang w:val="fr-FR"/>
            </w:rPr>
            <w:t xml:space="preserve"> </w:t>
          </w:r>
          <w:r w:rsidRPr="00D973AC">
            <w:rPr>
              <w:rFonts w:ascii="Tw Cen MT" w:hAnsi="Tw Cen MT" w:cs="Times New Roman"/>
              <w:sz w:val="24"/>
              <w:szCs w:val="24"/>
              <w:lang w:val="fr-FR"/>
            </w:rPr>
            <w:t xml:space="preserve">vize </w:t>
          </w:r>
          <w:r w:rsidR="001B79DF" w:rsidRPr="00D973AC">
            <w:rPr>
              <w:rFonts w:ascii="Tw Cen MT" w:hAnsi="Tw Cen MT" w:cs="Times New Roman"/>
              <w:sz w:val="24"/>
              <w:szCs w:val="24"/>
              <w:lang w:val="fr-FR"/>
            </w:rPr>
            <w:t xml:space="preserve">bay patisipan yo sifizamman konesans, zouti ak metòd pou </w:t>
          </w:r>
          <w:r w:rsidR="00D973AC">
            <w:rPr>
              <w:rFonts w:ascii="Tw Cen MT" w:hAnsi="Tw Cen MT" w:cs="Times New Roman"/>
              <w:sz w:val="24"/>
              <w:szCs w:val="24"/>
              <w:lang w:val="fr-FR"/>
            </w:rPr>
            <w:t xml:space="preserve">planifye epi </w:t>
          </w:r>
          <w:r w:rsidR="00EA400F">
            <w:rPr>
              <w:rFonts w:ascii="Tw Cen MT" w:hAnsi="Tw Cen MT" w:cs="Times New Roman"/>
              <w:sz w:val="24"/>
              <w:szCs w:val="24"/>
              <w:lang w:val="fr-FR"/>
            </w:rPr>
            <w:t xml:space="preserve">jere efikasman </w:t>
          </w:r>
          <w:r w:rsidR="001B79DF" w:rsidRPr="00D973AC">
            <w:rPr>
              <w:rFonts w:ascii="Tw Cen MT" w:hAnsi="Tw Cen MT" w:cs="Times New Roman"/>
              <w:sz w:val="24"/>
              <w:szCs w:val="24"/>
              <w:lang w:val="fr-FR"/>
            </w:rPr>
            <w:t xml:space="preserve">yon ijans lòske gen yon evènman advès ki okasyone dega nan kominote yo. </w:t>
          </w:r>
        </w:p>
        <w:p w:rsidR="00877857" w:rsidRDefault="00877857" w:rsidP="009F62CD">
          <w:pPr>
            <w:ind w:left="720"/>
            <w:jc w:val="both"/>
            <w:rPr>
              <w:rFonts w:ascii="Times New Roman" w:hAnsi="Times New Roman" w:cs="Times New Roman"/>
              <w:sz w:val="24"/>
              <w:szCs w:val="24"/>
              <w:lang w:val="fr-FR"/>
            </w:rPr>
          </w:pPr>
        </w:p>
        <w:p w:rsidR="00877857" w:rsidRDefault="00877857" w:rsidP="009F62CD">
          <w:pPr>
            <w:ind w:left="720"/>
            <w:jc w:val="both"/>
            <w:rPr>
              <w:rFonts w:ascii="Times New Roman" w:hAnsi="Times New Roman" w:cs="Times New Roman"/>
              <w:sz w:val="24"/>
              <w:szCs w:val="24"/>
              <w:lang w:val="fr-FR"/>
            </w:rPr>
          </w:pPr>
        </w:p>
        <w:p w:rsidR="00877857" w:rsidRDefault="00877857" w:rsidP="009F62CD">
          <w:pPr>
            <w:ind w:left="720"/>
            <w:jc w:val="both"/>
            <w:rPr>
              <w:rFonts w:ascii="Times New Roman" w:hAnsi="Times New Roman" w:cs="Times New Roman"/>
              <w:sz w:val="24"/>
              <w:szCs w:val="24"/>
              <w:lang w:val="fr-FR"/>
            </w:rPr>
          </w:pPr>
        </w:p>
        <w:p w:rsidR="00877857" w:rsidRDefault="00877857" w:rsidP="009F62CD">
          <w:pPr>
            <w:ind w:left="720"/>
            <w:jc w:val="both"/>
            <w:rPr>
              <w:rFonts w:ascii="Times New Roman" w:hAnsi="Times New Roman" w:cs="Times New Roman"/>
              <w:sz w:val="24"/>
              <w:szCs w:val="24"/>
              <w:lang w:val="fr-FR"/>
            </w:rPr>
          </w:pPr>
        </w:p>
        <w:p w:rsidR="00877857" w:rsidRDefault="00877857" w:rsidP="009F62CD">
          <w:pPr>
            <w:ind w:left="720"/>
            <w:jc w:val="both"/>
            <w:rPr>
              <w:rFonts w:ascii="Times New Roman" w:hAnsi="Times New Roman" w:cs="Times New Roman"/>
              <w:sz w:val="24"/>
              <w:szCs w:val="24"/>
              <w:lang w:val="fr-FR"/>
            </w:rPr>
          </w:pPr>
        </w:p>
        <w:p w:rsidR="00877857" w:rsidRDefault="00877857" w:rsidP="009F62CD">
          <w:pPr>
            <w:ind w:left="720"/>
            <w:jc w:val="both"/>
            <w:rPr>
              <w:rFonts w:ascii="Times New Roman" w:hAnsi="Times New Roman" w:cs="Times New Roman"/>
              <w:sz w:val="24"/>
              <w:szCs w:val="24"/>
              <w:lang w:val="fr-FR"/>
            </w:rPr>
          </w:pPr>
        </w:p>
        <w:p w:rsidR="00877857" w:rsidRDefault="00877857" w:rsidP="009F62CD">
          <w:pPr>
            <w:jc w:val="both"/>
            <w:rPr>
              <w:rFonts w:ascii="Times New Roman" w:hAnsi="Times New Roman" w:cs="Times New Roman"/>
              <w:sz w:val="24"/>
              <w:szCs w:val="24"/>
              <w:lang w:val="fr-FR"/>
            </w:rPr>
          </w:pPr>
        </w:p>
        <w:p w:rsidR="00EA400F" w:rsidRDefault="00EA400F" w:rsidP="009F62CD">
          <w:pPr>
            <w:jc w:val="both"/>
            <w:rPr>
              <w:rFonts w:ascii="Times New Roman" w:hAnsi="Times New Roman" w:cs="Times New Roman"/>
              <w:sz w:val="24"/>
              <w:szCs w:val="24"/>
              <w:lang w:val="fr-FR"/>
            </w:rPr>
          </w:pPr>
        </w:p>
        <w:p w:rsidR="00EA400F" w:rsidRDefault="00EA400F" w:rsidP="009F62CD">
          <w:pPr>
            <w:jc w:val="both"/>
            <w:rPr>
              <w:rFonts w:ascii="Times New Roman" w:hAnsi="Times New Roman" w:cs="Times New Roman"/>
              <w:sz w:val="24"/>
              <w:szCs w:val="24"/>
              <w:lang w:val="fr-FR"/>
            </w:rPr>
          </w:pPr>
        </w:p>
        <w:p w:rsidR="00FD6DAE" w:rsidRDefault="00FD6DAE" w:rsidP="009F62CD">
          <w:pPr>
            <w:jc w:val="both"/>
            <w:rPr>
              <w:rFonts w:ascii="Times New Roman" w:hAnsi="Times New Roman" w:cs="Times New Roman"/>
              <w:sz w:val="24"/>
              <w:szCs w:val="24"/>
              <w:lang w:val="fr-FR"/>
            </w:rPr>
          </w:pPr>
        </w:p>
        <w:p w:rsidR="00FD6DAE" w:rsidRPr="001B79DF" w:rsidRDefault="00FD6DAE" w:rsidP="009F62CD">
          <w:pPr>
            <w:jc w:val="both"/>
            <w:rPr>
              <w:rFonts w:ascii="Times New Roman" w:hAnsi="Times New Roman" w:cs="Times New Roman"/>
              <w:sz w:val="24"/>
              <w:szCs w:val="24"/>
              <w:lang w:val="fr-FR"/>
            </w:rPr>
          </w:pPr>
        </w:p>
        <w:p w:rsidR="00271D32" w:rsidRPr="00FE1BC3" w:rsidRDefault="007513E8" w:rsidP="00274478">
          <w:pPr>
            <w:pStyle w:val="ListParagraph"/>
            <w:numPr>
              <w:ilvl w:val="1"/>
              <w:numId w:val="4"/>
            </w:numPr>
            <w:jc w:val="both"/>
            <w:rPr>
              <w:rFonts w:ascii="Times New Roman" w:hAnsi="Times New Roman" w:cs="Times New Roman"/>
              <w:b/>
              <w:sz w:val="24"/>
              <w:szCs w:val="24"/>
              <w:highlight w:val="lightGray"/>
              <w:lang w:val="fr-FR"/>
            </w:rPr>
          </w:pPr>
          <w:r w:rsidRPr="00FE1BC3">
            <w:rPr>
              <w:rFonts w:cs="Times New Roman"/>
              <w:b/>
              <w:sz w:val="24"/>
              <w:szCs w:val="24"/>
              <w:highlight w:val="lightGray"/>
              <w:lang w:val="fr-FR"/>
            </w:rPr>
            <w:t>Kontni fòmasyon sou modil G</w:t>
          </w:r>
          <w:r w:rsidR="00AA0A99" w:rsidRPr="00FE1BC3">
            <w:rPr>
              <w:rFonts w:cs="Times New Roman"/>
              <w:b/>
              <w:sz w:val="24"/>
              <w:szCs w:val="24"/>
              <w:highlight w:val="lightGray"/>
              <w:lang w:val="fr-FR"/>
            </w:rPr>
            <w:t xml:space="preserve">COU </w:t>
          </w:r>
          <w:r w:rsidRPr="00FE1BC3">
            <w:rPr>
              <w:rFonts w:cs="Times New Roman"/>
              <w:b/>
              <w:sz w:val="24"/>
              <w:szCs w:val="24"/>
              <w:highlight w:val="lightGray"/>
              <w:lang w:val="fr-FR"/>
            </w:rPr>
            <w:t>ya</w:t>
          </w:r>
          <w:r w:rsidR="00AA0A99" w:rsidRPr="00FE1BC3">
            <w:rPr>
              <w:rFonts w:cs="Times New Roman"/>
              <w:b/>
              <w:sz w:val="24"/>
              <w:szCs w:val="24"/>
              <w:highlight w:val="lightGray"/>
              <w:lang w:val="fr-FR"/>
            </w:rPr>
            <w:t>.</w:t>
          </w:r>
        </w:p>
        <w:p w:rsidR="00AA0A99" w:rsidRPr="00AA0A99" w:rsidRDefault="00877857" w:rsidP="009F62CD">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EA400F">
            <w:rPr>
              <w:noProof/>
              <w:lang w:val="de-CH" w:eastAsia="de-CH"/>
            </w:rPr>
            <w:drawing>
              <wp:inline distT="0" distB="0" distL="0" distR="0" wp14:anchorId="0717A149" wp14:editId="30933168">
                <wp:extent cx="6057900" cy="4181475"/>
                <wp:effectExtent l="57150" t="0" r="952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Pr>
              <w:rFonts w:ascii="Times New Roman" w:hAnsi="Times New Roman" w:cs="Times New Roman"/>
              <w:sz w:val="24"/>
              <w:szCs w:val="24"/>
              <w:lang w:val="fr-FR"/>
            </w:rPr>
            <w:t xml:space="preserve"> </w:t>
          </w:r>
        </w:p>
        <w:p w:rsidR="002B25EA" w:rsidRPr="003768DF" w:rsidRDefault="002B25EA" w:rsidP="009F62CD">
          <w:pPr>
            <w:ind w:left="1260"/>
            <w:jc w:val="both"/>
            <w:rPr>
              <w:noProof/>
              <w:lang w:val="fr-FR"/>
            </w:rPr>
          </w:pPr>
        </w:p>
        <w:p w:rsidR="002B25EA" w:rsidRPr="003768DF" w:rsidRDefault="002B25EA" w:rsidP="009F62CD">
          <w:pPr>
            <w:jc w:val="both"/>
            <w:rPr>
              <w:noProof/>
              <w:lang w:val="fr-FR"/>
            </w:rPr>
          </w:pPr>
        </w:p>
        <w:p w:rsidR="002B25EA" w:rsidRPr="003768DF" w:rsidRDefault="002B25EA" w:rsidP="009F62CD">
          <w:pPr>
            <w:jc w:val="both"/>
            <w:rPr>
              <w:noProof/>
              <w:lang w:val="fr-FR"/>
            </w:rPr>
          </w:pPr>
        </w:p>
        <w:p w:rsidR="002B25EA" w:rsidRDefault="002B25EA" w:rsidP="009F62CD">
          <w:pPr>
            <w:jc w:val="both"/>
            <w:rPr>
              <w:noProof/>
              <w:lang w:val="fr-FR"/>
            </w:rPr>
          </w:pPr>
        </w:p>
        <w:p w:rsidR="00D156C0" w:rsidRPr="003768DF" w:rsidRDefault="00D156C0" w:rsidP="009F62CD">
          <w:pPr>
            <w:jc w:val="both"/>
            <w:rPr>
              <w:noProof/>
              <w:lang w:val="fr-FR"/>
            </w:rPr>
          </w:pPr>
        </w:p>
        <w:p w:rsidR="002B25EA" w:rsidRDefault="002B25EA" w:rsidP="009F62CD">
          <w:pPr>
            <w:jc w:val="both"/>
            <w:rPr>
              <w:rFonts w:cstheme="minorHAnsi"/>
              <w:sz w:val="32"/>
              <w:szCs w:val="32"/>
              <w:lang w:val="fr-FR"/>
            </w:rPr>
          </w:pPr>
        </w:p>
        <w:p w:rsidR="00436EA8" w:rsidRDefault="00436EA8" w:rsidP="009F62CD">
          <w:pPr>
            <w:jc w:val="both"/>
            <w:rPr>
              <w:rFonts w:cstheme="minorHAnsi"/>
              <w:sz w:val="32"/>
              <w:szCs w:val="32"/>
              <w:lang w:val="fr-FR"/>
            </w:rPr>
          </w:pPr>
        </w:p>
        <w:p w:rsidR="00FD6DAE" w:rsidRDefault="00FD6DAE" w:rsidP="009F62CD">
          <w:pPr>
            <w:jc w:val="both"/>
            <w:rPr>
              <w:rFonts w:cstheme="minorHAnsi"/>
              <w:sz w:val="32"/>
              <w:szCs w:val="32"/>
              <w:lang w:val="fr-FR"/>
            </w:rPr>
          </w:pPr>
        </w:p>
        <w:p w:rsidR="00CE693D" w:rsidRPr="003768DF" w:rsidRDefault="00CE693D" w:rsidP="009F62CD">
          <w:pPr>
            <w:jc w:val="both"/>
            <w:rPr>
              <w:rFonts w:cstheme="minorHAnsi"/>
              <w:sz w:val="32"/>
              <w:szCs w:val="32"/>
              <w:lang w:val="fr-FR"/>
            </w:rPr>
          </w:pPr>
        </w:p>
        <w:p w:rsidR="00E560A4" w:rsidRPr="00436EA8" w:rsidRDefault="000F11C5" w:rsidP="00274478">
          <w:pPr>
            <w:pStyle w:val="ListParagraph"/>
            <w:numPr>
              <w:ilvl w:val="0"/>
              <w:numId w:val="4"/>
            </w:numPr>
            <w:shd w:val="clear" w:color="auto" w:fill="DDD9C3" w:themeFill="background2" w:themeFillShade="E6"/>
            <w:jc w:val="both"/>
            <w:rPr>
              <w:rFonts w:ascii="Tw Cen MT" w:hAnsi="Tw Cen MT"/>
              <w:b/>
              <w:sz w:val="24"/>
              <w:szCs w:val="24"/>
              <w:lang w:val="fr-FR"/>
            </w:rPr>
          </w:pPr>
          <w:r w:rsidRPr="00436EA8">
            <w:rPr>
              <w:rFonts w:ascii="Tw Cen MT" w:hAnsi="Tw Cen MT" w:cstheme="minorHAnsi"/>
              <w:b/>
              <w:sz w:val="24"/>
              <w:szCs w:val="24"/>
              <w:lang w:val="fr-FR"/>
            </w:rPr>
            <w:t xml:space="preserve">Leson 1 </w:t>
          </w:r>
          <w:r w:rsidR="00C52FC4" w:rsidRPr="00436EA8">
            <w:rPr>
              <w:rFonts w:ascii="Tw Cen MT" w:hAnsi="Tw Cen MT"/>
              <w:b/>
              <w:sz w:val="24"/>
              <w:szCs w:val="24"/>
              <w:lang w:val="fr-FR"/>
            </w:rPr>
            <w:t>Entwodiksyon</w:t>
          </w:r>
          <w:r w:rsidRPr="00436EA8">
            <w:rPr>
              <w:rFonts w:ascii="Tw Cen MT" w:hAnsi="Tw Cen MT"/>
              <w:b/>
              <w:sz w:val="24"/>
              <w:szCs w:val="24"/>
              <w:lang w:val="fr-FR"/>
            </w:rPr>
            <w:t xml:space="preserve"> sou direktiv yo</w:t>
          </w:r>
        </w:p>
        <w:p w:rsidR="004F0FA5" w:rsidRPr="00436EA8" w:rsidRDefault="0007582F" w:rsidP="009F62CD">
          <w:pPr>
            <w:ind w:left="720"/>
            <w:jc w:val="both"/>
            <w:rPr>
              <w:rFonts w:ascii="Tw Cen MT" w:hAnsi="Tw Cen MT"/>
              <w:sz w:val="24"/>
              <w:szCs w:val="24"/>
              <w:lang w:val="fr-FR"/>
            </w:rPr>
          </w:pPr>
          <w:r w:rsidRPr="00436EA8">
            <w:rPr>
              <w:rFonts w:ascii="Tw Cen MT" w:hAnsi="Tw Cen MT"/>
              <w:sz w:val="24"/>
              <w:szCs w:val="24"/>
              <w:lang w:val="fr-FR"/>
            </w:rPr>
            <w:t>Nan leson 1 an</w:t>
          </w:r>
          <w:r w:rsidR="00C52FC4" w:rsidRPr="00436EA8">
            <w:rPr>
              <w:rFonts w:ascii="Tw Cen MT" w:hAnsi="Tw Cen MT"/>
              <w:sz w:val="24"/>
              <w:szCs w:val="24"/>
              <w:lang w:val="fr-FR"/>
            </w:rPr>
            <w:t xml:space="preserve"> nap prezante </w:t>
          </w:r>
          <w:r w:rsidR="007C426B" w:rsidRPr="00436EA8">
            <w:rPr>
              <w:rFonts w:ascii="Tw Cen MT" w:hAnsi="Tw Cen MT"/>
              <w:sz w:val="24"/>
              <w:szCs w:val="24"/>
              <w:lang w:val="fr-FR"/>
            </w:rPr>
            <w:t xml:space="preserve">yon rezime sou kontni jeneral </w:t>
          </w:r>
          <w:r w:rsidR="00C52FC4" w:rsidRPr="00436EA8">
            <w:rPr>
              <w:rFonts w:ascii="Tw Cen MT" w:hAnsi="Tw Cen MT"/>
              <w:sz w:val="24"/>
              <w:szCs w:val="24"/>
              <w:lang w:val="fr-FR"/>
            </w:rPr>
            <w:t xml:space="preserve">fòmasyon </w:t>
          </w:r>
          <w:r w:rsidR="00436EA8" w:rsidRPr="00436EA8">
            <w:rPr>
              <w:rFonts w:ascii="Tw Cen MT" w:hAnsi="Tw Cen MT"/>
              <w:sz w:val="24"/>
              <w:szCs w:val="24"/>
              <w:lang w:val="fr-FR"/>
            </w:rPr>
            <w:t>MPI</w:t>
          </w:r>
          <w:r w:rsidR="00C52FC4" w:rsidRPr="00436EA8">
            <w:rPr>
              <w:rFonts w:ascii="Tw Cen MT" w:hAnsi="Tw Cen MT"/>
              <w:sz w:val="24"/>
              <w:szCs w:val="24"/>
              <w:lang w:val="fr-FR"/>
            </w:rPr>
            <w:t xml:space="preserve">. </w:t>
          </w:r>
          <w:r w:rsidR="00A57D1C" w:rsidRPr="00436EA8">
            <w:rPr>
              <w:rFonts w:ascii="Tw Cen MT" w:hAnsi="Tw Cen MT"/>
              <w:sz w:val="24"/>
              <w:szCs w:val="24"/>
              <w:lang w:val="fr-FR"/>
            </w:rPr>
            <w:t xml:space="preserve">Kontni kap devlope yo </w:t>
          </w:r>
          <w:r w:rsidR="00C52FC4" w:rsidRPr="00436EA8">
            <w:rPr>
              <w:rFonts w:ascii="Tw Cen MT" w:hAnsi="Tw Cen MT"/>
              <w:sz w:val="24"/>
              <w:szCs w:val="24"/>
              <w:lang w:val="fr-FR"/>
            </w:rPr>
            <w:t>se sitou bi fòmasyon an, objèktif ki predefini yo, leson yo, metòd, rezilta ak analiz atant patisipan yo. Konsa, depi nan prezantasyon leson Entwodiksyon an, patisipan yo dwe g</w:t>
          </w:r>
          <w:r w:rsidR="00B96DDD" w:rsidRPr="00436EA8">
            <w:rPr>
              <w:rFonts w:ascii="Tw Cen MT" w:hAnsi="Tw Cen MT"/>
              <w:sz w:val="24"/>
              <w:szCs w:val="24"/>
              <w:lang w:val="fr-FR"/>
            </w:rPr>
            <w:t xml:space="preserve">enyen yon ide jeneral </w:t>
          </w:r>
          <w:r w:rsidR="00605C2B" w:rsidRPr="00436EA8">
            <w:rPr>
              <w:rFonts w:ascii="Tw Cen MT" w:hAnsi="Tw Cen MT"/>
              <w:sz w:val="24"/>
              <w:szCs w:val="24"/>
              <w:lang w:val="fr-FR"/>
            </w:rPr>
            <w:t xml:space="preserve">sou </w:t>
          </w:r>
          <w:r w:rsidR="00164A9F">
            <w:rPr>
              <w:rFonts w:ascii="Tw Cen MT" w:hAnsi="Tw Cen MT"/>
              <w:sz w:val="24"/>
              <w:szCs w:val="24"/>
              <w:lang w:val="fr-FR"/>
            </w:rPr>
            <w:t>kòman pou yon monte yon plan ijans de fason senp epi fasil.</w:t>
          </w:r>
          <w:r w:rsidR="00605C2B" w:rsidRPr="00436EA8">
            <w:rPr>
              <w:rFonts w:ascii="Tw Cen MT" w:hAnsi="Tw Cen MT"/>
              <w:sz w:val="24"/>
              <w:szCs w:val="24"/>
              <w:lang w:val="fr-FR"/>
            </w:rPr>
            <w:t xml:space="preserve"> </w:t>
          </w:r>
        </w:p>
        <w:p w:rsidR="00C52FC4" w:rsidRPr="00585083" w:rsidRDefault="00C52FC4" w:rsidP="00274478">
          <w:pPr>
            <w:pStyle w:val="ListParagraph"/>
            <w:numPr>
              <w:ilvl w:val="1"/>
              <w:numId w:val="4"/>
            </w:numPr>
            <w:jc w:val="both"/>
            <w:rPr>
              <w:rFonts w:ascii="Tw Cen MT" w:hAnsi="Tw Cen MT"/>
              <w:sz w:val="24"/>
              <w:szCs w:val="24"/>
              <w:highlight w:val="lightGray"/>
              <w:lang w:val="it-CH"/>
            </w:rPr>
          </w:pPr>
          <w:r w:rsidRPr="00585083">
            <w:rPr>
              <w:rFonts w:ascii="Tw Cen MT" w:hAnsi="Tw Cen MT"/>
              <w:b/>
              <w:sz w:val="24"/>
              <w:szCs w:val="24"/>
              <w:highlight w:val="lightGray"/>
              <w:lang w:val="it-CH"/>
            </w:rPr>
            <w:t>Bi atelye fòmasyon sila a :</w:t>
          </w:r>
        </w:p>
        <w:p w:rsidR="0054540F" w:rsidRPr="00585083" w:rsidRDefault="00D25CFE" w:rsidP="009F62CD">
          <w:pPr>
            <w:ind w:left="720"/>
            <w:jc w:val="both"/>
            <w:rPr>
              <w:rFonts w:ascii="Tw Cen MT" w:hAnsi="Tw Cen MT"/>
              <w:sz w:val="24"/>
              <w:szCs w:val="24"/>
              <w:lang w:val="it-CH"/>
            </w:rPr>
          </w:pPr>
          <w:r w:rsidRPr="00585083">
            <w:rPr>
              <w:rFonts w:ascii="Tw Cen MT" w:hAnsi="Tw Cen MT"/>
              <w:sz w:val="24"/>
              <w:szCs w:val="24"/>
              <w:lang w:val="it-CH"/>
            </w:rPr>
            <w:t xml:space="preserve">Fòmasyon sou </w:t>
          </w:r>
          <w:r w:rsidR="00164A9F" w:rsidRPr="00585083">
            <w:rPr>
              <w:rFonts w:ascii="Tw Cen MT" w:hAnsi="Tw Cen MT"/>
              <w:sz w:val="24"/>
              <w:szCs w:val="24"/>
              <w:lang w:val="it-CH"/>
            </w:rPr>
            <w:t>MPI</w:t>
          </w:r>
          <w:r w:rsidRPr="00585083">
            <w:rPr>
              <w:rFonts w:ascii="Tw Cen MT" w:hAnsi="Tw Cen MT"/>
              <w:sz w:val="24"/>
              <w:szCs w:val="24"/>
              <w:lang w:val="it-CH"/>
            </w:rPr>
            <w:t xml:space="preserve"> </w:t>
          </w:r>
          <w:r w:rsidR="00164A9F" w:rsidRPr="00585083">
            <w:rPr>
              <w:rFonts w:ascii="Tw Cen MT" w:hAnsi="Tw Cen MT"/>
              <w:sz w:val="24"/>
              <w:szCs w:val="24"/>
              <w:lang w:val="it-CH"/>
            </w:rPr>
            <w:t xml:space="preserve">ya </w:t>
          </w:r>
          <w:r w:rsidRPr="00585083">
            <w:rPr>
              <w:rFonts w:ascii="Tw Cen MT" w:hAnsi="Tw Cen MT"/>
              <w:sz w:val="24"/>
              <w:szCs w:val="24"/>
              <w:lang w:val="it-CH"/>
            </w:rPr>
            <w:t>vize bay patisipan yo konesans, metòd ak zouti ki nesesè pou yo kapab pi</w:t>
          </w:r>
          <w:r w:rsidR="00532499" w:rsidRPr="00585083">
            <w:rPr>
              <w:rFonts w:ascii="Tw Cen MT" w:hAnsi="Tw Cen MT"/>
              <w:sz w:val="24"/>
              <w:szCs w:val="24"/>
              <w:lang w:val="it-CH"/>
            </w:rPr>
            <w:t xml:space="preserve"> </w:t>
          </w:r>
          <w:r w:rsidRPr="00585083">
            <w:rPr>
              <w:rFonts w:ascii="Tw Cen MT" w:hAnsi="Tw Cen MT"/>
              <w:sz w:val="24"/>
              <w:szCs w:val="24"/>
              <w:lang w:val="it-CH"/>
            </w:rPr>
            <w:t>byen</w:t>
          </w:r>
          <w:r w:rsidR="00532499" w:rsidRPr="00585083">
            <w:rPr>
              <w:rFonts w:ascii="Tw Cen MT" w:hAnsi="Tw Cen MT"/>
              <w:sz w:val="24"/>
              <w:szCs w:val="24"/>
              <w:lang w:val="it-CH"/>
            </w:rPr>
            <w:t xml:space="preserve"> prepare ak </w:t>
          </w:r>
          <w:r w:rsidR="008214FE" w:rsidRPr="00585083">
            <w:rPr>
              <w:rFonts w:ascii="Tw Cen MT" w:hAnsi="Tw Cen MT"/>
              <w:sz w:val="24"/>
              <w:szCs w:val="24"/>
              <w:lang w:val="it-CH"/>
            </w:rPr>
            <w:t xml:space="preserve">jere yon </w:t>
          </w:r>
          <w:r w:rsidR="00532499" w:rsidRPr="00585083">
            <w:rPr>
              <w:rFonts w:ascii="Tw Cen MT" w:hAnsi="Tw Cen MT"/>
              <w:sz w:val="24"/>
              <w:szCs w:val="24"/>
              <w:lang w:val="it-CH"/>
            </w:rPr>
            <w:t>ijans ki pwodwi pa yon evènman advès.</w:t>
          </w:r>
        </w:p>
        <w:p w:rsidR="00D25CFE" w:rsidRPr="00A5388C" w:rsidRDefault="00D25CFE" w:rsidP="00274478">
          <w:pPr>
            <w:pStyle w:val="ListParagraph"/>
            <w:numPr>
              <w:ilvl w:val="1"/>
              <w:numId w:val="4"/>
            </w:numPr>
            <w:jc w:val="both"/>
            <w:rPr>
              <w:rFonts w:ascii="Tw Cen MT" w:hAnsi="Tw Cen MT"/>
              <w:sz w:val="24"/>
              <w:szCs w:val="24"/>
              <w:highlight w:val="lightGray"/>
              <w:lang w:val="fr-FR"/>
            </w:rPr>
          </w:pPr>
          <w:r w:rsidRPr="00A5388C">
            <w:rPr>
              <w:rFonts w:ascii="Tw Cen MT" w:hAnsi="Tw Cen MT"/>
              <w:b/>
              <w:sz w:val="24"/>
              <w:szCs w:val="24"/>
              <w:highlight w:val="lightGray"/>
              <w:lang w:val="fr-FR"/>
            </w:rPr>
            <w:t xml:space="preserve">Objektif </w:t>
          </w:r>
          <w:r w:rsidR="0054540F" w:rsidRPr="00A5388C">
            <w:rPr>
              <w:rFonts w:ascii="Tw Cen MT" w:hAnsi="Tw Cen MT"/>
              <w:b/>
              <w:sz w:val="24"/>
              <w:szCs w:val="24"/>
              <w:highlight w:val="lightGray"/>
              <w:lang w:val="fr-FR"/>
            </w:rPr>
            <w:t>espesifik yo</w:t>
          </w:r>
        </w:p>
        <w:tbl>
          <w:tblPr>
            <w:tblStyle w:val="TableGrid"/>
            <w:tblW w:w="0" w:type="auto"/>
            <w:tblInd w:w="715" w:type="dxa"/>
            <w:tblLook w:val="04A0" w:firstRow="1" w:lastRow="0" w:firstColumn="1" w:lastColumn="0" w:noHBand="0" w:noVBand="1"/>
          </w:tblPr>
          <w:tblGrid>
            <w:gridCol w:w="481"/>
            <w:gridCol w:w="8334"/>
          </w:tblGrid>
          <w:tr w:rsidR="001D46C9" w:rsidRPr="00A5388C" w:rsidTr="00631117">
            <w:tc>
              <w:tcPr>
                <w:tcW w:w="450" w:type="dxa"/>
                <w:shd w:val="clear" w:color="auto" w:fill="DDD9C3" w:themeFill="background2" w:themeFillShade="E6"/>
              </w:tcPr>
              <w:p w:rsidR="001D46C9" w:rsidRPr="00A5388C" w:rsidRDefault="001D46C9" w:rsidP="009F62CD">
                <w:pPr>
                  <w:jc w:val="both"/>
                  <w:rPr>
                    <w:rFonts w:ascii="Tw Cen MT" w:hAnsi="Tw Cen MT"/>
                    <w:sz w:val="24"/>
                    <w:szCs w:val="24"/>
                    <w:lang w:val="fr-FR"/>
                  </w:rPr>
                </w:pPr>
                <w:r w:rsidRPr="00A5388C">
                  <w:rPr>
                    <w:rFonts w:ascii="Tw Cen MT" w:hAnsi="Tw Cen MT"/>
                    <w:sz w:val="24"/>
                    <w:szCs w:val="24"/>
                    <w:lang w:val="fr-FR"/>
                  </w:rPr>
                  <w:t>#</w:t>
                </w:r>
              </w:p>
            </w:tc>
            <w:tc>
              <w:tcPr>
                <w:tcW w:w="8365" w:type="dxa"/>
                <w:shd w:val="clear" w:color="auto" w:fill="DDD9C3" w:themeFill="background2" w:themeFillShade="E6"/>
              </w:tcPr>
              <w:p w:rsidR="001D46C9" w:rsidRPr="00A5388C" w:rsidRDefault="008463D7" w:rsidP="009F62CD">
                <w:pPr>
                  <w:jc w:val="both"/>
                  <w:rPr>
                    <w:rFonts w:ascii="Tw Cen MT" w:hAnsi="Tw Cen MT"/>
                    <w:sz w:val="24"/>
                    <w:szCs w:val="24"/>
                    <w:lang w:val="fr-FR"/>
                  </w:rPr>
                </w:pPr>
                <w:r w:rsidRPr="00A5388C">
                  <w:rPr>
                    <w:rFonts w:ascii="Tw Cen MT" w:hAnsi="Tw Cen MT"/>
                    <w:sz w:val="24"/>
                    <w:szCs w:val="24"/>
                    <w:lang w:val="fr-FR"/>
                  </w:rPr>
                  <w:t>Objektif</w:t>
                </w:r>
              </w:p>
            </w:tc>
          </w:tr>
          <w:tr w:rsidR="001D46C9" w:rsidRPr="001D0357" w:rsidTr="00631117">
            <w:tc>
              <w:tcPr>
                <w:tcW w:w="450" w:type="dxa"/>
              </w:tcPr>
              <w:p w:rsidR="001D46C9" w:rsidRPr="00A5388C" w:rsidRDefault="008463D7" w:rsidP="009F62CD">
                <w:pPr>
                  <w:jc w:val="both"/>
                  <w:rPr>
                    <w:rFonts w:ascii="Tw Cen MT" w:hAnsi="Tw Cen MT"/>
                    <w:sz w:val="24"/>
                    <w:szCs w:val="24"/>
                    <w:lang w:val="fr-FR"/>
                  </w:rPr>
                </w:pPr>
                <w:r w:rsidRPr="00A5388C">
                  <w:rPr>
                    <w:rFonts w:ascii="Tw Cen MT" w:hAnsi="Tw Cen MT"/>
                    <w:sz w:val="24"/>
                    <w:szCs w:val="24"/>
                    <w:lang w:val="fr-FR"/>
                  </w:rPr>
                  <w:t>1</w:t>
                </w:r>
              </w:p>
            </w:tc>
            <w:tc>
              <w:tcPr>
                <w:tcW w:w="8365" w:type="dxa"/>
              </w:tcPr>
              <w:p w:rsidR="001D46C9" w:rsidRPr="00CD6392" w:rsidRDefault="00956529" w:rsidP="009F62CD">
                <w:pPr>
                  <w:jc w:val="both"/>
                  <w:rPr>
                    <w:rFonts w:ascii="Tw Cen MT" w:hAnsi="Tw Cen MT"/>
                    <w:sz w:val="24"/>
                    <w:szCs w:val="24"/>
                    <w:lang w:val="fr-FR"/>
                  </w:rPr>
                </w:pPr>
                <w:r w:rsidRPr="00CD6392">
                  <w:rPr>
                    <w:rFonts w:ascii="Tw Cen MT" w:hAnsi="Tw Cen MT"/>
                    <w:sz w:val="24"/>
                    <w:szCs w:val="24"/>
                    <w:lang w:val="fr-FR"/>
                  </w:rPr>
                  <w:t>Patisipan yo dwe gen kapasite pou dekri kontèks</w:t>
                </w:r>
                <w:r w:rsidR="00C0311C">
                  <w:rPr>
                    <w:rFonts w:ascii="Tw Cen MT" w:hAnsi="Tw Cen MT"/>
                    <w:sz w:val="24"/>
                    <w:szCs w:val="24"/>
                    <w:lang w:val="fr-FR"/>
                  </w:rPr>
                  <w:t xml:space="preserve"> </w:t>
                </w:r>
                <w:r w:rsidR="00C0311C" w:rsidRPr="00996945">
                  <w:rPr>
                    <w:rFonts w:ascii="Tw Cen MT" w:hAnsi="Tw Cen MT"/>
                    <w:b/>
                    <w:i/>
                    <w:sz w:val="24"/>
                    <w:szCs w:val="24"/>
                    <w:lang w:val="fr-FR"/>
                  </w:rPr>
                  <w:t>(Jistifikasyon, Objektif, Pòte</w:t>
                </w:r>
                <w:r w:rsidR="00C0311C" w:rsidRPr="00996945">
                  <w:rPr>
                    <w:rFonts w:ascii="Tw Cen MT" w:hAnsi="Tw Cen MT"/>
                    <w:b/>
                    <w:sz w:val="24"/>
                    <w:szCs w:val="24"/>
                    <w:lang w:val="fr-FR"/>
                  </w:rPr>
                  <w:t xml:space="preserve"> ak</w:t>
                </w:r>
                <w:r w:rsidR="00C0311C">
                  <w:rPr>
                    <w:rFonts w:ascii="Tw Cen MT" w:hAnsi="Tw Cen MT"/>
                    <w:sz w:val="24"/>
                    <w:szCs w:val="24"/>
                    <w:lang w:val="fr-FR"/>
                  </w:rPr>
                  <w:t xml:space="preserve"> </w:t>
                </w:r>
                <w:r w:rsidR="00C0311C" w:rsidRPr="00996945">
                  <w:rPr>
                    <w:rFonts w:ascii="Tw Cen MT" w:hAnsi="Tw Cen MT"/>
                    <w:b/>
                    <w:i/>
                    <w:sz w:val="24"/>
                    <w:szCs w:val="24"/>
                    <w:lang w:val="fr-FR"/>
                  </w:rPr>
                  <w:t>limit)</w:t>
                </w:r>
                <w:r w:rsidR="00CD6392" w:rsidRPr="00CD6392">
                  <w:rPr>
                    <w:rFonts w:ascii="Tw Cen MT" w:hAnsi="Tw Cen MT"/>
                    <w:sz w:val="24"/>
                    <w:szCs w:val="24"/>
                    <w:lang w:val="fr-FR"/>
                  </w:rPr>
                  <w:t xml:space="preserve"> ki motive chwa montaj yon plan ijans</w:t>
                </w:r>
                <w:r w:rsidR="00CD6392">
                  <w:rPr>
                    <w:rFonts w:ascii="Tw Cen MT" w:hAnsi="Tw Cen MT"/>
                    <w:sz w:val="24"/>
                    <w:szCs w:val="24"/>
                    <w:lang w:val="fr-FR"/>
                  </w:rPr>
                  <w:t xml:space="preserve"> </w:t>
                </w:r>
                <w:r w:rsidR="00CD6392" w:rsidRPr="00CD6392">
                  <w:rPr>
                    <w:rFonts w:ascii="Tw Cen MT" w:hAnsi="Tw Cen MT"/>
                    <w:sz w:val="24"/>
                    <w:szCs w:val="24"/>
                    <w:lang w:val="fr-FR"/>
                  </w:rPr>
                  <w:t>(MPI</w:t>
                </w:r>
                <w:r w:rsidR="00CD6392">
                  <w:rPr>
                    <w:rFonts w:ascii="Tw Cen MT" w:hAnsi="Tw Cen MT"/>
                    <w:sz w:val="24"/>
                    <w:szCs w:val="24"/>
                    <w:lang w:val="fr-FR"/>
                  </w:rPr>
                  <w:t>)</w:t>
                </w:r>
                <w:r w:rsidR="00CD6392" w:rsidRPr="00CD6392">
                  <w:rPr>
                    <w:rFonts w:ascii="Tw Cen MT" w:hAnsi="Tw Cen MT"/>
                    <w:sz w:val="24"/>
                    <w:szCs w:val="24"/>
                    <w:lang w:val="fr-FR"/>
                  </w:rPr>
                  <w:t xml:space="preserve"> nan kominote ya.</w:t>
                </w:r>
              </w:p>
            </w:tc>
          </w:tr>
          <w:tr w:rsidR="001D46C9" w:rsidRPr="001D0357" w:rsidTr="00631117">
            <w:tc>
              <w:tcPr>
                <w:tcW w:w="450" w:type="dxa"/>
              </w:tcPr>
              <w:p w:rsidR="001D46C9" w:rsidRPr="00A5388C" w:rsidRDefault="008463D7" w:rsidP="009F62CD">
                <w:pPr>
                  <w:jc w:val="both"/>
                  <w:rPr>
                    <w:rFonts w:ascii="Tw Cen MT" w:hAnsi="Tw Cen MT"/>
                    <w:sz w:val="24"/>
                    <w:szCs w:val="24"/>
                    <w:lang w:val="fr-FR"/>
                  </w:rPr>
                </w:pPr>
                <w:r w:rsidRPr="00A5388C">
                  <w:rPr>
                    <w:rFonts w:ascii="Tw Cen MT" w:hAnsi="Tw Cen MT"/>
                    <w:sz w:val="24"/>
                    <w:szCs w:val="24"/>
                    <w:lang w:val="fr-FR"/>
                  </w:rPr>
                  <w:t>2</w:t>
                </w:r>
              </w:p>
            </w:tc>
            <w:tc>
              <w:tcPr>
                <w:tcW w:w="8365" w:type="dxa"/>
              </w:tcPr>
              <w:p w:rsidR="001D46C9" w:rsidRPr="00996945" w:rsidRDefault="00996945" w:rsidP="009F62CD">
                <w:pPr>
                  <w:jc w:val="both"/>
                  <w:rPr>
                    <w:rFonts w:ascii="Tw Cen MT" w:hAnsi="Tw Cen MT"/>
                    <w:sz w:val="24"/>
                    <w:szCs w:val="24"/>
                    <w:lang w:val="fr-FR"/>
                  </w:rPr>
                </w:pPr>
                <w:r w:rsidRPr="00996945">
                  <w:rPr>
                    <w:rFonts w:ascii="Tw Cen MT" w:hAnsi="Tw Cen MT"/>
                    <w:sz w:val="24"/>
                    <w:szCs w:val="24"/>
                    <w:lang w:val="fr-FR"/>
                  </w:rPr>
                  <w:t>Yo dwe genyen yon baz enfòmasyon preyalab</w:t>
                </w:r>
                <w:r w:rsidR="007922DC">
                  <w:rPr>
                    <w:rFonts w:ascii="Tw Cen MT" w:hAnsi="Tw Cen MT"/>
                    <w:sz w:val="24"/>
                    <w:szCs w:val="24"/>
                    <w:lang w:val="fr-FR"/>
                  </w:rPr>
                  <w:t xml:space="preserve"> </w:t>
                </w:r>
                <w:r w:rsidR="007922DC" w:rsidRPr="007922DC">
                  <w:rPr>
                    <w:rFonts w:ascii="Tw Cen MT" w:hAnsi="Tw Cen MT"/>
                    <w:b/>
                    <w:i/>
                    <w:sz w:val="24"/>
                    <w:szCs w:val="24"/>
                    <w:lang w:val="fr-FR"/>
                  </w:rPr>
                  <w:t>(Estatistik)</w:t>
                </w:r>
                <w:r w:rsidRPr="00996945">
                  <w:rPr>
                    <w:rFonts w:ascii="Tw Cen MT" w:hAnsi="Tw Cen MT"/>
                    <w:sz w:val="24"/>
                    <w:szCs w:val="24"/>
                    <w:lang w:val="fr-FR"/>
                  </w:rPr>
                  <w:t xml:space="preserve"> sou kominote pou li menm ke yap monte plan ijans la.</w:t>
                </w:r>
              </w:p>
            </w:tc>
          </w:tr>
          <w:tr w:rsidR="001D46C9" w:rsidRPr="00A5388C" w:rsidTr="00631117">
            <w:tc>
              <w:tcPr>
                <w:tcW w:w="450" w:type="dxa"/>
              </w:tcPr>
              <w:p w:rsidR="001D46C9" w:rsidRPr="00A5388C" w:rsidRDefault="008463D7" w:rsidP="009F62CD">
                <w:pPr>
                  <w:jc w:val="both"/>
                  <w:rPr>
                    <w:rFonts w:ascii="Tw Cen MT" w:hAnsi="Tw Cen MT"/>
                    <w:sz w:val="24"/>
                    <w:szCs w:val="24"/>
                  </w:rPr>
                </w:pPr>
                <w:r w:rsidRPr="00A5388C">
                  <w:rPr>
                    <w:rFonts w:ascii="Tw Cen MT" w:hAnsi="Tw Cen MT"/>
                    <w:sz w:val="24"/>
                    <w:szCs w:val="24"/>
                  </w:rPr>
                  <w:t>3</w:t>
                </w:r>
              </w:p>
            </w:tc>
            <w:tc>
              <w:tcPr>
                <w:tcW w:w="8365" w:type="dxa"/>
              </w:tcPr>
              <w:p w:rsidR="001D46C9" w:rsidRPr="007922DC" w:rsidRDefault="007922DC" w:rsidP="009F62CD">
                <w:pPr>
                  <w:jc w:val="both"/>
                  <w:rPr>
                    <w:rFonts w:ascii="Tw Cen MT" w:hAnsi="Tw Cen MT"/>
                    <w:sz w:val="24"/>
                    <w:szCs w:val="24"/>
                  </w:rPr>
                </w:pPr>
                <w:r w:rsidRPr="007922DC">
                  <w:rPr>
                    <w:rFonts w:ascii="Tw Cen MT" w:hAnsi="Tw Cen MT"/>
                    <w:sz w:val="24"/>
                    <w:szCs w:val="24"/>
                  </w:rPr>
                  <w:t>Yo dwe travay sou yon plan ijans tanpor</w:t>
                </w:r>
                <w:r>
                  <w:rPr>
                    <w:rFonts w:ascii="Tw Cen MT" w:hAnsi="Tw Cen MT"/>
                    <w:sz w:val="24"/>
                    <w:szCs w:val="24"/>
                  </w:rPr>
                  <w:t xml:space="preserve">è (PIT) ki </w:t>
                </w:r>
                <w:r w:rsidR="0029066F">
                  <w:rPr>
                    <w:rFonts w:ascii="Tw Cen MT" w:hAnsi="Tw Cen MT"/>
                    <w:sz w:val="24"/>
                    <w:szCs w:val="24"/>
                  </w:rPr>
                  <w:t>deja di ki gwoup moun ki gen</w:t>
                </w:r>
                <w:r w:rsidR="00C406FA">
                  <w:rPr>
                    <w:rFonts w:ascii="Tw Cen MT" w:hAnsi="Tw Cen MT"/>
                    <w:sz w:val="24"/>
                    <w:szCs w:val="24"/>
                  </w:rPr>
                  <w:t xml:space="preserve"> </w:t>
                </w:r>
                <w:r w:rsidR="002C513F">
                  <w:rPr>
                    <w:rFonts w:ascii="Tw Cen MT" w:hAnsi="Tw Cen MT"/>
                    <w:sz w:val="24"/>
                    <w:szCs w:val="24"/>
                  </w:rPr>
                  <w:t>responsabilite pou</w:t>
                </w:r>
                <w:r w:rsidR="0029066F">
                  <w:rPr>
                    <w:rFonts w:ascii="Tw Cen MT" w:hAnsi="Tw Cen MT"/>
                    <w:sz w:val="24"/>
                    <w:szCs w:val="24"/>
                  </w:rPr>
                  <w:t xml:space="preserve"> kòdone ijans lan, nan ki syèj kòdinasyon an ap fèt, </w:t>
                </w:r>
                <w:r w:rsidR="00C406FA">
                  <w:rPr>
                    <w:rFonts w:ascii="Tw Cen MT" w:hAnsi="Tw Cen MT"/>
                    <w:sz w:val="24"/>
                    <w:szCs w:val="24"/>
                  </w:rPr>
                  <w:t>ki lòt moun an deyò kominote ya ki enfòme sou kriz la epi ki kòdone moun sa yo</w:t>
                </w:r>
                <w:r w:rsidR="00E31B50">
                  <w:rPr>
                    <w:rFonts w:ascii="Tw Cen MT" w:hAnsi="Tw Cen MT"/>
                    <w:sz w:val="24"/>
                    <w:szCs w:val="24"/>
                  </w:rPr>
                  <w:t xml:space="preserve"> pou kontak posib.</w:t>
                </w:r>
              </w:p>
            </w:tc>
          </w:tr>
          <w:tr w:rsidR="001D46C9" w:rsidRPr="00034574" w:rsidTr="00631117">
            <w:tc>
              <w:tcPr>
                <w:tcW w:w="450" w:type="dxa"/>
              </w:tcPr>
              <w:p w:rsidR="001D46C9" w:rsidRPr="00A5388C" w:rsidRDefault="008463D7" w:rsidP="009F62CD">
                <w:pPr>
                  <w:jc w:val="both"/>
                  <w:rPr>
                    <w:rFonts w:ascii="Tw Cen MT" w:hAnsi="Tw Cen MT"/>
                    <w:sz w:val="24"/>
                    <w:szCs w:val="24"/>
                  </w:rPr>
                </w:pPr>
                <w:r w:rsidRPr="00A5388C">
                  <w:rPr>
                    <w:rFonts w:ascii="Tw Cen MT" w:hAnsi="Tw Cen MT"/>
                    <w:sz w:val="24"/>
                    <w:szCs w:val="24"/>
                  </w:rPr>
                  <w:t>4</w:t>
                </w:r>
              </w:p>
            </w:tc>
            <w:tc>
              <w:tcPr>
                <w:tcW w:w="8365" w:type="dxa"/>
              </w:tcPr>
              <w:p w:rsidR="001D46C9" w:rsidRPr="00034574" w:rsidRDefault="002C513F" w:rsidP="009F62CD">
                <w:pPr>
                  <w:jc w:val="both"/>
                  <w:rPr>
                    <w:rFonts w:ascii="Tw Cen MT" w:hAnsi="Tw Cen MT"/>
                    <w:sz w:val="24"/>
                    <w:szCs w:val="24"/>
                  </w:rPr>
                </w:pPr>
                <w:r w:rsidRPr="00034574">
                  <w:rPr>
                    <w:rFonts w:ascii="Tw Cen MT" w:hAnsi="Tw Cen MT"/>
                    <w:sz w:val="24"/>
                    <w:szCs w:val="24"/>
                  </w:rPr>
                  <w:t>Yo dwe genyen yon zouti ki ranpli sou envantè resous lokal ki disponib</w:t>
                </w:r>
                <w:r w:rsidR="00034574" w:rsidRPr="00034574">
                  <w:rPr>
                    <w:rFonts w:ascii="Tw Cen MT" w:hAnsi="Tw Cen MT"/>
                    <w:sz w:val="24"/>
                    <w:szCs w:val="24"/>
                  </w:rPr>
                  <w:t xml:space="preserve"> pou sip</w:t>
                </w:r>
                <w:r w:rsidR="00034574">
                  <w:rPr>
                    <w:rFonts w:ascii="Tw Cen MT" w:hAnsi="Tw Cen MT"/>
                    <w:sz w:val="24"/>
                    <w:szCs w:val="24"/>
                  </w:rPr>
                  <w:t>òte repons ak enpak yo swa nan domèn analiz oubyen entèvansyon.</w:t>
                </w:r>
              </w:p>
            </w:tc>
          </w:tr>
          <w:tr w:rsidR="001D46C9" w:rsidRPr="00A5388C" w:rsidTr="00631117">
            <w:tc>
              <w:tcPr>
                <w:tcW w:w="450" w:type="dxa"/>
              </w:tcPr>
              <w:p w:rsidR="001D46C9" w:rsidRPr="00A5388C" w:rsidRDefault="008463D7" w:rsidP="009F62CD">
                <w:pPr>
                  <w:jc w:val="both"/>
                  <w:rPr>
                    <w:rFonts w:ascii="Tw Cen MT" w:hAnsi="Tw Cen MT"/>
                    <w:sz w:val="24"/>
                    <w:szCs w:val="24"/>
                  </w:rPr>
                </w:pPr>
                <w:r w:rsidRPr="00A5388C">
                  <w:rPr>
                    <w:rFonts w:ascii="Tw Cen MT" w:hAnsi="Tw Cen MT"/>
                    <w:sz w:val="24"/>
                    <w:szCs w:val="24"/>
                  </w:rPr>
                  <w:t>5</w:t>
                </w:r>
              </w:p>
            </w:tc>
            <w:tc>
              <w:tcPr>
                <w:tcW w:w="8365" w:type="dxa"/>
              </w:tcPr>
              <w:p w:rsidR="001D46C9" w:rsidRPr="00A5388C" w:rsidRDefault="00E00524" w:rsidP="009F62CD">
                <w:pPr>
                  <w:jc w:val="both"/>
                  <w:rPr>
                    <w:rFonts w:ascii="Tw Cen MT" w:hAnsi="Tw Cen MT"/>
                    <w:sz w:val="24"/>
                    <w:szCs w:val="24"/>
                  </w:rPr>
                </w:pPr>
                <w:r>
                  <w:rPr>
                    <w:rFonts w:ascii="Tw Cen MT" w:hAnsi="Tw Cen MT"/>
                    <w:sz w:val="24"/>
                    <w:szCs w:val="24"/>
                  </w:rPr>
                  <w:t xml:space="preserve">Yo dwe genyen yon zouti ki disponib ki deja di ki pi bon fason ke yap gen pou sansibilize kominote ya sou alèt ki </w:t>
                </w:r>
                <w:r w:rsidR="00D95816">
                  <w:rPr>
                    <w:rFonts w:ascii="Tw Cen MT" w:hAnsi="Tw Cen MT"/>
                    <w:sz w:val="24"/>
                    <w:szCs w:val="24"/>
                  </w:rPr>
                  <w:t xml:space="preserve">anonse posib pasaj yon </w:t>
                </w:r>
                <w:r>
                  <w:rPr>
                    <w:rFonts w:ascii="Tw Cen MT" w:hAnsi="Tw Cen MT"/>
                    <w:sz w:val="24"/>
                    <w:szCs w:val="24"/>
                  </w:rPr>
                  <w:t xml:space="preserve">evènman </w:t>
                </w:r>
                <w:r w:rsidR="00D95816">
                  <w:rPr>
                    <w:rFonts w:ascii="Tw Cen MT" w:hAnsi="Tw Cen MT"/>
                    <w:sz w:val="24"/>
                    <w:szCs w:val="24"/>
                  </w:rPr>
                  <w:t>advès avan menm ke evènman an rive sou yo.</w:t>
                </w:r>
              </w:p>
            </w:tc>
          </w:tr>
          <w:tr w:rsidR="001D46C9" w:rsidRPr="00472444" w:rsidTr="00631117">
            <w:tc>
              <w:tcPr>
                <w:tcW w:w="450" w:type="dxa"/>
              </w:tcPr>
              <w:p w:rsidR="001D46C9" w:rsidRPr="00A5388C" w:rsidRDefault="008463D7" w:rsidP="009F62CD">
                <w:pPr>
                  <w:jc w:val="both"/>
                  <w:rPr>
                    <w:rFonts w:ascii="Tw Cen MT" w:hAnsi="Tw Cen MT"/>
                    <w:sz w:val="24"/>
                    <w:szCs w:val="24"/>
                  </w:rPr>
                </w:pPr>
                <w:r w:rsidRPr="00A5388C">
                  <w:rPr>
                    <w:rFonts w:ascii="Tw Cen MT" w:hAnsi="Tw Cen MT"/>
                    <w:sz w:val="24"/>
                    <w:szCs w:val="24"/>
                  </w:rPr>
                  <w:t>6</w:t>
                </w:r>
              </w:p>
            </w:tc>
            <w:tc>
              <w:tcPr>
                <w:tcW w:w="8365" w:type="dxa"/>
              </w:tcPr>
              <w:p w:rsidR="001D46C9" w:rsidRPr="00472444" w:rsidRDefault="00472444" w:rsidP="009F62CD">
                <w:pPr>
                  <w:jc w:val="both"/>
                  <w:rPr>
                    <w:rFonts w:ascii="Tw Cen MT" w:hAnsi="Tw Cen MT"/>
                    <w:sz w:val="24"/>
                    <w:szCs w:val="24"/>
                  </w:rPr>
                </w:pPr>
                <w:r w:rsidRPr="00472444">
                  <w:rPr>
                    <w:rFonts w:ascii="Tw Cen MT" w:hAnsi="Tw Cen MT"/>
                    <w:sz w:val="24"/>
                    <w:szCs w:val="24"/>
                  </w:rPr>
                  <w:t>Yo dwe a travè yon zouti byen defini kòman sant operasyon ijans lan pral òganizel pou f</w:t>
                </w:r>
                <w:r>
                  <w:rPr>
                    <w:rFonts w:ascii="Tw Cen MT" w:hAnsi="Tw Cen MT"/>
                    <w:sz w:val="24"/>
                    <w:szCs w:val="24"/>
                  </w:rPr>
                  <w:t>è jesyon ijans ke evènman an okazyone.</w:t>
                </w:r>
              </w:p>
            </w:tc>
          </w:tr>
          <w:tr w:rsidR="00472444" w:rsidRPr="00472444" w:rsidTr="00631117">
            <w:tc>
              <w:tcPr>
                <w:tcW w:w="450" w:type="dxa"/>
              </w:tcPr>
              <w:p w:rsidR="00472444" w:rsidRPr="00A5388C" w:rsidRDefault="00F329AE" w:rsidP="009F62CD">
                <w:pPr>
                  <w:jc w:val="both"/>
                  <w:rPr>
                    <w:rFonts w:ascii="Tw Cen MT" w:hAnsi="Tw Cen MT"/>
                    <w:sz w:val="24"/>
                    <w:szCs w:val="24"/>
                  </w:rPr>
                </w:pPr>
                <w:r>
                  <w:rPr>
                    <w:rFonts w:ascii="Tw Cen MT" w:hAnsi="Tw Cen MT"/>
                    <w:sz w:val="24"/>
                    <w:szCs w:val="24"/>
                  </w:rPr>
                  <w:t>8</w:t>
                </w:r>
              </w:p>
            </w:tc>
            <w:tc>
              <w:tcPr>
                <w:tcW w:w="8365" w:type="dxa"/>
              </w:tcPr>
              <w:p w:rsidR="00472444" w:rsidRPr="00472444" w:rsidRDefault="00B714D5" w:rsidP="009F62CD">
                <w:pPr>
                  <w:jc w:val="both"/>
                  <w:rPr>
                    <w:rFonts w:ascii="Tw Cen MT" w:hAnsi="Tw Cen MT"/>
                    <w:sz w:val="24"/>
                    <w:szCs w:val="24"/>
                  </w:rPr>
                </w:pPr>
                <w:r>
                  <w:rPr>
                    <w:rFonts w:ascii="Tw Cen MT" w:hAnsi="Tw Cen MT"/>
                    <w:sz w:val="24"/>
                    <w:szCs w:val="24"/>
                  </w:rPr>
                  <w:t xml:space="preserve">Yo dwe </w:t>
                </w:r>
                <w:r w:rsidR="003047EF">
                  <w:rPr>
                    <w:rFonts w:ascii="Tw Cen MT" w:hAnsi="Tw Cen MT"/>
                    <w:sz w:val="24"/>
                    <w:szCs w:val="24"/>
                  </w:rPr>
                  <w:t>genyen yon zouti ki prezante yon senaryo sou ipotèz planifikasyon pou bay repons ak</w:t>
                </w:r>
                <w:r w:rsidR="00F329AE">
                  <w:rPr>
                    <w:rFonts w:ascii="Tw Cen MT" w:hAnsi="Tw Cen MT"/>
                    <w:sz w:val="24"/>
                    <w:szCs w:val="24"/>
                  </w:rPr>
                  <w:t xml:space="preserve"> alèt epi enpak dirèk ki anjandre pa evènman advès la.</w:t>
                </w:r>
                <w:r>
                  <w:rPr>
                    <w:rFonts w:ascii="Tw Cen MT" w:hAnsi="Tw Cen MT"/>
                    <w:sz w:val="24"/>
                    <w:szCs w:val="24"/>
                  </w:rPr>
                  <w:t xml:space="preserve"> </w:t>
                </w:r>
              </w:p>
            </w:tc>
          </w:tr>
          <w:tr w:rsidR="00F329AE" w:rsidRPr="00472444" w:rsidTr="00631117">
            <w:tc>
              <w:tcPr>
                <w:tcW w:w="450" w:type="dxa"/>
              </w:tcPr>
              <w:p w:rsidR="00F329AE" w:rsidRPr="00A5388C" w:rsidRDefault="00F329AE" w:rsidP="009F62CD">
                <w:pPr>
                  <w:jc w:val="both"/>
                  <w:rPr>
                    <w:rFonts w:ascii="Tw Cen MT" w:hAnsi="Tw Cen MT"/>
                    <w:sz w:val="24"/>
                    <w:szCs w:val="24"/>
                  </w:rPr>
                </w:pPr>
                <w:r>
                  <w:rPr>
                    <w:rFonts w:ascii="Tw Cen MT" w:hAnsi="Tw Cen MT"/>
                    <w:sz w:val="24"/>
                    <w:szCs w:val="24"/>
                  </w:rPr>
                  <w:t>9</w:t>
                </w:r>
              </w:p>
            </w:tc>
            <w:tc>
              <w:tcPr>
                <w:tcW w:w="8365" w:type="dxa"/>
              </w:tcPr>
              <w:p w:rsidR="00F329AE" w:rsidRDefault="00F329AE" w:rsidP="009F62CD">
                <w:pPr>
                  <w:jc w:val="both"/>
                  <w:rPr>
                    <w:rFonts w:ascii="Tw Cen MT" w:hAnsi="Tw Cen MT"/>
                    <w:sz w:val="24"/>
                    <w:szCs w:val="24"/>
                  </w:rPr>
                </w:pPr>
                <w:r>
                  <w:rPr>
                    <w:rFonts w:ascii="Tw Cen MT" w:hAnsi="Tw Cen MT"/>
                    <w:sz w:val="24"/>
                    <w:szCs w:val="24"/>
                  </w:rPr>
                  <w:t>Yo dwe bay tout lòt detay ki nesesè nan yon anèks ki ka fasilite repons ak enpak evènman an pi efikas epi pi efisyan.</w:t>
                </w:r>
              </w:p>
            </w:tc>
          </w:tr>
          <w:tr w:rsidR="009670DF" w:rsidRPr="00472444" w:rsidTr="00631117">
            <w:tc>
              <w:tcPr>
                <w:tcW w:w="450" w:type="dxa"/>
              </w:tcPr>
              <w:p w:rsidR="009670DF" w:rsidRDefault="009670DF" w:rsidP="009F62CD">
                <w:pPr>
                  <w:jc w:val="both"/>
                  <w:rPr>
                    <w:rFonts w:ascii="Tw Cen MT" w:hAnsi="Tw Cen MT"/>
                    <w:sz w:val="24"/>
                    <w:szCs w:val="24"/>
                  </w:rPr>
                </w:pPr>
                <w:r>
                  <w:rPr>
                    <w:rFonts w:ascii="Tw Cen MT" w:hAnsi="Tw Cen MT"/>
                    <w:sz w:val="24"/>
                    <w:szCs w:val="24"/>
                  </w:rPr>
                  <w:t>10</w:t>
                </w:r>
              </w:p>
            </w:tc>
            <w:tc>
              <w:tcPr>
                <w:tcW w:w="8365" w:type="dxa"/>
              </w:tcPr>
              <w:p w:rsidR="009670DF" w:rsidRDefault="009670DF" w:rsidP="009F62CD">
                <w:pPr>
                  <w:jc w:val="both"/>
                  <w:rPr>
                    <w:rFonts w:ascii="Tw Cen MT" w:hAnsi="Tw Cen MT"/>
                    <w:sz w:val="24"/>
                    <w:szCs w:val="24"/>
                  </w:rPr>
                </w:pPr>
                <w:r>
                  <w:rPr>
                    <w:rFonts w:ascii="Tw Cen MT" w:hAnsi="Tw Cen MT"/>
                    <w:sz w:val="24"/>
                    <w:szCs w:val="24"/>
                  </w:rPr>
                  <w:t>Yo dwe kòmanse è refleksyon sou fason ke yap gen pou teste plan ijans lan a travè yon egzèsis similasyon nan kad yon pwochen travay.</w:t>
                </w:r>
              </w:p>
            </w:tc>
          </w:tr>
        </w:tbl>
        <w:p w:rsidR="008214FE" w:rsidRPr="00472444" w:rsidRDefault="008214FE" w:rsidP="009F62CD">
          <w:pPr>
            <w:pStyle w:val="ListParagraph"/>
            <w:ind w:left="390"/>
            <w:jc w:val="both"/>
            <w:rPr>
              <w:rFonts w:ascii="Tw Cen MT" w:hAnsi="Tw Cen MT"/>
              <w:sz w:val="24"/>
              <w:szCs w:val="24"/>
            </w:rPr>
          </w:pPr>
        </w:p>
        <w:p w:rsidR="008E7F1A" w:rsidRPr="00585083" w:rsidRDefault="008214FE" w:rsidP="00274478">
          <w:pPr>
            <w:pStyle w:val="ListParagraph"/>
            <w:numPr>
              <w:ilvl w:val="1"/>
              <w:numId w:val="4"/>
            </w:numPr>
            <w:spacing w:line="240" w:lineRule="auto"/>
            <w:jc w:val="both"/>
            <w:rPr>
              <w:rFonts w:ascii="Tw Cen MT" w:hAnsi="Tw Cen MT"/>
              <w:b/>
              <w:sz w:val="24"/>
              <w:szCs w:val="24"/>
              <w:highlight w:val="lightGray"/>
              <w:lang w:val="es-ES"/>
            </w:rPr>
          </w:pPr>
          <w:r w:rsidRPr="00585083">
            <w:rPr>
              <w:rFonts w:ascii="Tw Cen MT" w:hAnsi="Tw Cen MT"/>
              <w:b/>
              <w:sz w:val="24"/>
              <w:szCs w:val="24"/>
              <w:highlight w:val="lightGray"/>
              <w:lang w:val="es-ES"/>
            </w:rPr>
            <w:t>Leson ki pral devlope yo :</w:t>
          </w:r>
        </w:p>
        <w:p w:rsidR="008E7F1A" w:rsidRPr="00A5388C" w:rsidRDefault="008214FE" w:rsidP="00274478">
          <w:pPr>
            <w:pStyle w:val="ListParagraph"/>
            <w:numPr>
              <w:ilvl w:val="0"/>
              <w:numId w:val="14"/>
            </w:numPr>
            <w:spacing w:line="240" w:lineRule="auto"/>
            <w:jc w:val="both"/>
            <w:rPr>
              <w:rFonts w:ascii="Tw Cen MT" w:hAnsi="Tw Cen MT"/>
              <w:b/>
              <w:sz w:val="24"/>
              <w:szCs w:val="24"/>
            </w:rPr>
          </w:pPr>
          <w:r w:rsidRPr="00A5388C">
            <w:rPr>
              <w:rFonts w:ascii="Tw Cen MT" w:hAnsi="Tw Cen MT"/>
              <w:sz w:val="24"/>
              <w:szCs w:val="24"/>
            </w:rPr>
            <w:t>Entwodiksyon</w:t>
          </w:r>
        </w:p>
        <w:p w:rsidR="008214FE" w:rsidRPr="00A5388C" w:rsidRDefault="00906E9F" w:rsidP="00274478">
          <w:pPr>
            <w:pStyle w:val="ListParagraph"/>
            <w:numPr>
              <w:ilvl w:val="0"/>
              <w:numId w:val="14"/>
            </w:numPr>
            <w:spacing w:line="240" w:lineRule="auto"/>
            <w:jc w:val="both"/>
            <w:rPr>
              <w:rFonts w:ascii="Tw Cen MT" w:hAnsi="Tw Cen MT"/>
              <w:b/>
              <w:sz w:val="24"/>
              <w:szCs w:val="24"/>
            </w:rPr>
          </w:pPr>
          <w:r>
            <w:rPr>
              <w:rFonts w:ascii="Tw Cen MT" w:hAnsi="Tw Cen MT"/>
              <w:sz w:val="24"/>
              <w:szCs w:val="24"/>
            </w:rPr>
            <w:t>Konteks MPI</w:t>
          </w:r>
        </w:p>
        <w:p w:rsidR="008214FE" w:rsidRPr="00A5388C" w:rsidRDefault="00906E9F" w:rsidP="00274478">
          <w:pPr>
            <w:pStyle w:val="ListParagraph"/>
            <w:numPr>
              <w:ilvl w:val="0"/>
              <w:numId w:val="14"/>
            </w:numPr>
            <w:spacing w:line="240" w:lineRule="auto"/>
            <w:jc w:val="both"/>
            <w:rPr>
              <w:rFonts w:ascii="Tw Cen MT" w:hAnsi="Tw Cen MT"/>
              <w:sz w:val="24"/>
              <w:szCs w:val="24"/>
            </w:rPr>
          </w:pPr>
          <w:r>
            <w:rPr>
              <w:rFonts w:ascii="Tw Cen MT" w:hAnsi="Tw Cen MT"/>
              <w:sz w:val="24"/>
              <w:szCs w:val="24"/>
            </w:rPr>
            <w:t>Enfòmasyon preyalab (EP)</w:t>
          </w:r>
        </w:p>
        <w:p w:rsidR="003F5B63" w:rsidRPr="00A5388C" w:rsidRDefault="0057149D" w:rsidP="00274478">
          <w:pPr>
            <w:pStyle w:val="ListParagraph"/>
            <w:numPr>
              <w:ilvl w:val="0"/>
              <w:numId w:val="14"/>
            </w:numPr>
            <w:spacing w:line="240" w:lineRule="auto"/>
            <w:jc w:val="both"/>
            <w:rPr>
              <w:rFonts w:ascii="Tw Cen MT" w:hAnsi="Tw Cen MT"/>
              <w:sz w:val="24"/>
              <w:szCs w:val="24"/>
            </w:rPr>
          </w:pPr>
          <w:r>
            <w:rPr>
              <w:rFonts w:ascii="Tw Cen MT" w:hAnsi="Tw Cen MT"/>
              <w:sz w:val="24"/>
              <w:szCs w:val="24"/>
            </w:rPr>
            <w:t>PIT</w:t>
          </w:r>
        </w:p>
        <w:p w:rsidR="00510782" w:rsidRDefault="0057149D" w:rsidP="00274478">
          <w:pPr>
            <w:pStyle w:val="ListParagraph"/>
            <w:numPr>
              <w:ilvl w:val="0"/>
              <w:numId w:val="14"/>
            </w:numPr>
            <w:spacing w:line="240" w:lineRule="auto"/>
            <w:jc w:val="both"/>
            <w:rPr>
              <w:rFonts w:ascii="Tw Cen MT" w:hAnsi="Tw Cen MT"/>
              <w:sz w:val="24"/>
              <w:szCs w:val="24"/>
            </w:rPr>
          </w:pPr>
          <w:r>
            <w:rPr>
              <w:rFonts w:ascii="Tw Cen MT" w:hAnsi="Tw Cen MT"/>
              <w:sz w:val="24"/>
              <w:szCs w:val="24"/>
            </w:rPr>
            <w:t>Kapasite Repons Lokal (KRL)</w:t>
          </w:r>
        </w:p>
        <w:p w:rsidR="0057149D" w:rsidRDefault="0057149D" w:rsidP="00274478">
          <w:pPr>
            <w:pStyle w:val="ListParagraph"/>
            <w:numPr>
              <w:ilvl w:val="0"/>
              <w:numId w:val="14"/>
            </w:numPr>
            <w:spacing w:line="240" w:lineRule="auto"/>
            <w:jc w:val="both"/>
            <w:rPr>
              <w:rFonts w:ascii="Tw Cen MT" w:hAnsi="Tw Cen MT"/>
              <w:sz w:val="24"/>
              <w:szCs w:val="24"/>
            </w:rPr>
          </w:pPr>
          <w:r>
            <w:rPr>
              <w:rFonts w:ascii="Tw Cen MT" w:hAnsi="Tw Cen MT"/>
              <w:sz w:val="24"/>
              <w:szCs w:val="24"/>
            </w:rPr>
            <w:t>SAP</w:t>
          </w:r>
        </w:p>
        <w:p w:rsidR="0057149D" w:rsidRDefault="0057149D" w:rsidP="00274478">
          <w:pPr>
            <w:pStyle w:val="ListParagraph"/>
            <w:numPr>
              <w:ilvl w:val="0"/>
              <w:numId w:val="14"/>
            </w:numPr>
            <w:spacing w:line="240" w:lineRule="auto"/>
            <w:jc w:val="both"/>
            <w:rPr>
              <w:rFonts w:ascii="Tw Cen MT" w:hAnsi="Tw Cen MT"/>
              <w:sz w:val="24"/>
              <w:szCs w:val="24"/>
            </w:rPr>
          </w:pPr>
          <w:r>
            <w:rPr>
              <w:rFonts w:ascii="Tw Cen MT" w:hAnsi="Tw Cen MT"/>
              <w:sz w:val="24"/>
              <w:szCs w:val="24"/>
            </w:rPr>
            <w:t>Sant Operasyon Ijans (“COU”)</w:t>
          </w:r>
        </w:p>
        <w:p w:rsidR="004A3920" w:rsidRDefault="004A3920" w:rsidP="00274478">
          <w:pPr>
            <w:pStyle w:val="ListParagraph"/>
            <w:numPr>
              <w:ilvl w:val="0"/>
              <w:numId w:val="14"/>
            </w:numPr>
            <w:spacing w:line="240" w:lineRule="auto"/>
            <w:jc w:val="both"/>
            <w:rPr>
              <w:rFonts w:ascii="Tw Cen MT" w:hAnsi="Tw Cen MT"/>
              <w:sz w:val="24"/>
              <w:szCs w:val="24"/>
            </w:rPr>
          </w:pPr>
          <w:r>
            <w:rPr>
              <w:rFonts w:ascii="Tw Cen MT" w:hAnsi="Tw Cen MT"/>
              <w:sz w:val="24"/>
              <w:szCs w:val="24"/>
            </w:rPr>
            <w:t>Senaryo</w:t>
          </w:r>
        </w:p>
        <w:p w:rsidR="004A3920" w:rsidRDefault="004A3920" w:rsidP="00274478">
          <w:pPr>
            <w:pStyle w:val="ListParagraph"/>
            <w:numPr>
              <w:ilvl w:val="0"/>
              <w:numId w:val="14"/>
            </w:numPr>
            <w:spacing w:line="240" w:lineRule="auto"/>
            <w:jc w:val="both"/>
            <w:rPr>
              <w:rFonts w:ascii="Tw Cen MT" w:hAnsi="Tw Cen MT"/>
              <w:sz w:val="24"/>
              <w:szCs w:val="24"/>
            </w:rPr>
          </w:pPr>
          <w:r>
            <w:rPr>
              <w:rFonts w:ascii="Tw Cen MT" w:hAnsi="Tw Cen MT"/>
              <w:sz w:val="24"/>
              <w:szCs w:val="24"/>
            </w:rPr>
            <w:t>Anèks</w:t>
          </w:r>
        </w:p>
        <w:p w:rsidR="00510782" w:rsidRDefault="00072526" w:rsidP="00274478">
          <w:pPr>
            <w:pStyle w:val="ListParagraph"/>
            <w:numPr>
              <w:ilvl w:val="0"/>
              <w:numId w:val="14"/>
            </w:numPr>
            <w:spacing w:line="240" w:lineRule="auto"/>
            <w:jc w:val="both"/>
            <w:rPr>
              <w:rFonts w:ascii="Tw Cen MT" w:hAnsi="Tw Cen MT"/>
              <w:sz w:val="24"/>
              <w:szCs w:val="24"/>
            </w:rPr>
          </w:pPr>
          <w:r>
            <w:rPr>
              <w:rFonts w:ascii="Tw Cen MT" w:hAnsi="Tw Cen MT"/>
              <w:sz w:val="24"/>
              <w:szCs w:val="24"/>
            </w:rPr>
            <w:t>Preparasyon egzèsis similasyon</w:t>
          </w:r>
        </w:p>
        <w:p w:rsidR="00072526" w:rsidRPr="00072526" w:rsidRDefault="00072526" w:rsidP="009F62CD">
          <w:pPr>
            <w:pStyle w:val="ListParagraph"/>
            <w:spacing w:line="240" w:lineRule="auto"/>
            <w:ind w:left="1440"/>
            <w:jc w:val="both"/>
            <w:rPr>
              <w:rFonts w:ascii="Tw Cen MT" w:hAnsi="Tw Cen MT"/>
              <w:sz w:val="24"/>
              <w:szCs w:val="24"/>
            </w:rPr>
          </w:pPr>
        </w:p>
        <w:p w:rsidR="003F5B63" w:rsidRPr="00A5388C" w:rsidRDefault="003F5B63" w:rsidP="00274478">
          <w:pPr>
            <w:pStyle w:val="ListParagraph"/>
            <w:numPr>
              <w:ilvl w:val="1"/>
              <w:numId w:val="4"/>
            </w:numPr>
            <w:jc w:val="both"/>
            <w:rPr>
              <w:rFonts w:ascii="Tw Cen MT" w:hAnsi="Tw Cen MT"/>
              <w:b/>
              <w:sz w:val="24"/>
              <w:szCs w:val="24"/>
              <w:highlight w:val="lightGray"/>
            </w:rPr>
          </w:pPr>
          <w:r w:rsidRPr="00A5388C">
            <w:rPr>
              <w:rFonts w:ascii="Tw Cen MT" w:hAnsi="Tw Cen MT"/>
              <w:b/>
              <w:sz w:val="24"/>
              <w:szCs w:val="24"/>
              <w:highlight w:val="lightGray"/>
            </w:rPr>
            <w:t>Metòd ki dwe anvizaje</w:t>
          </w:r>
        </w:p>
        <w:p w:rsidR="004719F2" w:rsidRPr="00A5388C" w:rsidRDefault="004719F2" w:rsidP="009F62CD">
          <w:pPr>
            <w:pStyle w:val="ListParagraph"/>
            <w:ind w:left="1110"/>
            <w:jc w:val="both"/>
            <w:rPr>
              <w:rFonts w:ascii="Tw Cen MT" w:hAnsi="Tw Cen MT"/>
              <w:sz w:val="24"/>
              <w:szCs w:val="24"/>
            </w:rPr>
          </w:pPr>
        </w:p>
        <w:p w:rsidR="004719F2" w:rsidRPr="001B241C" w:rsidRDefault="00CF2F5C" w:rsidP="009F62CD">
          <w:pPr>
            <w:pStyle w:val="ListParagraph"/>
            <w:ind w:firstLine="15"/>
            <w:jc w:val="both"/>
            <w:rPr>
              <w:rFonts w:ascii="Tw Cen MT" w:hAnsi="Tw Cen MT"/>
              <w:sz w:val="24"/>
              <w:szCs w:val="24"/>
            </w:rPr>
          </w:pPr>
          <w:r w:rsidRPr="00A5388C">
            <w:rPr>
              <w:rFonts w:ascii="Tw Cen MT" w:hAnsi="Tw Cen MT"/>
              <w:sz w:val="24"/>
              <w:szCs w:val="24"/>
            </w:rPr>
            <w:t xml:space="preserve">Metòd atelye </w:t>
          </w:r>
          <w:r w:rsidR="004719F2" w:rsidRPr="00A5388C">
            <w:rPr>
              <w:rFonts w:ascii="Tw Cen MT" w:hAnsi="Tw Cen MT"/>
              <w:sz w:val="24"/>
              <w:szCs w:val="24"/>
            </w:rPr>
            <w:t xml:space="preserve">a </w:t>
          </w:r>
          <w:r w:rsidRPr="00A5388C">
            <w:rPr>
              <w:rFonts w:ascii="Tw Cen MT" w:hAnsi="Tw Cen MT"/>
              <w:sz w:val="24"/>
              <w:szCs w:val="24"/>
            </w:rPr>
            <w:t>patisipatif, li santre sou patisipan yo. Kidonk</w:t>
          </w:r>
          <w:r w:rsidR="004719F2" w:rsidRPr="00A5388C">
            <w:rPr>
              <w:rFonts w:ascii="Tw Cen MT" w:hAnsi="Tw Cen MT"/>
              <w:sz w:val="24"/>
              <w:szCs w:val="24"/>
            </w:rPr>
            <w:t xml:space="preserve"> patisipan yo ap gen pou travay an gwoup pou ref</w:t>
          </w:r>
          <w:r w:rsidR="001B241C">
            <w:rPr>
              <w:rFonts w:ascii="Tw Cen MT" w:hAnsi="Tw Cen MT"/>
              <w:sz w:val="24"/>
              <w:szCs w:val="24"/>
            </w:rPr>
            <w:t>lichi sou senaryo ki nesesè pou fè preparasyon ak jere enpak yon ijans nan tan ki gen kriz.</w:t>
          </w:r>
        </w:p>
        <w:p w:rsidR="00987C1D" w:rsidRPr="00585083" w:rsidRDefault="003F5B63" w:rsidP="00274478">
          <w:pPr>
            <w:pStyle w:val="ListParagraph"/>
            <w:numPr>
              <w:ilvl w:val="1"/>
              <w:numId w:val="4"/>
            </w:numPr>
            <w:jc w:val="both"/>
            <w:rPr>
              <w:rFonts w:ascii="Tw Cen MT" w:hAnsi="Tw Cen MT"/>
              <w:b/>
              <w:sz w:val="24"/>
              <w:szCs w:val="24"/>
              <w:highlight w:val="lightGray"/>
              <w:lang w:val="it-CH"/>
            </w:rPr>
          </w:pPr>
          <w:r w:rsidRPr="00585083">
            <w:rPr>
              <w:rFonts w:ascii="Tw Cen MT" w:hAnsi="Tw Cen MT"/>
              <w:b/>
              <w:sz w:val="24"/>
              <w:szCs w:val="24"/>
              <w:highlight w:val="lightGray"/>
              <w:lang w:val="it-CH"/>
            </w:rPr>
            <w:t>Rezilta ki nesesè nan kad atelye sila a</w:t>
          </w:r>
        </w:p>
        <w:tbl>
          <w:tblPr>
            <w:tblStyle w:val="TableGrid"/>
            <w:tblW w:w="0" w:type="auto"/>
            <w:tblInd w:w="715" w:type="dxa"/>
            <w:tblLook w:val="04A0" w:firstRow="1" w:lastRow="0" w:firstColumn="1" w:lastColumn="0" w:noHBand="0" w:noVBand="1"/>
          </w:tblPr>
          <w:tblGrid>
            <w:gridCol w:w="720"/>
            <w:gridCol w:w="8095"/>
          </w:tblGrid>
          <w:tr w:rsidR="00987C1D" w:rsidRPr="00A5388C" w:rsidTr="00331212">
            <w:tc>
              <w:tcPr>
                <w:tcW w:w="720" w:type="dxa"/>
                <w:shd w:val="clear" w:color="auto" w:fill="DDD9C3" w:themeFill="background2" w:themeFillShade="E6"/>
              </w:tcPr>
              <w:p w:rsidR="00987C1D" w:rsidRPr="00A5388C" w:rsidRDefault="00EF289B" w:rsidP="009F62CD">
                <w:pPr>
                  <w:jc w:val="both"/>
                  <w:rPr>
                    <w:rFonts w:ascii="Tw Cen MT" w:hAnsi="Tw Cen MT"/>
                    <w:b/>
                    <w:sz w:val="24"/>
                    <w:szCs w:val="24"/>
                  </w:rPr>
                </w:pPr>
                <w:r w:rsidRPr="00A5388C">
                  <w:rPr>
                    <w:rFonts w:ascii="Tw Cen MT" w:hAnsi="Tw Cen MT"/>
                    <w:b/>
                    <w:sz w:val="24"/>
                    <w:szCs w:val="24"/>
                  </w:rPr>
                  <w:t>#</w:t>
                </w:r>
              </w:p>
            </w:tc>
            <w:tc>
              <w:tcPr>
                <w:tcW w:w="8095" w:type="dxa"/>
                <w:shd w:val="clear" w:color="auto" w:fill="DDD9C3" w:themeFill="background2" w:themeFillShade="E6"/>
              </w:tcPr>
              <w:p w:rsidR="00987C1D" w:rsidRPr="00A5388C" w:rsidRDefault="00EF289B" w:rsidP="009F62CD">
                <w:pPr>
                  <w:jc w:val="both"/>
                  <w:rPr>
                    <w:rFonts w:ascii="Tw Cen MT" w:hAnsi="Tw Cen MT"/>
                    <w:b/>
                    <w:sz w:val="24"/>
                    <w:szCs w:val="24"/>
                  </w:rPr>
                </w:pPr>
                <w:r w:rsidRPr="00A5388C">
                  <w:rPr>
                    <w:rFonts w:ascii="Tw Cen MT" w:hAnsi="Tw Cen MT"/>
                    <w:b/>
                    <w:sz w:val="24"/>
                    <w:szCs w:val="24"/>
                  </w:rPr>
                  <w:t>Rezilta</w:t>
                </w:r>
              </w:p>
            </w:tc>
          </w:tr>
          <w:tr w:rsidR="00987C1D" w:rsidRPr="00291572" w:rsidTr="00331212">
            <w:tc>
              <w:tcPr>
                <w:tcW w:w="720" w:type="dxa"/>
              </w:tcPr>
              <w:p w:rsidR="00987C1D" w:rsidRPr="00A5388C" w:rsidRDefault="00331212" w:rsidP="009F62CD">
                <w:pPr>
                  <w:jc w:val="both"/>
                  <w:rPr>
                    <w:rFonts w:ascii="Tw Cen MT" w:hAnsi="Tw Cen MT"/>
                    <w:b/>
                    <w:sz w:val="24"/>
                    <w:szCs w:val="24"/>
                  </w:rPr>
                </w:pPr>
                <w:r w:rsidRPr="00A5388C">
                  <w:rPr>
                    <w:rFonts w:ascii="Tw Cen MT" w:hAnsi="Tw Cen MT"/>
                    <w:b/>
                    <w:sz w:val="24"/>
                    <w:szCs w:val="24"/>
                  </w:rPr>
                  <w:t>1</w:t>
                </w:r>
              </w:p>
            </w:tc>
            <w:tc>
              <w:tcPr>
                <w:tcW w:w="8095" w:type="dxa"/>
              </w:tcPr>
              <w:p w:rsidR="00987C1D" w:rsidRPr="00291572" w:rsidRDefault="00291572" w:rsidP="009F62CD">
                <w:pPr>
                  <w:jc w:val="both"/>
                  <w:rPr>
                    <w:rFonts w:ascii="Tw Cen MT" w:hAnsi="Tw Cen MT"/>
                    <w:sz w:val="24"/>
                    <w:szCs w:val="24"/>
                  </w:rPr>
                </w:pPr>
                <w:r>
                  <w:rPr>
                    <w:rFonts w:ascii="Tw Cen MT" w:hAnsi="Tw Cen MT"/>
                    <w:sz w:val="24"/>
                    <w:szCs w:val="24"/>
                  </w:rPr>
                  <w:t>Patisipan yo pran d</w:t>
                </w:r>
                <w:r w:rsidR="007F387C" w:rsidRPr="00291572">
                  <w:rPr>
                    <w:rFonts w:ascii="Tw Cen MT" w:hAnsi="Tw Cen MT"/>
                    <w:sz w:val="24"/>
                    <w:szCs w:val="24"/>
                  </w:rPr>
                  <w:t>esizyon pou antame ankèt sou enfòmasyon preyalab yo yon fason pou kominote ya déjà dispoze de tout done estatistik sou</w:t>
                </w:r>
                <w:r w:rsidRPr="00291572">
                  <w:rPr>
                    <w:rFonts w:ascii="Tw Cen MT" w:hAnsi="Tw Cen MT"/>
                    <w:sz w:val="24"/>
                    <w:szCs w:val="24"/>
                  </w:rPr>
                  <w:t xml:space="preserve"> byen ak sèvis yo nan kominote ya.</w:t>
                </w:r>
              </w:p>
            </w:tc>
          </w:tr>
          <w:tr w:rsidR="00987C1D" w:rsidRPr="00FA1841" w:rsidTr="00331212">
            <w:tc>
              <w:tcPr>
                <w:tcW w:w="720" w:type="dxa"/>
              </w:tcPr>
              <w:p w:rsidR="00987C1D" w:rsidRPr="00A5388C" w:rsidRDefault="00331212" w:rsidP="009F62CD">
                <w:pPr>
                  <w:jc w:val="both"/>
                  <w:rPr>
                    <w:rFonts w:ascii="Tw Cen MT" w:hAnsi="Tw Cen MT"/>
                    <w:b/>
                    <w:sz w:val="24"/>
                    <w:szCs w:val="24"/>
                  </w:rPr>
                </w:pPr>
                <w:r w:rsidRPr="00A5388C">
                  <w:rPr>
                    <w:rFonts w:ascii="Tw Cen MT" w:hAnsi="Tw Cen MT"/>
                    <w:b/>
                    <w:sz w:val="24"/>
                    <w:szCs w:val="24"/>
                  </w:rPr>
                  <w:t>2</w:t>
                </w:r>
              </w:p>
            </w:tc>
            <w:tc>
              <w:tcPr>
                <w:tcW w:w="8095" w:type="dxa"/>
              </w:tcPr>
              <w:p w:rsidR="00987C1D" w:rsidRPr="00FA1841" w:rsidRDefault="00FA1841" w:rsidP="009F62CD">
                <w:pPr>
                  <w:jc w:val="both"/>
                  <w:rPr>
                    <w:rFonts w:ascii="Tw Cen MT" w:hAnsi="Tw Cen MT"/>
                    <w:sz w:val="24"/>
                    <w:szCs w:val="24"/>
                  </w:rPr>
                </w:pPr>
                <w:r w:rsidRPr="00FA1841">
                  <w:rPr>
                    <w:rFonts w:ascii="Tw Cen MT" w:hAnsi="Tw Cen MT"/>
                    <w:sz w:val="24"/>
                    <w:szCs w:val="24"/>
                  </w:rPr>
                  <w:t>Yon draf plan ijans lan deja disponib aprè fòmasyon an avèk tout zouti y</w:t>
                </w:r>
                <w:r w:rsidR="00456B83">
                  <w:rPr>
                    <w:rFonts w:ascii="Tw Cen MT" w:hAnsi="Tw Cen MT"/>
                    <w:sz w:val="24"/>
                    <w:szCs w:val="24"/>
                  </w:rPr>
                  <w:t>o ranpli men kant enfòmasyon yo pa konplè.</w:t>
                </w:r>
              </w:p>
            </w:tc>
          </w:tr>
        </w:tbl>
        <w:p w:rsidR="007F4A3F" w:rsidRPr="00A5388C" w:rsidRDefault="007F4A3F" w:rsidP="009F62CD">
          <w:pPr>
            <w:spacing w:line="240" w:lineRule="auto"/>
            <w:jc w:val="both"/>
            <w:rPr>
              <w:rFonts w:ascii="Tw Cen MT" w:hAnsi="Tw Cen MT"/>
              <w:sz w:val="24"/>
              <w:szCs w:val="24"/>
            </w:rPr>
          </w:pPr>
        </w:p>
        <w:p w:rsidR="007F4A3F" w:rsidRPr="00A5388C" w:rsidRDefault="007F4A3F" w:rsidP="00274478">
          <w:pPr>
            <w:pStyle w:val="ListParagraph"/>
            <w:numPr>
              <w:ilvl w:val="1"/>
              <w:numId w:val="4"/>
            </w:numPr>
            <w:jc w:val="both"/>
            <w:rPr>
              <w:rFonts w:ascii="Tw Cen MT" w:hAnsi="Tw Cen MT"/>
              <w:b/>
              <w:sz w:val="24"/>
              <w:szCs w:val="24"/>
              <w:highlight w:val="lightGray"/>
            </w:rPr>
          </w:pPr>
          <w:r w:rsidRPr="00A5388C">
            <w:rPr>
              <w:rFonts w:ascii="Tw Cen MT" w:hAnsi="Tw Cen MT"/>
              <w:b/>
              <w:sz w:val="24"/>
              <w:szCs w:val="24"/>
              <w:highlight w:val="lightGray"/>
            </w:rPr>
            <w:t>Evalyasyon</w:t>
          </w:r>
        </w:p>
        <w:p w:rsidR="0012233D" w:rsidRPr="002F3E68" w:rsidRDefault="0012233D" w:rsidP="009F62CD">
          <w:pPr>
            <w:ind w:left="720"/>
            <w:jc w:val="both"/>
            <w:rPr>
              <w:rFonts w:ascii="Tw Cen MT" w:hAnsi="Tw Cen MT"/>
              <w:sz w:val="24"/>
              <w:szCs w:val="24"/>
            </w:rPr>
          </w:pPr>
          <w:r w:rsidRPr="00456B83">
            <w:rPr>
              <w:rFonts w:ascii="Tw Cen MT" w:hAnsi="Tw Cen MT"/>
              <w:sz w:val="24"/>
              <w:szCs w:val="24"/>
            </w:rPr>
            <w:t xml:space="preserve">Avan nou kòmanse atelye ya, nou bezwen gen yon ide sou kisa patisipan yo konnen deja sou modil </w:t>
          </w:r>
          <w:r w:rsidR="00456B83" w:rsidRPr="00456B83">
            <w:rPr>
              <w:rFonts w:ascii="Tw Cen MT" w:hAnsi="Tw Cen MT"/>
              <w:sz w:val="24"/>
              <w:szCs w:val="24"/>
            </w:rPr>
            <w:t>MPI ya</w:t>
          </w:r>
          <w:r w:rsidRPr="00456B83">
            <w:rPr>
              <w:rFonts w:ascii="Tw Cen MT" w:hAnsi="Tw Cen MT"/>
              <w:sz w:val="24"/>
              <w:szCs w:val="24"/>
            </w:rPr>
            <w:t xml:space="preserve">. </w:t>
          </w:r>
          <w:r w:rsidRPr="002F3E68">
            <w:rPr>
              <w:rFonts w:ascii="Tw Cen MT" w:hAnsi="Tw Cen MT"/>
              <w:sz w:val="24"/>
              <w:szCs w:val="24"/>
            </w:rPr>
            <w:t xml:space="preserve">Nan sans sa, yap gen pou pase yon Pretès. Pandan dewoulman leson yo, nan travay gwoup yo, nap rive kapab evalye pèfòmans chak moun separeman. </w:t>
          </w:r>
        </w:p>
        <w:p w:rsidR="00D55BD1" w:rsidRPr="002F3E68" w:rsidRDefault="0012233D" w:rsidP="009F62CD">
          <w:pPr>
            <w:ind w:left="720"/>
            <w:jc w:val="both"/>
            <w:rPr>
              <w:rFonts w:ascii="Tw Cen MT" w:hAnsi="Tw Cen MT"/>
              <w:sz w:val="24"/>
              <w:szCs w:val="24"/>
            </w:rPr>
          </w:pPr>
          <w:r w:rsidRPr="002F3E68">
            <w:rPr>
              <w:rFonts w:ascii="Tw Cen MT" w:hAnsi="Tw Cen MT"/>
              <w:sz w:val="24"/>
              <w:szCs w:val="24"/>
            </w:rPr>
            <w:t xml:space="preserve">Epi aprè fòmasyon an, patisipan yo ap gen pou pase yon pòstès yon fason pou n ka wè si gen aprantisaj. Pòstès sa kapab fèt sou fòm similasyon pratik sou </w:t>
          </w:r>
          <w:r w:rsidR="004210FB" w:rsidRPr="002F3E68">
            <w:rPr>
              <w:rFonts w:ascii="Tw Cen MT" w:hAnsi="Tw Cen MT"/>
              <w:sz w:val="24"/>
              <w:szCs w:val="24"/>
            </w:rPr>
            <w:t>jesyon enpak yon evènman advès.</w:t>
          </w:r>
        </w:p>
        <w:p w:rsidR="00D55BD1" w:rsidRPr="002F3E68" w:rsidRDefault="00D55BD1" w:rsidP="009F62CD">
          <w:pPr>
            <w:spacing w:line="240" w:lineRule="auto"/>
            <w:ind w:left="720"/>
            <w:jc w:val="both"/>
            <w:rPr>
              <w:rFonts w:ascii="Tw Cen MT" w:hAnsi="Tw Cen MT"/>
              <w:b/>
              <w:sz w:val="24"/>
              <w:szCs w:val="24"/>
            </w:rPr>
          </w:pPr>
          <w:r w:rsidRPr="002F3E68">
            <w:rPr>
              <w:rFonts w:ascii="Tw Cen MT" w:hAnsi="Tw Cen MT"/>
              <w:b/>
              <w:sz w:val="24"/>
              <w:szCs w:val="24"/>
              <w:highlight w:val="lightGray"/>
            </w:rPr>
            <w:t xml:space="preserve">1.7 </w:t>
          </w:r>
          <w:r w:rsidR="00D0341D" w:rsidRPr="002F3E68">
            <w:rPr>
              <w:rFonts w:ascii="Tw Cen MT" w:hAnsi="Tw Cen MT"/>
              <w:b/>
              <w:sz w:val="24"/>
              <w:szCs w:val="24"/>
              <w:highlight w:val="lightGray"/>
            </w:rPr>
            <w:t xml:space="preserve">    </w:t>
          </w:r>
          <w:r w:rsidRPr="002F3E68">
            <w:rPr>
              <w:rFonts w:ascii="Tw Cen MT" w:hAnsi="Tw Cen MT"/>
              <w:b/>
              <w:sz w:val="24"/>
              <w:szCs w:val="24"/>
              <w:highlight w:val="lightGray"/>
            </w:rPr>
            <w:t>Kòbèy :</w:t>
          </w:r>
          <w:r w:rsidR="00AA72F9" w:rsidRPr="002F3E68">
            <w:rPr>
              <w:rFonts w:ascii="Tw Cen MT" w:hAnsi="Tw Cen MT"/>
              <w:b/>
              <w:sz w:val="24"/>
              <w:szCs w:val="24"/>
            </w:rPr>
            <w:t xml:space="preserve"> </w:t>
          </w:r>
        </w:p>
        <w:p w:rsidR="00617415" w:rsidRPr="00585083" w:rsidRDefault="00D55BD1" w:rsidP="009F62CD">
          <w:pPr>
            <w:ind w:left="720"/>
            <w:jc w:val="both"/>
            <w:rPr>
              <w:rFonts w:ascii="Tw Cen MT" w:hAnsi="Tw Cen MT"/>
              <w:sz w:val="24"/>
              <w:szCs w:val="24"/>
            </w:rPr>
          </w:pPr>
          <w:r w:rsidRPr="002F3E68">
            <w:rPr>
              <w:rFonts w:ascii="Tw Cen MT" w:hAnsi="Tw Cen MT"/>
              <w:sz w:val="24"/>
              <w:szCs w:val="24"/>
            </w:rPr>
            <w:t xml:space="preserve">Tout kesyon ki pa gen rapò dirèk ak objektif atelye </w:t>
          </w:r>
          <w:r w:rsidR="004210FB" w:rsidRPr="002F3E68">
            <w:rPr>
              <w:rFonts w:ascii="Tw Cen MT" w:hAnsi="Tw Cen MT"/>
              <w:sz w:val="24"/>
              <w:szCs w:val="24"/>
            </w:rPr>
            <w:t>MPI y</w:t>
          </w:r>
          <w:r w:rsidRPr="002F3E68">
            <w:rPr>
              <w:rFonts w:ascii="Tw Cen MT" w:hAnsi="Tw Cen MT"/>
              <w:sz w:val="24"/>
              <w:szCs w:val="24"/>
            </w:rPr>
            <w:t>a, nap ekri yo sou</w:t>
          </w:r>
          <w:r w:rsidR="0035486B" w:rsidRPr="002F3E68">
            <w:rPr>
              <w:rFonts w:ascii="Tw Cen MT" w:hAnsi="Tw Cen MT"/>
              <w:sz w:val="24"/>
              <w:szCs w:val="24"/>
            </w:rPr>
            <w:t xml:space="preserve"> yon </w:t>
          </w:r>
          <w:r w:rsidRPr="002F3E68">
            <w:rPr>
              <w:rFonts w:ascii="Tw Cen MT" w:hAnsi="Tw Cen MT"/>
              <w:sz w:val="24"/>
              <w:szCs w:val="24"/>
            </w:rPr>
            <w:t xml:space="preserve"> gwo fèy blanch ki prepare pou sa. </w:t>
          </w:r>
          <w:r w:rsidRPr="00585083">
            <w:rPr>
              <w:rFonts w:ascii="Tw Cen MT" w:hAnsi="Tw Cen MT"/>
              <w:sz w:val="24"/>
              <w:szCs w:val="24"/>
            </w:rPr>
            <w:t>Konsa, nan dènye jou fòmasyon an, nap kapab pran yon ti tan pou n reflechi sou yo. Se yon prensip ke tout moun dwe dakò ak li pou fasilite bon dewoulman atelye ya.</w:t>
          </w:r>
        </w:p>
        <w:p w:rsidR="00D55BD1" w:rsidRPr="00A5388C" w:rsidRDefault="00D55BD1" w:rsidP="00274478">
          <w:pPr>
            <w:pStyle w:val="ListParagraph"/>
            <w:numPr>
              <w:ilvl w:val="1"/>
              <w:numId w:val="4"/>
            </w:numPr>
            <w:jc w:val="both"/>
            <w:rPr>
              <w:rFonts w:ascii="Tw Cen MT" w:hAnsi="Tw Cen MT"/>
              <w:b/>
              <w:sz w:val="24"/>
              <w:szCs w:val="24"/>
              <w:highlight w:val="lightGray"/>
              <w:lang w:val="fr-FR"/>
            </w:rPr>
          </w:pPr>
          <w:r w:rsidRPr="00A5388C">
            <w:rPr>
              <w:rFonts w:ascii="Tw Cen MT" w:hAnsi="Tw Cen MT"/>
              <w:b/>
              <w:sz w:val="24"/>
              <w:szCs w:val="24"/>
              <w:highlight w:val="lightGray"/>
              <w:lang w:val="fr-FR"/>
            </w:rPr>
            <w:t>Analiz atant patisipan yo</w:t>
          </w:r>
        </w:p>
        <w:p w:rsidR="0035486B" w:rsidRPr="00585083" w:rsidRDefault="00D55BD1" w:rsidP="009F62CD">
          <w:pPr>
            <w:pStyle w:val="ListParagraph"/>
            <w:ind w:left="705"/>
            <w:jc w:val="both"/>
            <w:rPr>
              <w:rFonts w:ascii="Tw Cen MT" w:hAnsi="Tw Cen MT"/>
              <w:sz w:val="24"/>
              <w:szCs w:val="24"/>
              <w:lang w:val="fr-FR"/>
            </w:rPr>
          </w:pPr>
          <w:r w:rsidRPr="00585083">
            <w:rPr>
              <w:rFonts w:ascii="Tw Cen MT" w:hAnsi="Tw Cen MT"/>
              <w:sz w:val="24"/>
              <w:szCs w:val="24"/>
              <w:lang w:val="fr-FR"/>
            </w:rPr>
            <w:t>Pou mete fen ak leson Entwodiksy</w:t>
          </w:r>
          <w:r w:rsidR="0035486B" w:rsidRPr="00585083">
            <w:rPr>
              <w:rFonts w:ascii="Tw Cen MT" w:hAnsi="Tw Cen MT"/>
              <w:sz w:val="24"/>
              <w:szCs w:val="24"/>
              <w:lang w:val="fr-FR"/>
            </w:rPr>
            <w:t>on an, Fòmatè yo ap pase yon poz</w:t>
          </w:r>
          <w:r w:rsidRPr="00585083">
            <w:rPr>
              <w:rFonts w:ascii="Tw Cen MT" w:hAnsi="Tw Cen MT"/>
              <w:sz w:val="24"/>
              <w:szCs w:val="24"/>
              <w:lang w:val="fr-FR"/>
            </w:rPr>
            <w:t>it bay chak patisipan. Patisipan yo ap ekri yon bagay ou byen yon atant ke yo genyen eke yo espere ke fòmasyon an</w:t>
          </w:r>
          <w:r w:rsidR="0035486B" w:rsidRPr="00585083">
            <w:rPr>
              <w:rFonts w:ascii="Tw Cen MT" w:hAnsi="Tw Cen MT"/>
              <w:sz w:val="24"/>
              <w:szCs w:val="24"/>
              <w:lang w:val="fr-FR"/>
            </w:rPr>
            <w:t>,</w:t>
          </w:r>
          <w:r w:rsidRPr="00585083">
            <w:rPr>
              <w:rFonts w:ascii="Tw Cen MT" w:hAnsi="Tw Cen MT"/>
              <w:sz w:val="24"/>
              <w:szCs w:val="24"/>
              <w:lang w:val="fr-FR"/>
            </w:rPr>
            <w:t xml:space="preserve"> an mezi pou konble. </w:t>
          </w:r>
        </w:p>
        <w:p w:rsidR="00D55BD1" w:rsidRPr="00585083" w:rsidRDefault="00345567" w:rsidP="009F62CD">
          <w:pPr>
            <w:pStyle w:val="ListParagraph"/>
            <w:ind w:left="705"/>
            <w:jc w:val="both"/>
            <w:rPr>
              <w:rFonts w:ascii="Tw Cen MT" w:hAnsi="Tw Cen MT"/>
              <w:sz w:val="24"/>
              <w:szCs w:val="24"/>
              <w:lang w:val="fr-FR"/>
            </w:rPr>
          </w:pPr>
          <w:r w:rsidRPr="00585083">
            <w:rPr>
              <w:rFonts w:ascii="Tw Cen MT" w:hAnsi="Tw Cen MT"/>
              <w:sz w:val="24"/>
              <w:szCs w:val="24"/>
              <w:lang w:val="fr-FR"/>
            </w:rPr>
            <w:t>Lòske fomitè</w:t>
          </w:r>
          <w:r w:rsidR="00D55BD1" w:rsidRPr="00585083">
            <w:rPr>
              <w:rFonts w:ascii="Tw Cen MT" w:hAnsi="Tw Cen MT"/>
              <w:sz w:val="24"/>
              <w:szCs w:val="24"/>
              <w:lang w:val="fr-FR"/>
            </w:rPr>
            <w:t xml:space="preserve"> yo fin kolekte atant yo, yap genyen pou me</w:t>
          </w:r>
          <w:r w:rsidR="00331212" w:rsidRPr="00585083">
            <w:rPr>
              <w:rFonts w:ascii="Tw Cen MT" w:hAnsi="Tw Cen MT"/>
              <w:sz w:val="24"/>
              <w:szCs w:val="24"/>
              <w:lang w:val="fr-FR"/>
            </w:rPr>
            <w:t>te yo pa k</w:t>
          </w:r>
          <w:r w:rsidR="000D3240" w:rsidRPr="00585083">
            <w:rPr>
              <w:rFonts w:ascii="Tw Cen MT" w:hAnsi="Tw Cen MT"/>
              <w:sz w:val="24"/>
              <w:szCs w:val="24"/>
              <w:lang w:val="fr-FR"/>
            </w:rPr>
            <w:t>ategori epi yap konte</w:t>
          </w:r>
          <w:r w:rsidR="00D55BD1" w:rsidRPr="00585083">
            <w:rPr>
              <w:rFonts w:ascii="Tw Cen MT" w:hAnsi="Tw Cen MT"/>
              <w:sz w:val="24"/>
              <w:szCs w:val="24"/>
              <w:lang w:val="fr-FR"/>
            </w:rPr>
            <w:t xml:space="preserve"> kantite patisipan ki nan chak kategori. Konsa, kategori ki pa gen rapò ak </w:t>
          </w:r>
          <w:r w:rsidR="00DF5076" w:rsidRPr="00585083">
            <w:rPr>
              <w:rFonts w:ascii="Tw Cen MT" w:hAnsi="Tw Cen MT"/>
              <w:sz w:val="24"/>
              <w:szCs w:val="24"/>
              <w:lang w:val="fr-FR"/>
            </w:rPr>
            <w:t xml:space="preserve">objektif </w:t>
          </w:r>
          <w:r w:rsidR="00D55BD1" w:rsidRPr="00585083">
            <w:rPr>
              <w:rFonts w:ascii="Tw Cen MT" w:hAnsi="Tw Cen MT"/>
              <w:sz w:val="24"/>
              <w:szCs w:val="24"/>
              <w:lang w:val="fr-FR"/>
            </w:rPr>
            <w:t xml:space="preserve">fòmasyon an, </w:t>
          </w:r>
          <w:r w:rsidRPr="00585083">
            <w:rPr>
              <w:rFonts w:ascii="Tw Cen MT" w:hAnsi="Tw Cen MT"/>
              <w:sz w:val="24"/>
              <w:szCs w:val="24"/>
              <w:lang w:val="fr-FR"/>
            </w:rPr>
            <w:t>fòmatè yo ap gen pou bay</w:t>
          </w:r>
          <w:r w:rsidR="00DF5076" w:rsidRPr="00585083">
            <w:rPr>
              <w:rFonts w:ascii="Tw Cen MT" w:hAnsi="Tw Cen MT"/>
              <w:sz w:val="24"/>
              <w:szCs w:val="24"/>
              <w:lang w:val="fr-FR"/>
            </w:rPr>
            <w:t xml:space="preserve"> yon </w:t>
          </w:r>
          <w:r w:rsidR="00D55BD1" w:rsidRPr="00585083">
            <w:rPr>
              <w:rFonts w:ascii="Tw Cen MT" w:hAnsi="Tw Cen MT"/>
              <w:sz w:val="24"/>
              <w:szCs w:val="24"/>
              <w:lang w:val="fr-FR"/>
            </w:rPr>
            <w:t>eksplikasyon sous a.</w:t>
          </w:r>
        </w:p>
        <w:p w:rsidR="00617415" w:rsidRPr="00585083" w:rsidRDefault="00617415" w:rsidP="009F62CD">
          <w:pPr>
            <w:pStyle w:val="ListParagraph"/>
            <w:ind w:left="390"/>
            <w:jc w:val="both"/>
            <w:rPr>
              <w:rFonts w:ascii="Tw Cen MT" w:hAnsi="Tw Cen MT"/>
              <w:sz w:val="24"/>
              <w:szCs w:val="24"/>
              <w:lang w:val="fr-FR"/>
            </w:rPr>
          </w:pPr>
          <w:r w:rsidRPr="00585083">
            <w:rPr>
              <w:rFonts w:ascii="Tw Cen MT" w:hAnsi="Tw Cen MT"/>
              <w:sz w:val="24"/>
              <w:szCs w:val="24"/>
              <w:lang w:val="fr-FR"/>
            </w:rPr>
            <w:t xml:space="preserve">       </w:t>
          </w:r>
        </w:p>
        <w:p w:rsidR="00331212" w:rsidRPr="00585083" w:rsidRDefault="00331212" w:rsidP="009F62CD">
          <w:pPr>
            <w:pStyle w:val="ListParagraph"/>
            <w:ind w:left="390"/>
            <w:jc w:val="both"/>
            <w:rPr>
              <w:rFonts w:ascii="Tw Cen MT" w:hAnsi="Tw Cen MT"/>
              <w:sz w:val="24"/>
              <w:szCs w:val="24"/>
              <w:lang w:val="fr-FR"/>
            </w:rPr>
          </w:pPr>
        </w:p>
        <w:p w:rsidR="00A5388C" w:rsidRPr="00585083" w:rsidRDefault="00A5388C" w:rsidP="009F62CD">
          <w:pPr>
            <w:jc w:val="both"/>
            <w:rPr>
              <w:rFonts w:ascii="Tw Cen MT" w:hAnsi="Tw Cen MT"/>
              <w:sz w:val="24"/>
              <w:szCs w:val="24"/>
              <w:lang w:val="fr-FR"/>
            </w:rPr>
          </w:pPr>
        </w:p>
        <w:p w:rsidR="00FD6DAE" w:rsidRPr="00585083" w:rsidRDefault="00FD6DAE" w:rsidP="009F62CD">
          <w:pPr>
            <w:jc w:val="both"/>
            <w:rPr>
              <w:lang w:val="fr-FR"/>
            </w:rPr>
          </w:pPr>
        </w:p>
        <w:p w:rsidR="00A5388C" w:rsidRPr="00585083" w:rsidRDefault="00A5388C" w:rsidP="009F62CD">
          <w:pPr>
            <w:pStyle w:val="ListParagraph"/>
            <w:ind w:left="1110"/>
            <w:jc w:val="both"/>
            <w:rPr>
              <w:rFonts w:ascii="Tw Cen MT" w:hAnsi="Tw Cen MT"/>
              <w:lang w:val="fr-FR"/>
            </w:rPr>
          </w:pPr>
        </w:p>
        <w:p w:rsidR="008214FE" w:rsidRPr="00C973BC" w:rsidRDefault="00A13242" w:rsidP="00274478">
          <w:pPr>
            <w:pStyle w:val="ListParagraph"/>
            <w:numPr>
              <w:ilvl w:val="0"/>
              <w:numId w:val="4"/>
            </w:numPr>
            <w:shd w:val="clear" w:color="auto" w:fill="DDD9C3" w:themeFill="background2" w:themeFillShade="E6"/>
            <w:jc w:val="both"/>
            <w:rPr>
              <w:rFonts w:ascii="Tw Cen MT" w:hAnsi="Tw Cen MT"/>
              <w:b/>
              <w:sz w:val="24"/>
              <w:szCs w:val="24"/>
            </w:rPr>
          </w:pPr>
          <w:r w:rsidRPr="00C973BC">
            <w:rPr>
              <w:rFonts w:ascii="Tw Cen MT" w:hAnsi="Tw Cen MT"/>
              <w:b/>
              <w:sz w:val="24"/>
              <w:szCs w:val="24"/>
            </w:rPr>
            <w:t xml:space="preserve">Leson 2 </w:t>
          </w:r>
          <w:r w:rsidR="00195BA0" w:rsidRPr="00C973BC">
            <w:rPr>
              <w:rFonts w:ascii="Tw Cen MT" w:hAnsi="Tw Cen MT"/>
              <w:b/>
              <w:sz w:val="24"/>
              <w:szCs w:val="24"/>
            </w:rPr>
            <w:t>Kontèks MPI</w:t>
          </w:r>
        </w:p>
        <w:p w:rsidR="00A11E0F" w:rsidRPr="00C973BC" w:rsidRDefault="009D561D" w:rsidP="009F62CD">
          <w:pPr>
            <w:ind w:left="720"/>
            <w:jc w:val="both"/>
            <w:rPr>
              <w:rFonts w:ascii="Tw Cen MT" w:hAnsi="Tw Cen MT" w:cstheme="minorHAnsi"/>
              <w:sz w:val="24"/>
              <w:szCs w:val="24"/>
            </w:rPr>
          </w:pPr>
          <w:r w:rsidRPr="00C973BC">
            <w:rPr>
              <w:rFonts w:ascii="Tw Cen MT" w:hAnsi="Tw Cen MT" w:cstheme="minorHAnsi"/>
              <w:sz w:val="24"/>
              <w:szCs w:val="24"/>
            </w:rPr>
            <w:t xml:space="preserve">Nan kad leson 2 ya ki se </w:t>
          </w:r>
          <w:r w:rsidR="00ED4EEF" w:rsidRPr="00C973BC">
            <w:rPr>
              <w:rFonts w:ascii="Tw Cen MT" w:hAnsi="Tw Cen MT" w:cstheme="minorHAnsi"/>
              <w:sz w:val="24"/>
              <w:szCs w:val="24"/>
            </w:rPr>
            <w:t xml:space="preserve">kontèks </w:t>
          </w:r>
          <w:r w:rsidR="00C30122" w:rsidRPr="00C973BC">
            <w:rPr>
              <w:rFonts w:ascii="Tw Cen MT" w:hAnsi="Tw Cen MT" w:cstheme="minorHAnsi"/>
              <w:sz w:val="24"/>
              <w:szCs w:val="24"/>
            </w:rPr>
            <w:t>MPI</w:t>
          </w:r>
          <w:r w:rsidRPr="00C973BC">
            <w:rPr>
              <w:rFonts w:ascii="Tw Cen MT" w:hAnsi="Tw Cen MT" w:cstheme="minorHAnsi"/>
              <w:sz w:val="24"/>
              <w:szCs w:val="24"/>
            </w:rPr>
            <w:t xml:space="preserve">, patisipan yo pral travay sou </w:t>
          </w:r>
          <w:r w:rsidR="005B6930" w:rsidRPr="00C973BC">
            <w:rPr>
              <w:rFonts w:ascii="Tw Cen MT" w:hAnsi="Tw Cen MT" w:cstheme="minorHAnsi"/>
              <w:sz w:val="24"/>
              <w:szCs w:val="24"/>
            </w:rPr>
            <w:t>tout rezon ki enpòtan ki fè ke gen nesesite pou kominote ya genyen yon plan ijans pou fè fas ak enpak evènman advès yo. Answit, yap</w:t>
          </w:r>
          <w:r w:rsidR="00B75F51" w:rsidRPr="00C973BC">
            <w:rPr>
              <w:rFonts w:ascii="Tw Cen MT" w:hAnsi="Tw Cen MT" w:cstheme="minorHAnsi"/>
              <w:sz w:val="24"/>
              <w:szCs w:val="24"/>
            </w:rPr>
            <w:t xml:space="preserve"> gen pou defini objektif ke plan an ap gen pou vize, zòn jewografik plan ak </w:t>
          </w:r>
          <w:r w:rsidR="00C30122" w:rsidRPr="00C973BC">
            <w:rPr>
              <w:rFonts w:ascii="Tw Cen MT" w:hAnsi="Tw Cen MT" w:cstheme="minorHAnsi"/>
              <w:sz w:val="24"/>
              <w:szCs w:val="24"/>
            </w:rPr>
            <w:t>tout lòt bagay ki ka limite efikasite entèvansyon yo menm lòske plan elabore.</w:t>
          </w:r>
        </w:p>
        <w:p w:rsidR="00C4650B" w:rsidRPr="00C973BC" w:rsidRDefault="00C4650B" w:rsidP="00274478">
          <w:pPr>
            <w:pStyle w:val="ListParagraph"/>
            <w:numPr>
              <w:ilvl w:val="1"/>
              <w:numId w:val="4"/>
            </w:numPr>
            <w:jc w:val="both"/>
            <w:rPr>
              <w:rFonts w:ascii="Tw Cen MT" w:hAnsi="Tw Cen MT"/>
              <w:b/>
              <w:sz w:val="24"/>
              <w:szCs w:val="24"/>
              <w:highlight w:val="lightGray"/>
            </w:rPr>
          </w:pPr>
          <w:r w:rsidRPr="00C973BC">
            <w:rPr>
              <w:rFonts w:ascii="Tw Cen MT" w:hAnsi="Tw Cen MT"/>
              <w:b/>
              <w:sz w:val="24"/>
              <w:szCs w:val="24"/>
              <w:highlight w:val="lightGray"/>
            </w:rPr>
            <w:t>Objektif</w:t>
          </w:r>
        </w:p>
        <w:p w:rsidR="00E635CD" w:rsidRPr="00C973BC" w:rsidRDefault="00C30122" w:rsidP="009F62CD">
          <w:pPr>
            <w:pStyle w:val="NormalWeb"/>
            <w:spacing w:before="154" w:beforeAutospacing="0" w:after="0" w:afterAutospacing="0"/>
            <w:ind w:left="720"/>
            <w:jc w:val="both"/>
            <w:textAlignment w:val="baseline"/>
            <w:rPr>
              <w:rFonts w:ascii="Tw Cen MT" w:eastAsiaTheme="minorEastAsia" w:hAnsi="Tw Cen MT" w:cstheme="minorHAnsi"/>
              <w:color w:val="000000" w:themeColor="text1"/>
              <w:kern w:val="24"/>
            </w:rPr>
          </w:pPr>
          <w:r w:rsidRPr="00C973BC">
            <w:rPr>
              <w:rFonts w:ascii="Tw Cen MT" w:eastAsiaTheme="minorEastAsia" w:hAnsi="Tw Cen MT" w:cstheme="minorHAnsi"/>
              <w:color w:val="000000" w:themeColor="text1"/>
              <w:kern w:val="24"/>
            </w:rPr>
            <w:t>Objektif leson sa se</w:t>
          </w:r>
          <w:r w:rsidR="006D4F15" w:rsidRPr="00C973BC">
            <w:rPr>
              <w:rFonts w:ascii="Tw Cen MT" w:eastAsiaTheme="minorEastAsia" w:hAnsi="Tw Cen MT" w:cstheme="minorHAnsi"/>
              <w:color w:val="000000" w:themeColor="text1"/>
              <w:kern w:val="24"/>
            </w:rPr>
            <w:t xml:space="preserve"> travay sou yon premye zouti ki bay tout rezon ki jistifye chwa montaj plan, objektif ki vize yo, pòte jewografik ak limitasyon yo sou tèren an.</w:t>
          </w:r>
        </w:p>
        <w:p w:rsidR="00DD07A9" w:rsidRPr="00C973BC" w:rsidRDefault="00DD07A9" w:rsidP="00274478">
          <w:pPr>
            <w:pStyle w:val="NormalWeb"/>
            <w:numPr>
              <w:ilvl w:val="1"/>
              <w:numId w:val="4"/>
            </w:numPr>
            <w:spacing w:before="154" w:beforeAutospacing="0" w:after="0" w:afterAutospacing="0"/>
            <w:jc w:val="both"/>
            <w:textAlignment w:val="baseline"/>
            <w:rPr>
              <w:rFonts w:ascii="Tw Cen MT" w:eastAsiaTheme="minorEastAsia" w:hAnsi="Tw Cen MT" w:cstheme="minorHAnsi"/>
              <w:b/>
              <w:color w:val="000000" w:themeColor="text1"/>
              <w:kern w:val="24"/>
              <w:highlight w:val="lightGray"/>
            </w:rPr>
          </w:pPr>
          <w:r w:rsidRPr="00C973BC">
            <w:rPr>
              <w:rFonts w:ascii="Tw Cen MT" w:eastAsiaTheme="minorEastAsia" w:hAnsi="Tw Cen MT" w:cstheme="minorHAnsi"/>
              <w:b/>
              <w:color w:val="000000" w:themeColor="text1"/>
              <w:kern w:val="24"/>
              <w:highlight w:val="lightGray"/>
            </w:rPr>
            <w:t>Kisa leson sa gen ladanl</w:t>
          </w:r>
        </w:p>
        <w:p w:rsidR="00DD07A9" w:rsidRPr="00C973BC" w:rsidRDefault="00963671" w:rsidP="009F62CD">
          <w:pPr>
            <w:pStyle w:val="NormalWeb"/>
            <w:spacing w:before="154" w:beforeAutospacing="0" w:after="0" w:afterAutospacing="0"/>
            <w:ind w:left="720"/>
            <w:jc w:val="both"/>
            <w:textAlignment w:val="baseline"/>
            <w:rPr>
              <w:rFonts w:ascii="Tw Cen MT" w:eastAsiaTheme="minorEastAsia" w:hAnsi="Tw Cen MT" w:cstheme="minorHAnsi"/>
              <w:color w:val="000000" w:themeColor="text1"/>
              <w:kern w:val="24"/>
            </w:rPr>
          </w:pPr>
          <w:r w:rsidRPr="00C973BC">
            <w:rPr>
              <w:rFonts w:ascii="Tw Cen MT" w:eastAsiaTheme="minorEastAsia" w:hAnsi="Tw Cen MT" w:cstheme="minorHAnsi"/>
              <w:color w:val="000000" w:themeColor="text1"/>
              <w:kern w:val="24"/>
            </w:rPr>
            <w:t>Yon travay an gwoup sou twa pwen ki nou site anwo yo ki se Jistifikasyon, Objektif, Pòte ak limit. Nan sans sa nap bezwen kreye twa gwoup chak gwoup ap gen pou travay sou yon pwen</w:t>
          </w:r>
          <w:r w:rsidR="00F67767" w:rsidRPr="00C973BC">
            <w:rPr>
              <w:rFonts w:ascii="Tw Cen MT" w:eastAsiaTheme="minorEastAsia" w:hAnsi="Tw Cen MT" w:cstheme="minorHAnsi"/>
              <w:color w:val="000000" w:themeColor="text1"/>
              <w:kern w:val="24"/>
            </w:rPr>
            <w:t xml:space="preserve"> epi gwoup yo ap dezinye yon manm yo pou fè prezantasyon yo an “plein Air” devan tout rès patisipan yo.</w:t>
          </w:r>
        </w:p>
        <w:p w:rsidR="00C973BC" w:rsidRPr="00C973BC" w:rsidRDefault="00C973BC" w:rsidP="00274478">
          <w:pPr>
            <w:pStyle w:val="NormalWeb"/>
            <w:numPr>
              <w:ilvl w:val="1"/>
              <w:numId w:val="4"/>
            </w:numPr>
            <w:spacing w:before="154" w:beforeAutospacing="0" w:after="0" w:afterAutospacing="0"/>
            <w:jc w:val="both"/>
            <w:textAlignment w:val="baseline"/>
            <w:rPr>
              <w:rFonts w:ascii="Tw Cen MT" w:eastAsiaTheme="minorEastAsia" w:hAnsi="Tw Cen MT" w:cstheme="minorHAnsi"/>
              <w:b/>
              <w:color w:val="000000" w:themeColor="text1"/>
              <w:kern w:val="24"/>
              <w:highlight w:val="lightGray"/>
            </w:rPr>
          </w:pPr>
          <w:r w:rsidRPr="00C973BC">
            <w:rPr>
              <w:rFonts w:ascii="Tw Cen MT" w:eastAsiaTheme="minorEastAsia" w:hAnsi="Tw Cen MT" w:cstheme="minorHAnsi"/>
              <w:b/>
              <w:color w:val="000000" w:themeColor="text1"/>
              <w:kern w:val="24"/>
              <w:highlight w:val="lightGray"/>
            </w:rPr>
            <w:t>Zouti ki nesesè</w:t>
          </w:r>
        </w:p>
        <w:p w:rsidR="000C094B" w:rsidRPr="00C0403D" w:rsidRDefault="00C0403D" w:rsidP="009F62CD">
          <w:pPr>
            <w:pStyle w:val="NormalWeb"/>
            <w:kinsoku w:val="0"/>
            <w:overflowPunct w:val="0"/>
            <w:spacing w:before="154" w:beforeAutospacing="0" w:after="0" w:afterAutospacing="0"/>
            <w:ind w:left="720"/>
            <w:jc w:val="both"/>
            <w:textAlignment w:val="baseline"/>
            <w:rPr>
              <w:rFonts w:ascii="Tw Cen MT" w:hAnsi="Tw Cen MT" w:cstheme="minorHAnsi"/>
            </w:rPr>
          </w:pPr>
          <w:r w:rsidRPr="00C0403D">
            <w:rPr>
              <w:rFonts w:ascii="Tw Cen MT" w:hAnsi="Tw Cen MT" w:cstheme="minorHAnsi"/>
            </w:rPr>
            <w:t xml:space="preserve">Nap genyen twa zouti: Yonn sou Jistifikasyon an, yonn sou Objektif yo epi lòt la sou Pòte ak limit plan an. </w:t>
          </w:r>
        </w:p>
        <w:p w:rsidR="004C1ED8" w:rsidRPr="002F3E68" w:rsidRDefault="004C1ED8" w:rsidP="009F62CD">
          <w:pPr>
            <w:pStyle w:val="NormalWeb"/>
            <w:kinsoku w:val="0"/>
            <w:overflowPunct w:val="0"/>
            <w:spacing w:before="154" w:beforeAutospacing="0" w:after="0" w:afterAutospacing="0"/>
            <w:ind w:firstLine="720"/>
            <w:jc w:val="both"/>
            <w:textAlignment w:val="baseline"/>
            <w:rPr>
              <w:rFonts w:asciiTheme="minorHAnsi" w:hAnsiTheme="minorHAnsi" w:cstheme="minorHAnsi"/>
              <w:sz w:val="28"/>
              <w:szCs w:val="28"/>
            </w:rPr>
          </w:pPr>
        </w:p>
        <w:p w:rsidR="004C1ED8" w:rsidRPr="002F3E68" w:rsidRDefault="004C1ED8" w:rsidP="009F62CD">
          <w:pPr>
            <w:pStyle w:val="NormalWeb"/>
            <w:kinsoku w:val="0"/>
            <w:overflowPunct w:val="0"/>
            <w:spacing w:before="154" w:beforeAutospacing="0" w:after="0" w:afterAutospacing="0"/>
            <w:ind w:firstLine="720"/>
            <w:jc w:val="both"/>
            <w:textAlignment w:val="baseline"/>
            <w:rPr>
              <w:rFonts w:asciiTheme="minorHAnsi" w:hAnsiTheme="minorHAnsi" w:cstheme="minorHAnsi"/>
              <w:sz w:val="28"/>
              <w:szCs w:val="28"/>
            </w:rPr>
          </w:pPr>
        </w:p>
        <w:p w:rsidR="004C1ED8" w:rsidRPr="002F3E68" w:rsidRDefault="004C1ED8" w:rsidP="009F62CD">
          <w:pPr>
            <w:pStyle w:val="NormalWeb"/>
            <w:kinsoku w:val="0"/>
            <w:overflowPunct w:val="0"/>
            <w:spacing w:before="154" w:beforeAutospacing="0" w:after="0" w:afterAutospacing="0"/>
            <w:ind w:firstLine="720"/>
            <w:jc w:val="both"/>
            <w:textAlignment w:val="baseline"/>
            <w:rPr>
              <w:rFonts w:asciiTheme="minorHAnsi" w:hAnsiTheme="minorHAnsi" w:cstheme="minorHAnsi"/>
              <w:sz w:val="28"/>
              <w:szCs w:val="28"/>
            </w:rPr>
          </w:pPr>
        </w:p>
        <w:p w:rsidR="004C1ED8" w:rsidRPr="002F3E68" w:rsidRDefault="004C1ED8" w:rsidP="009F62CD">
          <w:pPr>
            <w:pStyle w:val="NormalWeb"/>
            <w:kinsoku w:val="0"/>
            <w:overflowPunct w:val="0"/>
            <w:spacing w:before="154" w:beforeAutospacing="0" w:after="0" w:afterAutospacing="0"/>
            <w:ind w:firstLine="720"/>
            <w:jc w:val="both"/>
            <w:textAlignment w:val="baseline"/>
            <w:rPr>
              <w:rFonts w:asciiTheme="minorHAnsi" w:hAnsiTheme="minorHAnsi" w:cstheme="minorHAnsi"/>
              <w:sz w:val="28"/>
              <w:szCs w:val="28"/>
            </w:rPr>
          </w:pPr>
        </w:p>
        <w:p w:rsidR="004C1ED8" w:rsidRPr="002F3E68" w:rsidRDefault="004C1ED8" w:rsidP="009F62CD">
          <w:pPr>
            <w:pStyle w:val="NormalWeb"/>
            <w:kinsoku w:val="0"/>
            <w:overflowPunct w:val="0"/>
            <w:spacing w:before="154" w:beforeAutospacing="0" w:after="0" w:afterAutospacing="0"/>
            <w:ind w:firstLine="720"/>
            <w:jc w:val="both"/>
            <w:textAlignment w:val="baseline"/>
            <w:rPr>
              <w:rFonts w:asciiTheme="minorHAnsi" w:hAnsiTheme="minorHAnsi" w:cstheme="minorHAnsi"/>
              <w:sz w:val="28"/>
              <w:szCs w:val="28"/>
            </w:rPr>
          </w:pPr>
        </w:p>
        <w:p w:rsidR="004C1ED8" w:rsidRPr="002F3E68" w:rsidRDefault="004C1ED8" w:rsidP="009F62CD">
          <w:pPr>
            <w:pStyle w:val="NormalWeb"/>
            <w:kinsoku w:val="0"/>
            <w:overflowPunct w:val="0"/>
            <w:spacing w:before="154" w:beforeAutospacing="0" w:after="0" w:afterAutospacing="0"/>
            <w:ind w:firstLine="720"/>
            <w:jc w:val="both"/>
            <w:textAlignment w:val="baseline"/>
            <w:rPr>
              <w:rFonts w:asciiTheme="minorHAnsi" w:hAnsiTheme="minorHAnsi" w:cstheme="minorHAnsi"/>
              <w:sz w:val="28"/>
              <w:szCs w:val="28"/>
            </w:rPr>
          </w:pPr>
        </w:p>
        <w:p w:rsidR="004C1ED8" w:rsidRPr="002F3E68" w:rsidRDefault="004C1ED8" w:rsidP="009F62CD">
          <w:pPr>
            <w:pStyle w:val="NormalWeb"/>
            <w:kinsoku w:val="0"/>
            <w:overflowPunct w:val="0"/>
            <w:spacing w:before="154" w:beforeAutospacing="0" w:after="0" w:afterAutospacing="0"/>
            <w:ind w:firstLine="720"/>
            <w:jc w:val="both"/>
            <w:textAlignment w:val="baseline"/>
            <w:rPr>
              <w:rFonts w:asciiTheme="minorHAnsi" w:hAnsiTheme="minorHAnsi" w:cstheme="minorHAnsi"/>
              <w:sz w:val="28"/>
              <w:szCs w:val="28"/>
            </w:rPr>
          </w:pPr>
        </w:p>
        <w:p w:rsidR="004C1ED8" w:rsidRPr="002F3E68" w:rsidRDefault="004C1ED8" w:rsidP="009F62CD">
          <w:pPr>
            <w:pStyle w:val="NormalWeb"/>
            <w:kinsoku w:val="0"/>
            <w:overflowPunct w:val="0"/>
            <w:spacing w:before="154" w:beforeAutospacing="0" w:after="0" w:afterAutospacing="0"/>
            <w:ind w:firstLine="720"/>
            <w:jc w:val="both"/>
            <w:textAlignment w:val="baseline"/>
            <w:rPr>
              <w:rFonts w:asciiTheme="minorHAnsi" w:hAnsiTheme="minorHAnsi" w:cstheme="minorHAnsi"/>
              <w:sz w:val="28"/>
              <w:szCs w:val="28"/>
            </w:rPr>
          </w:pPr>
        </w:p>
        <w:p w:rsidR="004C1ED8" w:rsidRPr="002F3E68" w:rsidRDefault="004C1ED8" w:rsidP="009F62CD">
          <w:pPr>
            <w:pStyle w:val="NormalWeb"/>
            <w:kinsoku w:val="0"/>
            <w:overflowPunct w:val="0"/>
            <w:spacing w:before="154" w:beforeAutospacing="0" w:after="0" w:afterAutospacing="0"/>
            <w:ind w:firstLine="720"/>
            <w:jc w:val="both"/>
            <w:textAlignment w:val="baseline"/>
            <w:rPr>
              <w:rFonts w:asciiTheme="minorHAnsi" w:hAnsiTheme="minorHAnsi" w:cstheme="minorHAnsi"/>
              <w:sz w:val="28"/>
              <w:szCs w:val="28"/>
            </w:rPr>
          </w:pPr>
        </w:p>
        <w:p w:rsidR="004C1ED8" w:rsidRPr="002F3E68" w:rsidRDefault="004C1ED8" w:rsidP="009F62CD">
          <w:pPr>
            <w:pStyle w:val="NormalWeb"/>
            <w:kinsoku w:val="0"/>
            <w:overflowPunct w:val="0"/>
            <w:spacing w:before="154" w:beforeAutospacing="0" w:after="0" w:afterAutospacing="0"/>
            <w:ind w:firstLine="720"/>
            <w:jc w:val="both"/>
            <w:textAlignment w:val="baseline"/>
            <w:rPr>
              <w:rFonts w:asciiTheme="minorHAnsi" w:hAnsiTheme="minorHAnsi" w:cstheme="minorHAnsi"/>
              <w:sz w:val="28"/>
              <w:szCs w:val="28"/>
            </w:rPr>
          </w:pPr>
        </w:p>
        <w:p w:rsidR="004C1ED8" w:rsidRPr="002F3E68" w:rsidRDefault="004C1ED8" w:rsidP="009F62CD">
          <w:pPr>
            <w:pStyle w:val="NormalWeb"/>
            <w:kinsoku w:val="0"/>
            <w:overflowPunct w:val="0"/>
            <w:spacing w:before="154" w:beforeAutospacing="0" w:after="0" w:afterAutospacing="0"/>
            <w:ind w:firstLine="720"/>
            <w:jc w:val="both"/>
            <w:textAlignment w:val="baseline"/>
            <w:rPr>
              <w:rFonts w:asciiTheme="minorHAnsi" w:hAnsiTheme="minorHAnsi" w:cstheme="minorHAnsi"/>
              <w:sz w:val="28"/>
              <w:szCs w:val="28"/>
            </w:rPr>
          </w:pPr>
        </w:p>
        <w:p w:rsidR="004C1ED8" w:rsidRPr="002F3E68" w:rsidRDefault="004C1ED8" w:rsidP="009F62CD">
          <w:pPr>
            <w:pStyle w:val="NormalWeb"/>
            <w:kinsoku w:val="0"/>
            <w:overflowPunct w:val="0"/>
            <w:spacing w:before="154" w:beforeAutospacing="0" w:after="0" w:afterAutospacing="0"/>
            <w:ind w:firstLine="720"/>
            <w:jc w:val="both"/>
            <w:textAlignment w:val="baseline"/>
            <w:rPr>
              <w:rFonts w:asciiTheme="minorHAnsi" w:hAnsiTheme="minorHAnsi" w:cstheme="minorHAnsi"/>
              <w:sz w:val="28"/>
              <w:szCs w:val="28"/>
            </w:rPr>
          </w:pPr>
        </w:p>
        <w:p w:rsidR="004C1ED8" w:rsidRPr="002F3E68" w:rsidRDefault="004C1ED8" w:rsidP="009F62CD">
          <w:pPr>
            <w:pStyle w:val="NormalWeb"/>
            <w:kinsoku w:val="0"/>
            <w:overflowPunct w:val="0"/>
            <w:spacing w:before="154" w:beforeAutospacing="0" w:after="0" w:afterAutospacing="0"/>
            <w:ind w:firstLine="720"/>
            <w:jc w:val="both"/>
            <w:textAlignment w:val="baseline"/>
            <w:rPr>
              <w:rFonts w:asciiTheme="minorHAnsi" w:hAnsiTheme="minorHAnsi" w:cstheme="minorHAnsi"/>
              <w:sz w:val="28"/>
              <w:szCs w:val="28"/>
            </w:rPr>
          </w:pPr>
        </w:p>
        <w:p w:rsidR="004C1ED8" w:rsidRPr="002F3E68" w:rsidRDefault="004C1ED8" w:rsidP="009F62CD">
          <w:pPr>
            <w:pStyle w:val="NormalWeb"/>
            <w:kinsoku w:val="0"/>
            <w:overflowPunct w:val="0"/>
            <w:spacing w:before="154" w:beforeAutospacing="0" w:after="0" w:afterAutospacing="0"/>
            <w:ind w:firstLine="720"/>
            <w:jc w:val="both"/>
            <w:textAlignment w:val="baseline"/>
            <w:rPr>
              <w:rFonts w:asciiTheme="minorHAnsi" w:hAnsiTheme="minorHAnsi" w:cstheme="minorHAnsi"/>
              <w:sz w:val="28"/>
              <w:szCs w:val="28"/>
            </w:rPr>
          </w:pPr>
        </w:p>
        <w:p w:rsidR="00C973BC" w:rsidRPr="002F3E68" w:rsidRDefault="004C1ED8" w:rsidP="009F62CD">
          <w:pPr>
            <w:pStyle w:val="NormalWeb"/>
            <w:kinsoku w:val="0"/>
            <w:overflowPunct w:val="0"/>
            <w:spacing w:before="154" w:beforeAutospacing="0" w:after="0" w:afterAutospacing="0"/>
            <w:ind w:firstLine="720"/>
            <w:jc w:val="both"/>
            <w:textAlignment w:val="baseline"/>
            <w:rPr>
              <w:rFonts w:ascii="Tw Cen MT" w:hAnsi="Tw Cen MT" w:cstheme="minorHAnsi"/>
            </w:rPr>
          </w:pPr>
          <w:r w:rsidRPr="002F3E68">
            <w:rPr>
              <w:rFonts w:ascii="Tw Cen MT" w:hAnsi="Tw Cen MT" w:cstheme="minorHAnsi"/>
              <w:highlight w:val="green"/>
            </w:rPr>
            <w:t>Zouti 1 Jistifikasyon MPI</w:t>
          </w:r>
          <w:r w:rsidRPr="002F3E68">
            <w:rPr>
              <w:rFonts w:ascii="Tw Cen MT" w:hAnsi="Tw Cen MT" w:cstheme="minorHAnsi"/>
            </w:rPr>
            <w:t xml:space="preserve"> </w:t>
          </w:r>
        </w:p>
        <w:p w:rsidR="00C973BC" w:rsidRPr="002F3E68" w:rsidRDefault="00305A52" w:rsidP="009F62CD">
          <w:pPr>
            <w:pStyle w:val="NormalWeb"/>
            <w:pBdr>
              <w:bottom w:val="single" w:sz="12" w:space="1" w:color="auto"/>
            </w:pBdr>
            <w:kinsoku w:val="0"/>
            <w:overflowPunct w:val="0"/>
            <w:spacing w:before="154" w:beforeAutospacing="0" w:after="0" w:afterAutospacing="0"/>
            <w:ind w:left="720"/>
            <w:jc w:val="both"/>
            <w:textAlignment w:val="baseline"/>
            <w:rPr>
              <w:rFonts w:ascii="Tw Cen MT" w:hAnsi="Tw Cen MT" w:cstheme="minorHAnsi"/>
              <w:sz w:val="20"/>
              <w:szCs w:val="20"/>
            </w:rPr>
          </w:pPr>
          <w:r w:rsidRPr="002F3E68">
            <w:rPr>
              <w:rFonts w:ascii="Tw Cen MT" w:hAnsi="Tw Cen MT" w:cstheme="minorHAnsi"/>
              <w:sz w:val="20"/>
              <w:szCs w:val="20"/>
            </w:rPr>
            <w:t>Jistifikasyon an se tout rezon valab ki montre ke gen nesesite pou kominote yo genyen yon plan ijans ki disponib poul ka pi byen jere enpak evènman advès yo.</w:t>
          </w:r>
        </w:p>
        <w:p w:rsidR="00D71832" w:rsidRPr="002F3E68" w:rsidRDefault="00D71832" w:rsidP="009F62CD">
          <w:pPr>
            <w:pStyle w:val="NormalWeb"/>
            <w:kinsoku w:val="0"/>
            <w:overflowPunct w:val="0"/>
            <w:spacing w:before="154" w:beforeAutospacing="0" w:after="0" w:afterAutospacing="0"/>
            <w:ind w:left="720"/>
            <w:jc w:val="both"/>
            <w:textAlignment w:val="baseline"/>
            <w:rPr>
              <w:rFonts w:ascii="Tw Cen MT" w:hAnsi="Tw Cen MT" w:cstheme="minorHAnsi"/>
              <w:sz w:val="20"/>
              <w:szCs w:val="20"/>
            </w:rPr>
          </w:pPr>
        </w:p>
        <w:p w:rsidR="0068328C" w:rsidRPr="0068328C" w:rsidRDefault="0068328C" w:rsidP="00274478">
          <w:pPr>
            <w:pStyle w:val="NormalWeb"/>
            <w:numPr>
              <w:ilvl w:val="0"/>
              <w:numId w:val="15"/>
            </w:numPr>
            <w:kinsoku w:val="0"/>
            <w:overflowPunct w:val="0"/>
            <w:spacing w:before="154" w:beforeAutospacing="0" w:after="0" w:afterAutospacing="0"/>
            <w:jc w:val="both"/>
            <w:textAlignment w:val="baseline"/>
            <w:rPr>
              <w:rFonts w:ascii="Tw Cen MT" w:hAnsi="Tw Cen MT" w:cstheme="minorHAnsi"/>
              <w:highlight w:val="lightGray"/>
              <w:lang w:val="fr-FR"/>
            </w:rPr>
          </w:pPr>
          <w:r w:rsidRPr="0068328C">
            <w:rPr>
              <w:rFonts w:ascii="Tw Cen MT" w:hAnsi="Tw Cen MT" w:cstheme="minorHAnsi"/>
              <w:highlight w:val="lightGray"/>
              <w:lang w:val="fr-FR"/>
            </w:rPr>
            <w:t xml:space="preserve">Pwen jistifikatif </w:t>
          </w:r>
        </w:p>
        <w:p w:rsidR="0068328C" w:rsidRPr="0068328C" w:rsidRDefault="0068328C" w:rsidP="009F62CD">
          <w:pPr>
            <w:pStyle w:val="NormalWeb"/>
            <w:kinsoku w:val="0"/>
            <w:overflowPunct w:val="0"/>
            <w:spacing w:before="154" w:beforeAutospacing="0" w:after="0" w:afterAutospacing="0"/>
            <w:ind w:left="1080"/>
            <w:jc w:val="both"/>
            <w:textAlignment w:val="baseline"/>
            <w:rPr>
              <w:rFonts w:ascii="Tw Cen MT" w:hAnsi="Tw Cen MT" w:cstheme="minorHAnsi"/>
              <w:lang w:val="fr-FR"/>
            </w:rPr>
          </w:pPr>
        </w:p>
        <w:tbl>
          <w:tblPr>
            <w:tblStyle w:val="TableGrid"/>
            <w:tblW w:w="0" w:type="auto"/>
            <w:tblInd w:w="720" w:type="dxa"/>
            <w:tblLook w:val="04A0" w:firstRow="1" w:lastRow="0" w:firstColumn="1" w:lastColumn="0" w:noHBand="0" w:noVBand="1"/>
          </w:tblPr>
          <w:tblGrid>
            <w:gridCol w:w="1885"/>
            <w:gridCol w:w="540"/>
            <w:gridCol w:w="6385"/>
          </w:tblGrid>
          <w:tr w:rsidR="00FC6977" w:rsidTr="00DD0893">
            <w:tc>
              <w:tcPr>
                <w:tcW w:w="1885" w:type="dxa"/>
                <w:vMerge w:val="restart"/>
              </w:tcPr>
              <w:p w:rsidR="00FC6977" w:rsidRPr="00DD0893" w:rsidRDefault="00FC6977" w:rsidP="009F62CD">
                <w:pPr>
                  <w:pStyle w:val="NormalWeb"/>
                  <w:kinsoku w:val="0"/>
                  <w:overflowPunct w:val="0"/>
                  <w:spacing w:before="154" w:beforeAutospacing="0" w:after="0" w:afterAutospacing="0"/>
                  <w:jc w:val="both"/>
                  <w:textAlignment w:val="baseline"/>
                  <w:rPr>
                    <w:rFonts w:ascii="Tw Cen MT" w:hAnsi="Tw Cen MT" w:cstheme="minorHAnsi"/>
                    <w:b/>
                    <w:lang w:val="fr-FR"/>
                  </w:rPr>
                </w:pPr>
                <w:r w:rsidRPr="00DD0893">
                  <w:rPr>
                    <w:rFonts w:ascii="Tw Cen MT" w:hAnsi="Tw Cen MT" w:cstheme="minorHAnsi"/>
                    <w:b/>
                    <w:lang w:val="fr-FR"/>
                  </w:rPr>
                  <w:t>Jistifikasyon</w:t>
                </w:r>
              </w:p>
              <w:p w:rsidR="00FC6977" w:rsidRDefault="00FC6977"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r>
                  <w:rPr>
                    <w:rFonts w:ascii="Tw Cen MT" w:hAnsi="Tw Cen MT" w:cstheme="minorHAnsi"/>
                    <w:sz w:val="20"/>
                    <w:szCs w:val="20"/>
                    <w:lang w:val="fr-FR"/>
                  </w:rPr>
                  <w:t>To</w:t>
                </w:r>
                <w:r w:rsidR="00DD0893">
                  <w:rPr>
                    <w:rFonts w:ascii="Tw Cen MT" w:hAnsi="Tw Cen MT" w:cstheme="minorHAnsi"/>
                    <w:sz w:val="20"/>
                    <w:szCs w:val="20"/>
                    <w:lang w:val="fr-FR"/>
                  </w:rPr>
                  <w:t>ut rezon ki montre ke kominote sila bezwen yon plan ijans.</w:t>
                </w:r>
              </w:p>
            </w:tc>
            <w:tc>
              <w:tcPr>
                <w:tcW w:w="540" w:type="dxa"/>
                <w:shd w:val="clear" w:color="auto" w:fill="DDD9C3" w:themeFill="background2" w:themeFillShade="E6"/>
              </w:tcPr>
              <w:p w:rsidR="00FC6977" w:rsidRPr="00DD0893" w:rsidRDefault="00FC6977" w:rsidP="009F62CD">
                <w:pPr>
                  <w:pStyle w:val="NormalWeb"/>
                  <w:kinsoku w:val="0"/>
                  <w:overflowPunct w:val="0"/>
                  <w:spacing w:before="154" w:beforeAutospacing="0" w:after="0" w:afterAutospacing="0"/>
                  <w:jc w:val="both"/>
                  <w:textAlignment w:val="baseline"/>
                  <w:rPr>
                    <w:rFonts w:ascii="Tw Cen MT" w:hAnsi="Tw Cen MT" w:cstheme="minorHAnsi"/>
                    <w:lang w:val="fr-FR"/>
                  </w:rPr>
                </w:pPr>
                <w:r w:rsidRPr="00DD0893">
                  <w:rPr>
                    <w:rFonts w:ascii="Tw Cen MT" w:hAnsi="Tw Cen MT" w:cstheme="minorHAnsi"/>
                    <w:lang w:val="fr-FR"/>
                  </w:rPr>
                  <w:t>#</w:t>
                </w:r>
              </w:p>
            </w:tc>
            <w:tc>
              <w:tcPr>
                <w:tcW w:w="6385" w:type="dxa"/>
                <w:shd w:val="clear" w:color="auto" w:fill="DDD9C3" w:themeFill="background2" w:themeFillShade="E6"/>
              </w:tcPr>
              <w:p w:rsidR="00FC6977" w:rsidRPr="00DD0893" w:rsidRDefault="00DD0893" w:rsidP="009F62CD">
                <w:pPr>
                  <w:pStyle w:val="NormalWeb"/>
                  <w:kinsoku w:val="0"/>
                  <w:overflowPunct w:val="0"/>
                  <w:spacing w:before="154" w:beforeAutospacing="0" w:after="0" w:afterAutospacing="0"/>
                  <w:jc w:val="both"/>
                  <w:textAlignment w:val="baseline"/>
                  <w:rPr>
                    <w:rFonts w:ascii="Tw Cen MT" w:hAnsi="Tw Cen MT" w:cstheme="minorHAnsi"/>
                    <w:lang w:val="fr-FR"/>
                  </w:rPr>
                </w:pPr>
                <w:r w:rsidRPr="00DD0893">
                  <w:rPr>
                    <w:rFonts w:ascii="Tw Cen MT" w:hAnsi="Tw Cen MT" w:cstheme="minorHAnsi"/>
                    <w:lang w:val="fr-FR"/>
                  </w:rPr>
                  <w:t>Rezon</w:t>
                </w:r>
              </w:p>
            </w:tc>
          </w:tr>
          <w:tr w:rsidR="00FC6977" w:rsidTr="00FC6977">
            <w:tc>
              <w:tcPr>
                <w:tcW w:w="1885" w:type="dxa"/>
                <w:vMerge/>
              </w:tcPr>
              <w:p w:rsidR="00FC6977" w:rsidRDefault="00FC6977"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c>
              <w:tcPr>
                <w:tcW w:w="540" w:type="dxa"/>
              </w:tcPr>
              <w:p w:rsidR="00FC6977" w:rsidRDefault="00FC6977"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c>
              <w:tcPr>
                <w:tcW w:w="6385" w:type="dxa"/>
              </w:tcPr>
              <w:p w:rsidR="00FC6977" w:rsidRDefault="00FC6977"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DD0893" w:rsidRDefault="00DD0893"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DD0893" w:rsidRDefault="00DD0893"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r>
          <w:tr w:rsidR="00FC6977" w:rsidTr="00FC6977">
            <w:tc>
              <w:tcPr>
                <w:tcW w:w="1885" w:type="dxa"/>
                <w:vMerge/>
              </w:tcPr>
              <w:p w:rsidR="00FC6977" w:rsidRDefault="00FC6977"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c>
              <w:tcPr>
                <w:tcW w:w="540" w:type="dxa"/>
              </w:tcPr>
              <w:p w:rsidR="00FC6977" w:rsidRDefault="00FC6977"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c>
              <w:tcPr>
                <w:tcW w:w="6385" w:type="dxa"/>
              </w:tcPr>
              <w:p w:rsidR="00FC6977" w:rsidRDefault="00FC6977"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DD0893" w:rsidRDefault="00DD0893"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DD0893" w:rsidRDefault="00DD0893"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r>
          <w:tr w:rsidR="00FC6977" w:rsidTr="00FC6977">
            <w:tc>
              <w:tcPr>
                <w:tcW w:w="1885" w:type="dxa"/>
                <w:vMerge/>
              </w:tcPr>
              <w:p w:rsidR="00FC6977" w:rsidRDefault="00FC6977"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c>
              <w:tcPr>
                <w:tcW w:w="540" w:type="dxa"/>
              </w:tcPr>
              <w:p w:rsidR="00FC6977" w:rsidRDefault="00FC6977"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c>
              <w:tcPr>
                <w:tcW w:w="6385" w:type="dxa"/>
              </w:tcPr>
              <w:p w:rsidR="00FC6977" w:rsidRDefault="00FC6977"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DD0893" w:rsidRDefault="00DD0893"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DD0893" w:rsidRDefault="00DD0893"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r>
          <w:tr w:rsidR="00FC6977" w:rsidTr="00FC6977">
            <w:tc>
              <w:tcPr>
                <w:tcW w:w="1885" w:type="dxa"/>
                <w:vMerge/>
              </w:tcPr>
              <w:p w:rsidR="00FC6977" w:rsidRDefault="00FC6977"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c>
              <w:tcPr>
                <w:tcW w:w="540" w:type="dxa"/>
              </w:tcPr>
              <w:p w:rsidR="00FC6977" w:rsidRDefault="00FC6977"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c>
              <w:tcPr>
                <w:tcW w:w="6385" w:type="dxa"/>
              </w:tcPr>
              <w:p w:rsidR="00FC6977" w:rsidRDefault="00FC6977"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DD0893" w:rsidRDefault="00DD0893"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DD0893" w:rsidRDefault="00DD0893"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r>
          <w:tr w:rsidR="00FC6977" w:rsidTr="00FC6977">
            <w:tc>
              <w:tcPr>
                <w:tcW w:w="1885" w:type="dxa"/>
                <w:vMerge/>
              </w:tcPr>
              <w:p w:rsidR="00FC6977" w:rsidRDefault="00FC6977"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c>
              <w:tcPr>
                <w:tcW w:w="540" w:type="dxa"/>
              </w:tcPr>
              <w:p w:rsidR="00FC6977" w:rsidRDefault="00FC6977"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c>
              <w:tcPr>
                <w:tcW w:w="6385" w:type="dxa"/>
              </w:tcPr>
              <w:p w:rsidR="00FC6977" w:rsidRDefault="00FC6977"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DD0893" w:rsidRDefault="00DD0893"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DD0893" w:rsidRDefault="00DD0893"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r>
        </w:tbl>
        <w:p w:rsidR="00D71832" w:rsidRDefault="00D71832" w:rsidP="009F62CD">
          <w:pPr>
            <w:pStyle w:val="NormalWeb"/>
            <w:kinsoku w:val="0"/>
            <w:overflowPunct w:val="0"/>
            <w:spacing w:before="154" w:beforeAutospacing="0" w:after="0" w:afterAutospacing="0"/>
            <w:ind w:left="720"/>
            <w:jc w:val="both"/>
            <w:textAlignment w:val="baseline"/>
            <w:rPr>
              <w:rFonts w:ascii="Tw Cen MT" w:hAnsi="Tw Cen MT" w:cstheme="minorHAnsi"/>
              <w:sz w:val="20"/>
              <w:szCs w:val="20"/>
              <w:lang w:val="fr-FR"/>
            </w:rPr>
          </w:pPr>
        </w:p>
        <w:p w:rsidR="00ED504E" w:rsidRDefault="00ED504E" w:rsidP="009F62CD">
          <w:pPr>
            <w:pStyle w:val="NormalWeb"/>
            <w:kinsoku w:val="0"/>
            <w:overflowPunct w:val="0"/>
            <w:spacing w:before="154" w:beforeAutospacing="0" w:after="0" w:afterAutospacing="0"/>
            <w:ind w:left="720"/>
            <w:jc w:val="both"/>
            <w:textAlignment w:val="baseline"/>
            <w:rPr>
              <w:rFonts w:ascii="Tw Cen MT" w:hAnsi="Tw Cen MT" w:cstheme="minorHAnsi"/>
              <w:sz w:val="20"/>
              <w:szCs w:val="20"/>
              <w:lang w:val="fr-FR"/>
            </w:rPr>
          </w:pPr>
        </w:p>
        <w:p w:rsidR="00ED504E" w:rsidRDefault="00ED504E" w:rsidP="009F62CD">
          <w:pPr>
            <w:pStyle w:val="NormalWeb"/>
            <w:kinsoku w:val="0"/>
            <w:overflowPunct w:val="0"/>
            <w:spacing w:before="154" w:beforeAutospacing="0" w:after="0" w:afterAutospacing="0"/>
            <w:ind w:left="720"/>
            <w:jc w:val="both"/>
            <w:textAlignment w:val="baseline"/>
            <w:rPr>
              <w:rFonts w:ascii="Tw Cen MT" w:hAnsi="Tw Cen MT" w:cstheme="minorHAnsi"/>
              <w:sz w:val="20"/>
              <w:szCs w:val="20"/>
              <w:lang w:val="fr-FR"/>
            </w:rPr>
          </w:pPr>
        </w:p>
        <w:p w:rsidR="00ED504E" w:rsidRDefault="00ED504E" w:rsidP="009F62CD">
          <w:pPr>
            <w:pStyle w:val="NormalWeb"/>
            <w:kinsoku w:val="0"/>
            <w:overflowPunct w:val="0"/>
            <w:spacing w:before="154" w:beforeAutospacing="0" w:after="0" w:afterAutospacing="0"/>
            <w:ind w:left="720"/>
            <w:jc w:val="both"/>
            <w:textAlignment w:val="baseline"/>
            <w:rPr>
              <w:rFonts w:ascii="Tw Cen MT" w:hAnsi="Tw Cen MT" w:cstheme="minorHAnsi"/>
              <w:sz w:val="20"/>
              <w:szCs w:val="20"/>
              <w:lang w:val="fr-FR"/>
            </w:rPr>
          </w:pPr>
        </w:p>
        <w:p w:rsidR="00ED504E" w:rsidRDefault="00ED504E" w:rsidP="009F62CD">
          <w:pPr>
            <w:pStyle w:val="NormalWeb"/>
            <w:kinsoku w:val="0"/>
            <w:overflowPunct w:val="0"/>
            <w:spacing w:before="154" w:beforeAutospacing="0" w:after="0" w:afterAutospacing="0"/>
            <w:ind w:left="720"/>
            <w:jc w:val="both"/>
            <w:textAlignment w:val="baseline"/>
            <w:rPr>
              <w:rFonts w:ascii="Tw Cen MT" w:hAnsi="Tw Cen MT" w:cstheme="minorHAnsi"/>
              <w:sz w:val="20"/>
              <w:szCs w:val="20"/>
              <w:lang w:val="fr-FR"/>
            </w:rPr>
          </w:pPr>
        </w:p>
        <w:p w:rsidR="00ED504E" w:rsidRDefault="00ED504E" w:rsidP="009F62CD">
          <w:pPr>
            <w:pStyle w:val="NormalWeb"/>
            <w:kinsoku w:val="0"/>
            <w:overflowPunct w:val="0"/>
            <w:spacing w:before="154" w:beforeAutospacing="0" w:after="0" w:afterAutospacing="0"/>
            <w:ind w:left="720"/>
            <w:jc w:val="both"/>
            <w:textAlignment w:val="baseline"/>
            <w:rPr>
              <w:rFonts w:ascii="Tw Cen MT" w:hAnsi="Tw Cen MT" w:cstheme="minorHAnsi"/>
              <w:sz w:val="20"/>
              <w:szCs w:val="20"/>
              <w:lang w:val="fr-FR"/>
            </w:rPr>
          </w:pPr>
        </w:p>
        <w:p w:rsidR="00ED504E" w:rsidRDefault="00ED504E" w:rsidP="009F62CD">
          <w:pPr>
            <w:pStyle w:val="NormalWeb"/>
            <w:kinsoku w:val="0"/>
            <w:overflowPunct w:val="0"/>
            <w:spacing w:before="154" w:beforeAutospacing="0" w:after="0" w:afterAutospacing="0"/>
            <w:ind w:left="720"/>
            <w:jc w:val="both"/>
            <w:textAlignment w:val="baseline"/>
            <w:rPr>
              <w:rFonts w:ascii="Tw Cen MT" w:hAnsi="Tw Cen MT" w:cstheme="minorHAnsi"/>
              <w:sz w:val="20"/>
              <w:szCs w:val="20"/>
              <w:lang w:val="fr-FR"/>
            </w:rPr>
          </w:pPr>
        </w:p>
        <w:p w:rsidR="00ED504E" w:rsidRDefault="00ED504E" w:rsidP="009F62CD">
          <w:pPr>
            <w:pStyle w:val="NormalWeb"/>
            <w:kinsoku w:val="0"/>
            <w:overflowPunct w:val="0"/>
            <w:spacing w:before="154" w:beforeAutospacing="0" w:after="0" w:afterAutospacing="0"/>
            <w:ind w:left="720"/>
            <w:jc w:val="both"/>
            <w:textAlignment w:val="baseline"/>
            <w:rPr>
              <w:rFonts w:ascii="Tw Cen MT" w:hAnsi="Tw Cen MT" w:cstheme="minorHAnsi"/>
              <w:sz w:val="20"/>
              <w:szCs w:val="20"/>
              <w:lang w:val="fr-FR"/>
            </w:rPr>
          </w:pPr>
        </w:p>
        <w:p w:rsidR="00ED504E" w:rsidRDefault="00ED504E" w:rsidP="009F62CD">
          <w:pPr>
            <w:pStyle w:val="NormalWeb"/>
            <w:kinsoku w:val="0"/>
            <w:overflowPunct w:val="0"/>
            <w:spacing w:before="154" w:beforeAutospacing="0" w:after="0" w:afterAutospacing="0"/>
            <w:ind w:left="720"/>
            <w:jc w:val="both"/>
            <w:textAlignment w:val="baseline"/>
            <w:rPr>
              <w:rFonts w:ascii="Tw Cen MT" w:hAnsi="Tw Cen MT" w:cstheme="minorHAnsi"/>
              <w:sz w:val="20"/>
              <w:szCs w:val="20"/>
              <w:lang w:val="fr-FR"/>
            </w:rPr>
          </w:pPr>
        </w:p>
        <w:p w:rsidR="00ED504E" w:rsidRDefault="00ED504E" w:rsidP="009F62CD">
          <w:pPr>
            <w:pStyle w:val="NormalWeb"/>
            <w:kinsoku w:val="0"/>
            <w:overflowPunct w:val="0"/>
            <w:spacing w:before="154" w:beforeAutospacing="0" w:after="0" w:afterAutospacing="0"/>
            <w:ind w:left="720"/>
            <w:jc w:val="both"/>
            <w:textAlignment w:val="baseline"/>
            <w:rPr>
              <w:rFonts w:ascii="Tw Cen MT" w:hAnsi="Tw Cen MT" w:cstheme="minorHAnsi"/>
              <w:sz w:val="20"/>
              <w:szCs w:val="20"/>
              <w:lang w:val="fr-FR"/>
            </w:rPr>
          </w:pPr>
        </w:p>
        <w:p w:rsidR="00ED504E" w:rsidRDefault="00ED504E" w:rsidP="009F62CD">
          <w:pPr>
            <w:pStyle w:val="NormalWeb"/>
            <w:kinsoku w:val="0"/>
            <w:overflowPunct w:val="0"/>
            <w:spacing w:before="154" w:beforeAutospacing="0" w:after="0" w:afterAutospacing="0"/>
            <w:ind w:left="720"/>
            <w:jc w:val="both"/>
            <w:textAlignment w:val="baseline"/>
            <w:rPr>
              <w:rFonts w:ascii="Tw Cen MT" w:hAnsi="Tw Cen MT" w:cstheme="minorHAnsi"/>
              <w:sz w:val="20"/>
              <w:szCs w:val="20"/>
              <w:lang w:val="fr-FR"/>
            </w:rPr>
          </w:pPr>
        </w:p>
        <w:p w:rsidR="00ED504E" w:rsidRPr="00305A52" w:rsidRDefault="00ED504E" w:rsidP="009F62CD">
          <w:pPr>
            <w:pStyle w:val="NormalWeb"/>
            <w:kinsoku w:val="0"/>
            <w:overflowPunct w:val="0"/>
            <w:spacing w:before="154" w:beforeAutospacing="0" w:after="0" w:afterAutospacing="0"/>
            <w:ind w:left="720"/>
            <w:jc w:val="both"/>
            <w:textAlignment w:val="baseline"/>
            <w:rPr>
              <w:rFonts w:ascii="Tw Cen MT" w:hAnsi="Tw Cen MT" w:cstheme="minorHAnsi"/>
              <w:sz w:val="20"/>
              <w:szCs w:val="20"/>
              <w:lang w:val="fr-FR"/>
            </w:rPr>
          </w:pPr>
        </w:p>
        <w:p w:rsidR="00C973BC" w:rsidRPr="0068328C" w:rsidRDefault="00391D4A" w:rsidP="00274478">
          <w:pPr>
            <w:pStyle w:val="NormalWeb"/>
            <w:numPr>
              <w:ilvl w:val="0"/>
              <w:numId w:val="15"/>
            </w:numPr>
            <w:kinsoku w:val="0"/>
            <w:overflowPunct w:val="0"/>
            <w:spacing w:before="154" w:beforeAutospacing="0" w:after="0" w:afterAutospacing="0"/>
            <w:jc w:val="both"/>
            <w:textAlignment w:val="baseline"/>
            <w:rPr>
              <w:rFonts w:ascii="Tw Cen MT" w:hAnsi="Tw Cen MT" w:cstheme="minorHAnsi"/>
              <w:highlight w:val="lightGray"/>
              <w:lang w:val="fr-FR"/>
            </w:rPr>
          </w:pPr>
          <w:r w:rsidRPr="0068328C">
            <w:rPr>
              <w:rFonts w:ascii="Tw Cen MT" w:hAnsi="Tw Cen MT" w:cstheme="minorHAnsi"/>
              <w:highlight w:val="lightGray"/>
              <w:lang w:val="fr-FR"/>
            </w:rPr>
            <w:t xml:space="preserve">Deskripsyon rezon yo </w:t>
          </w:r>
          <w:r w:rsidR="0068328C" w:rsidRPr="0068328C">
            <w:rPr>
              <w:rFonts w:ascii="Tw Cen MT" w:hAnsi="Tw Cen MT" w:cstheme="minorHAnsi"/>
              <w:highlight w:val="lightGray"/>
              <w:lang w:val="fr-FR"/>
            </w:rPr>
            <w:t>nan yon tèks naratif (1 paj)</w:t>
          </w:r>
        </w:p>
        <w:p w:rsidR="00C973BC" w:rsidRDefault="00064BE6" w:rsidP="009F62CD">
          <w:pPr>
            <w:pStyle w:val="NormalWeb"/>
            <w:kinsoku w:val="0"/>
            <w:overflowPunct w:val="0"/>
            <w:spacing w:before="154" w:beforeAutospacing="0" w:after="0" w:afterAutospacing="0"/>
            <w:ind w:left="720"/>
            <w:jc w:val="both"/>
            <w:textAlignment w:val="baseline"/>
            <w:rPr>
              <w:rFonts w:asciiTheme="minorHAnsi" w:hAnsiTheme="minorHAnsi" w:cstheme="minorHAnsi"/>
              <w:sz w:val="28"/>
              <w:szCs w:val="28"/>
              <w:lang w:val="fr-FR"/>
            </w:rPr>
          </w:pPr>
          <w:r>
            <w:rPr>
              <w:rFonts w:asciiTheme="minorHAnsi" w:hAnsiTheme="minorHAnsi" w:cstheme="minorHAnsi"/>
              <w:sz w:val="28"/>
              <w:szCs w:val="2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504E">
            <w:rPr>
              <w:rFonts w:asciiTheme="minorHAnsi" w:hAnsiTheme="minorHAnsi" w:cstheme="minorHAnsi"/>
              <w:sz w:val="28"/>
              <w:szCs w:val="2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504E" w:rsidRDefault="00ED504E" w:rsidP="009F62CD">
          <w:pPr>
            <w:pStyle w:val="NormalWeb"/>
            <w:kinsoku w:val="0"/>
            <w:overflowPunct w:val="0"/>
            <w:spacing w:before="154" w:beforeAutospacing="0" w:after="0" w:afterAutospacing="0"/>
            <w:ind w:left="720"/>
            <w:jc w:val="both"/>
            <w:textAlignment w:val="baseline"/>
            <w:rPr>
              <w:rFonts w:asciiTheme="minorHAnsi" w:hAnsiTheme="minorHAnsi" w:cstheme="minorHAnsi"/>
              <w:sz w:val="28"/>
              <w:szCs w:val="28"/>
              <w:lang w:val="fr-FR"/>
            </w:rPr>
          </w:pPr>
        </w:p>
        <w:p w:rsidR="00ED504E" w:rsidRDefault="00ED504E" w:rsidP="009F62CD">
          <w:pPr>
            <w:pStyle w:val="NormalWeb"/>
            <w:kinsoku w:val="0"/>
            <w:overflowPunct w:val="0"/>
            <w:spacing w:before="154" w:beforeAutospacing="0" w:after="0" w:afterAutospacing="0"/>
            <w:ind w:left="720"/>
            <w:jc w:val="both"/>
            <w:textAlignment w:val="baseline"/>
            <w:rPr>
              <w:rFonts w:asciiTheme="minorHAnsi" w:hAnsiTheme="minorHAnsi" w:cstheme="minorHAnsi"/>
              <w:sz w:val="28"/>
              <w:szCs w:val="28"/>
              <w:lang w:val="fr-FR"/>
            </w:rPr>
          </w:pPr>
        </w:p>
        <w:p w:rsidR="00ED504E" w:rsidRPr="00ED504E" w:rsidRDefault="00ED504E" w:rsidP="009F62CD">
          <w:pPr>
            <w:pStyle w:val="NormalWeb"/>
            <w:kinsoku w:val="0"/>
            <w:overflowPunct w:val="0"/>
            <w:spacing w:before="154" w:beforeAutospacing="0" w:after="0" w:afterAutospacing="0"/>
            <w:ind w:left="720"/>
            <w:jc w:val="both"/>
            <w:textAlignment w:val="baseline"/>
            <w:rPr>
              <w:rFonts w:ascii="Tw Cen MT" w:hAnsi="Tw Cen MT" w:cstheme="minorHAnsi"/>
              <w:lang w:val="fr-FR"/>
            </w:rPr>
          </w:pPr>
          <w:r w:rsidRPr="00913EE3">
            <w:rPr>
              <w:rFonts w:ascii="Tw Cen MT" w:hAnsi="Tw Cen MT" w:cstheme="minorHAnsi"/>
              <w:highlight w:val="green"/>
              <w:lang w:val="fr-FR"/>
            </w:rPr>
            <w:t>Zouti 2 Objektif PI</w:t>
          </w:r>
        </w:p>
        <w:p w:rsidR="00ED504E" w:rsidRPr="00F375FD" w:rsidRDefault="00CB2CF3" w:rsidP="009F62CD">
          <w:pPr>
            <w:pStyle w:val="NormalWeb"/>
            <w:pBdr>
              <w:bottom w:val="single" w:sz="12" w:space="1" w:color="auto"/>
            </w:pBdr>
            <w:kinsoku w:val="0"/>
            <w:overflowPunct w:val="0"/>
            <w:spacing w:before="154" w:beforeAutospacing="0" w:after="0" w:afterAutospacing="0"/>
            <w:ind w:left="720"/>
            <w:jc w:val="both"/>
            <w:textAlignment w:val="baseline"/>
            <w:rPr>
              <w:rFonts w:ascii="Tw Cen MT" w:hAnsi="Tw Cen MT" w:cstheme="minorHAnsi"/>
              <w:sz w:val="20"/>
              <w:szCs w:val="20"/>
              <w:lang w:val="fr-FR"/>
            </w:rPr>
          </w:pPr>
          <w:r w:rsidRPr="00F375FD">
            <w:rPr>
              <w:rFonts w:ascii="Tw Cen MT" w:hAnsi="Tw Cen MT" w:cstheme="minorHAnsi"/>
              <w:sz w:val="20"/>
              <w:szCs w:val="20"/>
              <w:lang w:val="fr-FR"/>
            </w:rPr>
            <w:t>O</w:t>
          </w:r>
          <w:r w:rsidR="00355BF9" w:rsidRPr="00F375FD">
            <w:rPr>
              <w:rFonts w:ascii="Tw Cen MT" w:hAnsi="Tw Cen MT" w:cstheme="minorHAnsi"/>
              <w:sz w:val="20"/>
              <w:szCs w:val="20"/>
              <w:lang w:val="fr-FR"/>
            </w:rPr>
            <w:t xml:space="preserve">bjektif yo se tout etap ke plan ap gen pou aji sou li swa nan </w:t>
          </w:r>
          <w:r w:rsidR="009A1941" w:rsidRPr="00F375FD">
            <w:rPr>
              <w:rFonts w:ascii="Tw Cen MT" w:hAnsi="Tw Cen MT" w:cstheme="minorHAnsi"/>
              <w:sz w:val="20"/>
              <w:szCs w:val="20"/>
              <w:lang w:val="fr-FR"/>
            </w:rPr>
            <w:t xml:space="preserve">preparasyon oubyen nan jesyon evènman an menm. </w:t>
          </w:r>
          <w:r w:rsidRPr="00F375FD">
            <w:rPr>
              <w:rFonts w:ascii="Tw Cen MT" w:hAnsi="Tw Cen MT" w:cstheme="minorHAnsi"/>
              <w:sz w:val="20"/>
              <w:szCs w:val="20"/>
              <w:lang w:val="fr-FR"/>
            </w:rPr>
            <w:t>Sa ki ka pèmèt ke ijans lan jere efikasman oubyen pi byen ke janl abitye jere avan.</w:t>
          </w:r>
        </w:p>
        <w:p w:rsidR="00F375FD" w:rsidRDefault="00F375FD" w:rsidP="009F62CD">
          <w:pPr>
            <w:pStyle w:val="NormalWeb"/>
            <w:kinsoku w:val="0"/>
            <w:overflowPunct w:val="0"/>
            <w:spacing w:before="154" w:beforeAutospacing="0" w:after="0" w:afterAutospacing="0"/>
            <w:ind w:left="720"/>
            <w:jc w:val="both"/>
            <w:textAlignment w:val="baseline"/>
            <w:rPr>
              <w:rFonts w:ascii="Tw Cen MT" w:hAnsi="Tw Cen MT" w:cstheme="minorHAnsi"/>
              <w:sz w:val="20"/>
              <w:szCs w:val="20"/>
              <w:lang w:val="fr-FR"/>
            </w:rPr>
          </w:pPr>
        </w:p>
        <w:tbl>
          <w:tblPr>
            <w:tblStyle w:val="TableGrid"/>
            <w:tblW w:w="0" w:type="auto"/>
            <w:tblInd w:w="720" w:type="dxa"/>
            <w:tblLook w:val="04A0" w:firstRow="1" w:lastRow="0" w:firstColumn="1" w:lastColumn="0" w:noHBand="0" w:noVBand="1"/>
          </w:tblPr>
          <w:tblGrid>
            <w:gridCol w:w="1435"/>
            <w:gridCol w:w="540"/>
            <w:gridCol w:w="6835"/>
          </w:tblGrid>
          <w:tr w:rsidR="00781B64" w:rsidTr="00F035D5">
            <w:tc>
              <w:tcPr>
                <w:tcW w:w="1435" w:type="dxa"/>
                <w:vMerge w:val="restart"/>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r>
                  <w:rPr>
                    <w:rFonts w:ascii="Tw Cen MT" w:hAnsi="Tw Cen MT" w:cstheme="minorHAnsi"/>
                    <w:sz w:val="20"/>
                    <w:szCs w:val="20"/>
                    <w:lang w:val="fr-FR"/>
                  </w:rPr>
                  <w:t>Objektif</w:t>
                </w:r>
              </w:p>
            </w:tc>
            <w:tc>
              <w:tcPr>
                <w:tcW w:w="540" w:type="dxa"/>
                <w:shd w:val="clear" w:color="auto" w:fill="DDD9C3" w:themeFill="background2" w:themeFillShade="E6"/>
              </w:tcPr>
              <w:p w:rsidR="00781B64" w:rsidRP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lang w:val="fr-FR"/>
                  </w:rPr>
                </w:pPr>
                <w:r w:rsidRPr="00781B64">
                  <w:rPr>
                    <w:rFonts w:ascii="Tw Cen MT" w:hAnsi="Tw Cen MT" w:cstheme="minorHAnsi"/>
                    <w:lang w:val="fr-FR"/>
                  </w:rPr>
                  <w:t>#</w:t>
                </w:r>
              </w:p>
            </w:tc>
            <w:tc>
              <w:tcPr>
                <w:tcW w:w="6835" w:type="dxa"/>
                <w:shd w:val="clear" w:color="auto" w:fill="DDD9C3" w:themeFill="background2" w:themeFillShade="E6"/>
              </w:tcPr>
              <w:p w:rsidR="00781B64" w:rsidRP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lang w:val="fr-FR"/>
                  </w:rPr>
                </w:pPr>
                <w:r w:rsidRPr="00781B64">
                  <w:rPr>
                    <w:rFonts w:ascii="Tw Cen MT" w:hAnsi="Tw Cen MT" w:cstheme="minorHAnsi"/>
                    <w:lang w:val="fr-FR"/>
                  </w:rPr>
                  <w:t>Objektif</w:t>
                </w:r>
              </w:p>
            </w:tc>
          </w:tr>
          <w:tr w:rsidR="00781B64" w:rsidTr="00F035D5">
            <w:tc>
              <w:tcPr>
                <w:tcW w:w="1435" w:type="dxa"/>
                <w:vMerge/>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c>
              <w:tcPr>
                <w:tcW w:w="540" w:type="dxa"/>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r>
                  <w:rPr>
                    <w:rFonts w:ascii="Tw Cen MT" w:hAnsi="Tw Cen MT" w:cstheme="minorHAnsi"/>
                    <w:sz w:val="20"/>
                    <w:szCs w:val="20"/>
                    <w:lang w:val="fr-FR"/>
                  </w:rPr>
                  <w:t>1</w:t>
                </w:r>
              </w:p>
            </w:tc>
            <w:tc>
              <w:tcPr>
                <w:tcW w:w="6835" w:type="dxa"/>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r>
          <w:tr w:rsidR="00781B64" w:rsidTr="00F035D5">
            <w:tc>
              <w:tcPr>
                <w:tcW w:w="1435" w:type="dxa"/>
                <w:vMerge/>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c>
              <w:tcPr>
                <w:tcW w:w="540" w:type="dxa"/>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r>
                  <w:rPr>
                    <w:rFonts w:ascii="Tw Cen MT" w:hAnsi="Tw Cen MT" w:cstheme="minorHAnsi"/>
                    <w:sz w:val="20"/>
                    <w:szCs w:val="20"/>
                    <w:lang w:val="fr-FR"/>
                  </w:rPr>
                  <w:t>2</w:t>
                </w:r>
              </w:p>
            </w:tc>
            <w:tc>
              <w:tcPr>
                <w:tcW w:w="6835" w:type="dxa"/>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r>
          <w:tr w:rsidR="00781B64" w:rsidTr="00F035D5">
            <w:tc>
              <w:tcPr>
                <w:tcW w:w="1435" w:type="dxa"/>
                <w:vMerge/>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c>
              <w:tcPr>
                <w:tcW w:w="540" w:type="dxa"/>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r>
                  <w:rPr>
                    <w:rFonts w:ascii="Tw Cen MT" w:hAnsi="Tw Cen MT" w:cstheme="minorHAnsi"/>
                    <w:sz w:val="20"/>
                    <w:szCs w:val="20"/>
                    <w:lang w:val="fr-FR"/>
                  </w:rPr>
                  <w:t>3</w:t>
                </w:r>
              </w:p>
            </w:tc>
            <w:tc>
              <w:tcPr>
                <w:tcW w:w="6835" w:type="dxa"/>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r>
          <w:tr w:rsidR="00781B64" w:rsidTr="00F035D5">
            <w:tc>
              <w:tcPr>
                <w:tcW w:w="1435" w:type="dxa"/>
                <w:vMerge/>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c>
              <w:tcPr>
                <w:tcW w:w="540" w:type="dxa"/>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r>
                  <w:rPr>
                    <w:rFonts w:ascii="Tw Cen MT" w:hAnsi="Tw Cen MT" w:cstheme="minorHAnsi"/>
                    <w:sz w:val="20"/>
                    <w:szCs w:val="20"/>
                    <w:lang w:val="fr-FR"/>
                  </w:rPr>
                  <w:t>4</w:t>
                </w:r>
              </w:p>
            </w:tc>
            <w:tc>
              <w:tcPr>
                <w:tcW w:w="6835" w:type="dxa"/>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r>
          <w:tr w:rsidR="00781B64" w:rsidTr="00F035D5">
            <w:tc>
              <w:tcPr>
                <w:tcW w:w="1435" w:type="dxa"/>
                <w:vMerge/>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c>
              <w:tcPr>
                <w:tcW w:w="540" w:type="dxa"/>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r>
                  <w:rPr>
                    <w:rFonts w:ascii="Tw Cen MT" w:hAnsi="Tw Cen MT" w:cstheme="minorHAnsi"/>
                    <w:sz w:val="20"/>
                    <w:szCs w:val="20"/>
                    <w:lang w:val="fr-FR"/>
                  </w:rPr>
                  <w:t>5</w:t>
                </w:r>
              </w:p>
            </w:tc>
            <w:tc>
              <w:tcPr>
                <w:tcW w:w="6835" w:type="dxa"/>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r>
          <w:tr w:rsidR="00781B64" w:rsidTr="00F035D5">
            <w:tc>
              <w:tcPr>
                <w:tcW w:w="1435" w:type="dxa"/>
                <w:vMerge/>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c>
              <w:tcPr>
                <w:tcW w:w="540" w:type="dxa"/>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r>
                  <w:rPr>
                    <w:rFonts w:ascii="Tw Cen MT" w:hAnsi="Tw Cen MT" w:cstheme="minorHAnsi"/>
                    <w:sz w:val="20"/>
                    <w:szCs w:val="20"/>
                    <w:lang w:val="fr-FR"/>
                  </w:rPr>
                  <w:t>6</w:t>
                </w:r>
              </w:p>
            </w:tc>
            <w:tc>
              <w:tcPr>
                <w:tcW w:w="6835" w:type="dxa"/>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r>
          <w:tr w:rsidR="00781B64" w:rsidTr="00F035D5">
            <w:tc>
              <w:tcPr>
                <w:tcW w:w="1435" w:type="dxa"/>
                <w:vMerge/>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c>
              <w:tcPr>
                <w:tcW w:w="540" w:type="dxa"/>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r>
                  <w:rPr>
                    <w:rFonts w:ascii="Tw Cen MT" w:hAnsi="Tw Cen MT" w:cstheme="minorHAnsi"/>
                    <w:sz w:val="20"/>
                    <w:szCs w:val="20"/>
                    <w:lang w:val="fr-FR"/>
                  </w:rPr>
                  <w:t>7</w:t>
                </w:r>
              </w:p>
            </w:tc>
            <w:tc>
              <w:tcPr>
                <w:tcW w:w="6835" w:type="dxa"/>
              </w:tcPr>
              <w:p w:rsidR="00781B64" w:rsidRDefault="00781B64"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p w:rsidR="00F035D5" w:rsidRDefault="00F035D5" w:rsidP="009F62CD">
                <w:pPr>
                  <w:pStyle w:val="NormalWeb"/>
                  <w:kinsoku w:val="0"/>
                  <w:overflowPunct w:val="0"/>
                  <w:spacing w:before="154" w:beforeAutospacing="0" w:after="0" w:afterAutospacing="0"/>
                  <w:jc w:val="both"/>
                  <w:textAlignment w:val="baseline"/>
                  <w:rPr>
                    <w:rFonts w:ascii="Tw Cen MT" w:hAnsi="Tw Cen MT" w:cstheme="minorHAnsi"/>
                    <w:sz w:val="20"/>
                    <w:szCs w:val="20"/>
                    <w:lang w:val="fr-FR"/>
                  </w:rPr>
                </w:pPr>
              </w:p>
            </w:tc>
          </w:tr>
        </w:tbl>
        <w:p w:rsidR="00F375FD" w:rsidRPr="00F375FD" w:rsidRDefault="00F375FD" w:rsidP="009F62CD">
          <w:pPr>
            <w:pStyle w:val="NormalWeb"/>
            <w:kinsoku w:val="0"/>
            <w:overflowPunct w:val="0"/>
            <w:spacing w:before="154" w:beforeAutospacing="0" w:after="0" w:afterAutospacing="0"/>
            <w:ind w:left="720"/>
            <w:jc w:val="both"/>
            <w:textAlignment w:val="baseline"/>
            <w:rPr>
              <w:rFonts w:ascii="Tw Cen MT" w:hAnsi="Tw Cen MT" w:cstheme="minorHAnsi"/>
              <w:sz w:val="20"/>
              <w:szCs w:val="20"/>
              <w:lang w:val="fr-FR"/>
            </w:rPr>
          </w:pPr>
        </w:p>
        <w:p w:rsidR="00C973BC" w:rsidRPr="00D5283E" w:rsidRDefault="00D5283E" w:rsidP="009F62CD">
          <w:pPr>
            <w:pStyle w:val="NormalWeb"/>
            <w:kinsoku w:val="0"/>
            <w:overflowPunct w:val="0"/>
            <w:spacing w:before="154" w:beforeAutospacing="0" w:after="0" w:afterAutospacing="0"/>
            <w:ind w:firstLine="720"/>
            <w:jc w:val="both"/>
            <w:textAlignment w:val="baseline"/>
            <w:rPr>
              <w:rFonts w:ascii="Tw Cen MT" w:hAnsi="Tw Cen MT" w:cstheme="minorHAnsi"/>
              <w:lang w:val="fr-FR"/>
            </w:rPr>
          </w:pPr>
          <w:r w:rsidRPr="00D5283E">
            <w:rPr>
              <w:rFonts w:ascii="Tw Cen MT" w:hAnsi="Tw Cen MT" w:cstheme="minorHAnsi"/>
              <w:highlight w:val="green"/>
              <w:lang w:val="fr-FR"/>
            </w:rPr>
            <w:t>Zouti 3 Pòte ak limit PI</w:t>
          </w:r>
        </w:p>
        <w:p w:rsidR="00C973BC" w:rsidRDefault="00375C67" w:rsidP="009F62CD">
          <w:pPr>
            <w:pStyle w:val="NormalWeb"/>
            <w:pBdr>
              <w:bottom w:val="single" w:sz="12" w:space="1" w:color="auto"/>
            </w:pBdr>
            <w:kinsoku w:val="0"/>
            <w:overflowPunct w:val="0"/>
            <w:spacing w:before="154" w:beforeAutospacing="0" w:after="0" w:afterAutospacing="0"/>
            <w:ind w:left="720"/>
            <w:jc w:val="both"/>
            <w:textAlignment w:val="baseline"/>
            <w:rPr>
              <w:rFonts w:ascii="Tw Cen MT" w:hAnsi="Tw Cen MT" w:cstheme="minorHAnsi"/>
              <w:sz w:val="20"/>
              <w:szCs w:val="20"/>
              <w:lang w:val="fr-FR"/>
            </w:rPr>
          </w:pPr>
          <w:r w:rsidRPr="00714D49">
            <w:rPr>
              <w:rFonts w:ascii="Tw Cen MT" w:hAnsi="Tw Cen MT" w:cstheme="minorHAnsi"/>
              <w:sz w:val="20"/>
              <w:szCs w:val="20"/>
              <w:lang w:val="fr-FR"/>
            </w:rPr>
            <w:t>Pòte ya se kouvèti jewografik ke PI ya ap gen pou et</w:t>
          </w:r>
          <w:r w:rsidR="00714D49">
            <w:rPr>
              <w:rFonts w:ascii="Tw Cen MT" w:hAnsi="Tw Cen MT" w:cstheme="minorHAnsi"/>
              <w:sz w:val="20"/>
              <w:szCs w:val="20"/>
              <w:lang w:val="fr-FR"/>
            </w:rPr>
            <w:t xml:space="preserve">ann li epi limit lan se obstak </w:t>
          </w:r>
          <w:r w:rsidR="00714D49" w:rsidRPr="00714D49">
            <w:rPr>
              <w:rFonts w:ascii="Tw Cen MT" w:hAnsi="Tw Cen MT" w:cstheme="minorHAnsi"/>
              <w:sz w:val="20"/>
              <w:szCs w:val="20"/>
              <w:lang w:val="fr-FR"/>
            </w:rPr>
            <w:t>oubyen defi ke plan pap kapab leve. Defi sa yo kapab anviwonmantal oubyen obstak a kòs mank resous disponib.</w:t>
          </w:r>
        </w:p>
        <w:p w:rsidR="00714D49" w:rsidRDefault="00714D49" w:rsidP="009F62CD">
          <w:pPr>
            <w:pStyle w:val="NormalWeb"/>
            <w:kinsoku w:val="0"/>
            <w:overflowPunct w:val="0"/>
            <w:spacing w:before="154" w:beforeAutospacing="0" w:after="0" w:afterAutospacing="0"/>
            <w:ind w:left="720"/>
            <w:jc w:val="both"/>
            <w:textAlignment w:val="baseline"/>
            <w:rPr>
              <w:rFonts w:ascii="Tw Cen MT" w:hAnsi="Tw Cen MT" w:cstheme="minorHAnsi"/>
              <w:sz w:val="20"/>
              <w:szCs w:val="20"/>
              <w:lang w:val="fr-FR"/>
            </w:rPr>
          </w:pPr>
        </w:p>
        <w:p w:rsidR="00714D49" w:rsidRPr="005100A6" w:rsidRDefault="00714D49" w:rsidP="00274478">
          <w:pPr>
            <w:pStyle w:val="NormalWeb"/>
            <w:numPr>
              <w:ilvl w:val="0"/>
              <w:numId w:val="16"/>
            </w:numPr>
            <w:kinsoku w:val="0"/>
            <w:overflowPunct w:val="0"/>
            <w:spacing w:before="154" w:beforeAutospacing="0" w:after="0" w:afterAutospacing="0"/>
            <w:jc w:val="both"/>
            <w:textAlignment w:val="baseline"/>
            <w:rPr>
              <w:rFonts w:ascii="Tw Cen MT" w:hAnsi="Tw Cen MT" w:cstheme="minorHAnsi"/>
              <w:b/>
              <w:highlight w:val="lightGray"/>
              <w:lang w:val="fr-FR"/>
            </w:rPr>
          </w:pPr>
          <w:r w:rsidRPr="005100A6">
            <w:rPr>
              <w:rFonts w:ascii="Tw Cen MT" w:hAnsi="Tw Cen MT" w:cstheme="minorHAnsi"/>
              <w:b/>
              <w:highlight w:val="lightGray"/>
              <w:lang w:val="fr-FR"/>
            </w:rPr>
            <w:t>Pòte PI</w:t>
          </w:r>
        </w:p>
        <w:p w:rsidR="00E60D70" w:rsidRDefault="00E60D70" w:rsidP="009F62CD">
          <w:pPr>
            <w:pStyle w:val="NormalWeb"/>
            <w:kinsoku w:val="0"/>
            <w:overflowPunct w:val="0"/>
            <w:spacing w:before="154" w:beforeAutospacing="0" w:after="0" w:afterAutospacing="0"/>
            <w:ind w:left="720"/>
            <w:jc w:val="both"/>
            <w:textAlignment w:val="baseline"/>
            <w:rPr>
              <w:rFonts w:ascii="Tw Cen MT" w:hAnsi="Tw Cen MT" w:cstheme="minorHAnsi"/>
              <w:b/>
              <w:lang w:val="fr-FR"/>
            </w:rPr>
          </w:pPr>
          <w:r>
            <w:rPr>
              <w:rFonts w:ascii="Tw Cen MT" w:hAnsi="Tw Cen MT" w:cstheme="minorHAnsi"/>
              <w:b/>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00A6">
            <w:rPr>
              <w:rFonts w:ascii="Tw Cen MT" w:hAnsi="Tw Cen MT" w:cstheme="minorHAnsi"/>
              <w:b/>
              <w:lang w:val="fr-FR"/>
            </w:rPr>
            <w:t>_______________________________</w:t>
          </w:r>
        </w:p>
        <w:p w:rsidR="005100A6" w:rsidRDefault="005100A6" w:rsidP="009F62CD">
          <w:pPr>
            <w:pStyle w:val="NormalWeb"/>
            <w:kinsoku w:val="0"/>
            <w:overflowPunct w:val="0"/>
            <w:spacing w:before="154" w:beforeAutospacing="0" w:after="0" w:afterAutospacing="0"/>
            <w:ind w:left="720"/>
            <w:jc w:val="both"/>
            <w:textAlignment w:val="baseline"/>
            <w:rPr>
              <w:rFonts w:ascii="Tw Cen MT" w:hAnsi="Tw Cen MT" w:cstheme="minorHAnsi"/>
              <w:b/>
              <w:lang w:val="fr-FR"/>
            </w:rPr>
          </w:pPr>
        </w:p>
        <w:p w:rsidR="00E60D70" w:rsidRPr="00E60D70" w:rsidRDefault="00E60D70" w:rsidP="00274478">
          <w:pPr>
            <w:pStyle w:val="NormalWeb"/>
            <w:numPr>
              <w:ilvl w:val="0"/>
              <w:numId w:val="16"/>
            </w:numPr>
            <w:kinsoku w:val="0"/>
            <w:overflowPunct w:val="0"/>
            <w:spacing w:before="154" w:beforeAutospacing="0" w:after="0" w:afterAutospacing="0"/>
            <w:jc w:val="both"/>
            <w:textAlignment w:val="baseline"/>
            <w:rPr>
              <w:rFonts w:ascii="Tw Cen MT" w:hAnsi="Tw Cen MT" w:cstheme="minorHAnsi"/>
              <w:b/>
              <w:lang w:val="fr-FR"/>
            </w:rPr>
          </w:pPr>
          <w:r w:rsidRPr="00E60D70">
            <w:rPr>
              <w:rFonts w:ascii="Tw Cen MT" w:hAnsi="Tw Cen MT" w:cstheme="minorHAnsi"/>
              <w:b/>
              <w:highlight w:val="lightGray"/>
              <w:lang w:val="fr-FR"/>
            </w:rPr>
            <w:t>Limit PI</w:t>
          </w:r>
        </w:p>
        <w:tbl>
          <w:tblPr>
            <w:tblStyle w:val="TableGrid"/>
            <w:tblW w:w="0" w:type="auto"/>
            <w:tblInd w:w="720" w:type="dxa"/>
            <w:tblLook w:val="04A0" w:firstRow="1" w:lastRow="0" w:firstColumn="1" w:lastColumn="0" w:noHBand="0" w:noVBand="1"/>
          </w:tblPr>
          <w:tblGrid>
            <w:gridCol w:w="1705"/>
            <w:gridCol w:w="810"/>
            <w:gridCol w:w="6295"/>
          </w:tblGrid>
          <w:tr w:rsidR="00731E74" w:rsidTr="00731E74">
            <w:tc>
              <w:tcPr>
                <w:tcW w:w="1705" w:type="dxa"/>
                <w:vMerge w:val="restart"/>
              </w:tcPr>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r>
                  <w:rPr>
                    <w:rFonts w:ascii="Tw Cen MT" w:hAnsi="Tw Cen MT" w:cstheme="minorHAnsi"/>
                    <w:lang w:val="fr-FR"/>
                  </w:rPr>
                  <w:t>Pòte</w:t>
                </w:r>
              </w:p>
            </w:tc>
            <w:tc>
              <w:tcPr>
                <w:tcW w:w="810" w:type="dxa"/>
                <w:shd w:val="clear" w:color="auto" w:fill="DDD9C3" w:themeFill="background2" w:themeFillShade="E6"/>
              </w:tcPr>
              <w:p w:rsidR="00731E74" w:rsidRP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b/>
                    <w:lang w:val="fr-FR"/>
                  </w:rPr>
                </w:pPr>
                <w:r w:rsidRPr="00731E74">
                  <w:rPr>
                    <w:rFonts w:ascii="Tw Cen MT" w:hAnsi="Tw Cen MT" w:cstheme="minorHAnsi"/>
                    <w:b/>
                    <w:lang w:val="fr-FR"/>
                  </w:rPr>
                  <w:t>#</w:t>
                </w:r>
              </w:p>
            </w:tc>
            <w:tc>
              <w:tcPr>
                <w:tcW w:w="6295" w:type="dxa"/>
                <w:shd w:val="clear" w:color="auto" w:fill="DDD9C3" w:themeFill="background2" w:themeFillShade="E6"/>
              </w:tcPr>
              <w:p w:rsidR="00731E74" w:rsidRP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b/>
                    <w:lang w:val="fr-FR"/>
                  </w:rPr>
                </w:pPr>
                <w:r w:rsidRPr="00731E74">
                  <w:rPr>
                    <w:rFonts w:ascii="Tw Cen MT" w:hAnsi="Tw Cen MT" w:cstheme="minorHAnsi"/>
                    <w:b/>
                    <w:lang w:val="fr-FR"/>
                  </w:rPr>
                  <w:t>Pòte</w:t>
                </w:r>
              </w:p>
            </w:tc>
          </w:tr>
          <w:tr w:rsidR="00731E74" w:rsidTr="00731E74">
            <w:tc>
              <w:tcPr>
                <w:tcW w:w="1705" w:type="dxa"/>
                <w:vMerge/>
              </w:tcPr>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tc>
            <w:tc>
              <w:tcPr>
                <w:tcW w:w="810" w:type="dxa"/>
              </w:tcPr>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r>
                  <w:rPr>
                    <w:rFonts w:ascii="Tw Cen MT" w:hAnsi="Tw Cen MT" w:cstheme="minorHAnsi"/>
                    <w:lang w:val="fr-FR"/>
                  </w:rPr>
                  <w:t>1</w:t>
                </w:r>
              </w:p>
            </w:tc>
            <w:tc>
              <w:tcPr>
                <w:tcW w:w="6295" w:type="dxa"/>
              </w:tcPr>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tc>
          </w:tr>
          <w:tr w:rsidR="00731E74" w:rsidTr="00731E74">
            <w:tc>
              <w:tcPr>
                <w:tcW w:w="1705" w:type="dxa"/>
                <w:vMerge/>
              </w:tcPr>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tc>
            <w:tc>
              <w:tcPr>
                <w:tcW w:w="810" w:type="dxa"/>
              </w:tcPr>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r>
                  <w:rPr>
                    <w:rFonts w:ascii="Tw Cen MT" w:hAnsi="Tw Cen MT" w:cstheme="minorHAnsi"/>
                    <w:lang w:val="fr-FR"/>
                  </w:rPr>
                  <w:t>2</w:t>
                </w:r>
              </w:p>
            </w:tc>
            <w:tc>
              <w:tcPr>
                <w:tcW w:w="6295" w:type="dxa"/>
              </w:tcPr>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tc>
          </w:tr>
          <w:tr w:rsidR="00731E74" w:rsidTr="00731E74">
            <w:tc>
              <w:tcPr>
                <w:tcW w:w="1705" w:type="dxa"/>
                <w:vMerge/>
              </w:tcPr>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tc>
            <w:tc>
              <w:tcPr>
                <w:tcW w:w="810" w:type="dxa"/>
              </w:tcPr>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r>
                  <w:rPr>
                    <w:rFonts w:ascii="Tw Cen MT" w:hAnsi="Tw Cen MT" w:cstheme="minorHAnsi"/>
                    <w:lang w:val="fr-FR"/>
                  </w:rPr>
                  <w:t>3</w:t>
                </w:r>
              </w:p>
            </w:tc>
            <w:tc>
              <w:tcPr>
                <w:tcW w:w="6295" w:type="dxa"/>
              </w:tcPr>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tc>
          </w:tr>
          <w:tr w:rsidR="00731E74" w:rsidTr="00731E74">
            <w:tc>
              <w:tcPr>
                <w:tcW w:w="1705" w:type="dxa"/>
                <w:vMerge/>
              </w:tcPr>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tc>
            <w:tc>
              <w:tcPr>
                <w:tcW w:w="810" w:type="dxa"/>
              </w:tcPr>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r>
                  <w:rPr>
                    <w:rFonts w:ascii="Tw Cen MT" w:hAnsi="Tw Cen MT" w:cstheme="minorHAnsi"/>
                    <w:lang w:val="fr-FR"/>
                  </w:rPr>
                  <w:t>4</w:t>
                </w:r>
              </w:p>
            </w:tc>
            <w:tc>
              <w:tcPr>
                <w:tcW w:w="6295" w:type="dxa"/>
              </w:tcPr>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tc>
          </w:tr>
          <w:tr w:rsidR="00731E74" w:rsidTr="00731E74">
            <w:tc>
              <w:tcPr>
                <w:tcW w:w="1705" w:type="dxa"/>
                <w:vMerge/>
              </w:tcPr>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tc>
            <w:tc>
              <w:tcPr>
                <w:tcW w:w="810" w:type="dxa"/>
              </w:tcPr>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r>
                  <w:rPr>
                    <w:rFonts w:ascii="Tw Cen MT" w:hAnsi="Tw Cen MT" w:cstheme="minorHAnsi"/>
                    <w:lang w:val="fr-FR"/>
                  </w:rPr>
                  <w:t>5</w:t>
                </w:r>
              </w:p>
            </w:tc>
            <w:tc>
              <w:tcPr>
                <w:tcW w:w="6295" w:type="dxa"/>
              </w:tcPr>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tc>
          </w:tr>
          <w:tr w:rsidR="00731E74" w:rsidTr="00731E74">
            <w:tc>
              <w:tcPr>
                <w:tcW w:w="1705" w:type="dxa"/>
                <w:vMerge/>
              </w:tcPr>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tc>
            <w:tc>
              <w:tcPr>
                <w:tcW w:w="810" w:type="dxa"/>
              </w:tcPr>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r>
                  <w:rPr>
                    <w:rFonts w:ascii="Tw Cen MT" w:hAnsi="Tw Cen MT" w:cstheme="minorHAnsi"/>
                    <w:lang w:val="fr-FR"/>
                  </w:rPr>
                  <w:t>6</w:t>
                </w:r>
              </w:p>
            </w:tc>
            <w:tc>
              <w:tcPr>
                <w:tcW w:w="6295" w:type="dxa"/>
              </w:tcPr>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p w:rsidR="00731E74" w:rsidRDefault="00731E74" w:rsidP="009F62CD">
                <w:pPr>
                  <w:pStyle w:val="NormalWeb"/>
                  <w:kinsoku w:val="0"/>
                  <w:overflowPunct w:val="0"/>
                  <w:spacing w:before="154" w:beforeAutospacing="0" w:after="0" w:afterAutospacing="0"/>
                  <w:jc w:val="both"/>
                  <w:textAlignment w:val="baseline"/>
                  <w:rPr>
                    <w:rFonts w:ascii="Tw Cen MT" w:hAnsi="Tw Cen MT" w:cstheme="minorHAnsi"/>
                    <w:lang w:val="fr-FR"/>
                  </w:rPr>
                </w:pPr>
              </w:p>
            </w:tc>
          </w:tr>
        </w:tbl>
        <w:p w:rsidR="00C973BC" w:rsidRPr="004C1ED8" w:rsidRDefault="00C973BC" w:rsidP="009F62CD">
          <w:pPr>
            <w:pStyle w:val="NormalWeb"/>
            <w:kinsoku w:val="0"/>
            <w:overflowPunct w:val="0"/>
            <w:spacing w:before="154" w:beforeAutospacing="0" w:after="0" w:afterAutospacing="0"/>
            <w:jc w:val="both"/>
            <w:textAlignment w:val="baseline"/>
            <w:rPr>
              <w:rFonts w:asciiTheme="minorHAnsi" w:hAnsiTheme="minorHAnsi" w:cstheme="minorHAnsi"/>
              <w:sz w:val="28"/>
              <w:szCs w:val="28"/>
              <w:lang w:val="fr-FR"/>
            </w:rPr>
          </w:pPr>
        </w:p>
        <w:p w:rsidR="00226458" w:rsidRPr="00D74D45" w:rsidRDefault="00D3313D" w:rsidP="00274478">
          <w:pPr>
            <w:pStyle w:val="ListParagraph"/>
            <w:numPr>
              <w:ilvl w:val="0"/>
              <w:numId w:val="4"/>
            </w:numPr>
            <w:shd w:val="clear" w:color="auto" w:fill="DDD9C3" w:themeFill="background2" w:themeFillShade="E6"/>
            <w:jc w:val="both"/>
            <w:rPr>
              <w:rFonts w:cstheme="minorHAnsi"/>
              <w:b/>
              <w:sz w:val="24"/>
              <w:szCs w:val="24"/>
            </w:rPr>
          </w:pPr>
          <w:r>
            <w:rPr>
              <w:rFonts w:cstheme="minorHAnsi"/>
              <w:b/>
              <w:sz w:val="24"/>
              <w:szCs w:val="24"/>
            </w:rPr>
            <w:t xml:space="preserve">Leson 3 </w:t>
          </w:r>
          <w:r w:rsidR="00966A62">
            <w:rPr>
              <w:rFonts w:cstheme="minorHAnsi"/>
              <w:b/>
              <w:sz w:val="24"/>
              <w:szCs w:val="24"/>
            </w:rPr>
            <w:t>Enfòmasyon preyalab</w:t>
          </w:r>
        </w:p>
        <w:p w:rsidR="00D74D45" w:rsidRDefault="00D74D45" w:rsidP="009F62CD">
          <w:pPr>
            <w:pStyle w:val="ListParagraph"/>
            <w:ind w:left="1080"/>
            <w:jc w:val="both"/>
            <w:rPr>
              <w:rFonts w:ascii="Arial" w:hAnsi="Arial" w:cs="Arial"/>
              <w:sz w:val="24"/>
              <w:szCs w:val="24"/>
            </w:rPr>
          </w:pPr>
        </w:p>
        <w:p w:rsidR="002F3E68" w:rsidRDefault="002F3E68" w:rsidP="00274478">
          <w:pPr>
            <w:pStyle w:val="ListParagraph"/>
            <w:numPr>
              <w:ilvl w:val="1"/>
              <w:numId w:val="4"/>
            </w:numPr>
            <w:jc w:val="both"/>
            <w:rPr>
              <w:rFonts w:ascii="Arial" w:hAnsi="Arial" w:cs="Arial"/>
              <w:b/>
              <w:sz w:val="24"/>
              <w:szCs w:val="24"/>
              <w:highlight w:val="lightGray"/>
            </w:rPr>
          </w:pPr>
          <w:r w:rsidRPr="002F3E68">
            <w:rPr>
              <w:rFonts w:ascii="Arial" w:hAnsi="Arial" w:cs="Arial"/>
              <w:b/>
              <w:sz w:val="24"/>
              <w:szCs w:val="24"/>
              <w:highlight w:val="lightGray"/>
            </w:rPr>
            <w:t>O</w:t>
          </w:r>
          <w:r>
            <w:rPr>
              <w:rFonts w:ascii="Arial" w:hAnsi="Arial" w:cs="Arial"/>
              <w:b/>
              <w:sz w:val="24"/>
              <w:szCs w:val="24"/>
              <w:highlight w:val="lightGray"/>
            </w:rPr>
            <w:t xml:space="preserve">bjektif    </w:t>
          </w:r>
        </w:p>
        <w:p w:rsidR="007F6DD9" w:rsidRDefault="002F3E68" w:rsidP="009F62CD">
          <w:pPr>
            <w:ind w:left="720"/>
            <w:jc w:val="both"/>
            <w:rPr>
              <w:rFonts w:ascii="Tw Cen MT" w:hAnsi="Tw Cen MT" w:cs="Arial"/>
              <w:sz w:val="24"/>
              <w:szCs w:val="24"/>
              <w:lang w:val="fr-FR"/>
            </w:rPr>
          </w:pPr>
          <w:r w:rsidRPr="009A49ED">
            <w:rPr>
              <w:rFonts w:ascii="Tw Cen MT" w:hAnsi="Tw Cen MT" w:cs="Arial"/>
              <w:sz w:val="24"/>
              <w:szCs w:val="24"/>
            </w:rPr>
            <w:t xml:space="preserve">Leson 3 sila gen kòm objektif </w:t>
          </w:r>
          <w:r w:rsidR="00CD15B2" w:rsidRPr="009A49ED">
            <w:rPr>
              <w:rFonts w:ascii="Tw Cen MT" w:hAnsi="Tw Cen MT" w:cs="Arial"/>
              <w:sz w:val="24"/>
              <w:szCs w:val="24"/>
            </w:rPr>
            <w:t xml:space="preserve">pou prezante bay patisipan yo yon modèl fòmilè key o ka itilize pou yo reyalize ankèt pou monte zouti enfòmasyon preyalab yo. An menm tan tou, yap gen pou </w:t>
          </w:r>
          <w:r w:rsidR="007D2CA8" w:rsidRPr="009A49ED">
            <w:rPr>
              <w:rFonts w:ascii="Tw Cen MT" w:hAnsi="Tw Cen MT" w:cs="Arial"/>
              <w:sz w:val="24"/>
              <w:szCs w:val="24"/>
            </w:rPr>
            <w:t xml:space="preserve">fè yon </w:t>
          </w:r>
          <w:r w:rsidR="00DB35A9" w:rsidRPr="009A49ED">
            <w:rPr>
              <w:rFonts w:ascii="Tw Cen MT" w:hAnsi="Tw Cen MT" w:cs="Arial"/>
              <w:sz w:val="24"/>
              <w:szCs w:val="24"/>
            </w:rPr>
            <w:t xml:space="preserve">egzesis similasyon sou ranplisaj fòmilè sila avèk enfòmasyon key a dispose deja sou kominote. </w:t>
          </w:r>
          <w:r w:rsidR="00DB35A9" w:rsidRPr="009A49ED">
            <w:rPr>
              <w:rFonts w:ascii="Tw Cen MT" w:hAnsi="Tw Cen MT" w:cs="Arial"/>
              <w:sz w:val="24"/>
              <w:szCs w:val="24"/>
              <w:lang w:val="fr-FR"/>
            </w:rPr>
            <w:t xml:space="preserve">Aprè key o fin ranplil an gwoup, </w:t>
          </w:r>
          <w:r w:rsidR="009A49ED" w:rsidRPr="009A49ED">
            <w:rPr>
              <w:rFonts w:ascii="Tw Cen MT" w:hAnsi="Tw Cen MT" w:cs="Arial"/>
              <w:sz w:val="24"/>
              <w:szCs w:val="24"/>
              <w:lang w:val="fr-FR"/>
            </w:rPr>
            <w:t>yon reprezantan gwoup la ap prezante rezilta travay la an « Plein Air ».</w:t>
          </w:r>
        </w:p>
        <w:p w:rsidR="007F6DD9" w:rsidRDefault="007F6DD9" w:rsidP="00274478">
          <w:pPr>
            <w:pStyle w:val="ListParagraph"/>
            <w:numPr>
              <w:ilvl w:val="1"/>
              <w:numId w:val="4"/>
            </w:numPr>
            <w:jc w:val="both"/>
            <w:rPr>
              <w:rFonts w:ascii="Tw Cen MT" w:hAnsi="Tw Cen MT" w:cs="Arial"/>
              <w:b/>
              <w:sz w:val="24"/>
              <w:szCs w:val="24"/>
              <w:highlight w:val="lightGray"/>
              <w:lang w:val="fr-FR"/>
            </w:rPr>
          </w:pPr>
          <w:r w:rsidRPr="007F6DD9">
            <w:rPr>
              <w:rFonts w:ascii="Tw Cen MT" w:hAnsi="Tw Cen MT" w:cs="Arial"/>
              <w:b/>
              <w:sz w:val="24"/>
              <w:szCs w:val="24"/>
              <w:highlight w:val="lightGray"/>
              <w:lang w:val="fr-FR"/>
            </w:rPr>
            <w:t>Konsiy</w:t>
          </w:r>
        </w:p>
        <w:p w:rsidR="003A19BF" w:rsidRPr="00585083" w:rsidRDefault="00541A52" w:rsidP="009F62CD">
          <w:pPr>
            <w:ind w:left="720"/>
            <w:jc w:val="both"/>
            <w:rPr>
              <w:rFonts w:ascii="Tw Cen MT" w:hAnsi="Tw Cen MT" w:cs="Arial"/>
              <w:sz w:val="24"/>
              <w:szCs w:val="24"/>
              <w:lang w:val="de-CH"/>
            </w:rPr>
          </w:pPr>
          <w:r w:rsidRPr="00541A52">
            <w:rPr>
              <w:rFonts w:ascii="Tw Cen MT" w:hAnsi="Tw Cen MT" w:cs="Arial"/>
              <w:sz w:val="24"/>
              <w:szCs w:val="24"/>
              <w:lang w:val="fr-FR"/>
            </w:rPr>
            <w:t>Enfòmasyon ke Patisipan yo ap mete nan fomilè ya yo pwovizwa paske nou dwe verifye yo avan epi asiren ke enfòmasyon yo vrè.</w:t>
          </w:r>
          <w:r w:rsidR="004151D1">
            <w:rPr>
              <w:rFonts w:ascii="Tw Cen MT" w:hAnsi="Tw Cen MT" w:cs="Arial"/>
              <w:sz w:val="24"/>
              <w:szCs w:val="24"/>
              <w:lang w:val="fr-FR"/>
            </w:rPr>
            <w:t xml:space="preserve"> </w:t>
          </w:r>
          <w:r w:rsidR="004151D1" w:rsidRPr="00585083">
            <w:rPr>
              <w:rFonts w:ascii="Tw Cen MT" w:hAnsi="Tw Cen MT" w:cs="Arial"/>
              <w:sz w:val="24"/>
              <w:szCs w:val="24"/>
              <w:lang w:val="de-CH"/>
            </w:rPr>
            <w:t xml:space="preserve">Tankou : </w:t>
          </w:r>
        </w:p>
        <w:p w:rsidR="009F62CD" w:rsidRPr="00585083" w:rsidRDefault="004151D1" w:rsidP="009F62CD">
          <w:pPr>
            <w:ind w:left="720"/>
            <w:jc w:val="both"/>
            <w:rPr>
              <w:rFonts w:ascii="Tw Cen MT" w:hAnsi="Tw Cen MT" w:cs="Arial"/>
              <w:sz w:val="24"/>
              <w:szCs w:val="24"/>
              <w:lang w:val="de-CH"/>
            </w:rPr>
          </w:pPr>
          <w:r w:rsidRPr="00585083">
            <w:rPr>
              <w:rFonts w:ascii="Tw Cen MT" w:hAnsi="Tw Cen MT" w:cs="Arial"/>
              <w:sz w:val="24"/>
              <w:szCs w:val="24"/>
              <w:lang w:val="de-CH"/>
            </w:rPr>
            <w:t xml:space="preserve">Kantite moun ki nan popilasyon an, kantite fanmi, kantite kay. Kantite lekòl kap fonksyone ak kantite elèv </w:t>
          </w:r>
          <w:r w:rsidR="003A19BF" w:rsidRPr="00585083">
            <w:rPr>
              <w:rFonts w:ascii="Tw Cen MT" w:hAnsi="Tw Cen MT" w:cs="Arial"/>
              <w:sz w:val="24"/>
              <w:szCs w:val="24"/>
              <w:lang w:val="de-CH"/>
            </w:rPr>
            <w:t>ke y</w:t>
          </w:r>
          <w:r w:rsidRPr="00585083">
            <w:rPr>
              <w:rFonts w:ascii="Tw Cen MT" w:hAnsi="Tw Cen MT" w:cs="Arial"/>
              <w:sz w:val="24"/>
              <w:szCs w:val="24"/>
              <w:lang w:val="de-CH"/>
            </w:rPr>
            <w:t>o genyen de fason dezagreje.</w:t>
          </w:r>
          <w:r w:rsidR="003A19BF" w:rsidRPr="00585083">
            <w:rPr>
              <w:rFonts w:ascii="Tw Cen MT" w:hAnsi="Tw Cen MT" w:cs="Arial"/>
              <w:sz w:val="24"/>
              <w:szCs w:val="24"/>
              <w:lang w:val="de-CH"/>
            </w:rPr>
            <w:t xml:space="preserve"> Aprè prezantasyon travay sa, patisipan yo ap gen pou chita pou reflechi sou yon ti pwojè pou yo kapab dispoze de tout mwayen pou yo ka reyalize ankèt enfòmasyon preyalab la ki enpòtan anpil pou priz desizyon nan kominote ya.</w:t>
          </w:r>
          <w:r w:rsidR="009F62CD" w:rsidRPr="00585083">
            <w:rPr>
              <w:rFonts w:ascii="Tw Cen MT" w:hAnsi="Tw Cen MT" w:cs="Arial"/>
              <w:sz w:val="24"/>
              <w:szCs w:val="24"/>
              <w:lang w:val="de-CH"/>
            </w:rPr>
            <w:t xml:space="preserve"> </w:t>
          </w:r>
        </w:p>
        <w:p w:rsidR="009F62CD" w:rsidRDefault="009F62CD" w:rsidP="009F62CD">
          <w:pPr>
            <w:ind w:left="720"/>
            <w:jc w:val="both"/>
            <w:rPr>
              <w:rFonts w:ascii="Tw Cen MT" w:hAnsi="Tw Cen MT" w:cs="Arial"/>
              <w:sz w:val="24"/>
              <w:szCs w:val="24"/>
              <w:lang w:val="fr-FR"/>
            </w:rPr>
          </w:pPr>
          <w:r w:rsidRPr="00585083">
            <w:rPr>
              <w:rFonts w:ascii="Tw Cen MT" w:hAnsi="Tw Cen MT" w:cs="Arial"/>
              <w:sz w:val="24"/>
              <w:szCs w:val="24"/>
              <w:lang w:val="de-CH"/>
            </w:rPr>
            <w:t xml:space="preserve">N.B : Nan paj anba a, nap jwenn fòmilè enfòmasyon preyalab la. </w:t>
          </w:r>
          <w:r>
            <w:rPr>
              <w:rFonts w:ascii="Tw Cen MT" w:hAnsi="Tw Cen MT" w:cs="Arial"/>
              <w:sz w:val="24"/>
              <w:szCs w:val="24"/>
              <w:lang w:val="fr-FR"/>
            </w:rPr>
            <w:t>Se sou li travay an gwoup la pral reyalize.</w:t>
          </w:r>
        </w:p>
        <w:p w:rsidR="009F62CD" w:rsidRDefault="009F62CD" w:rsidP="009F62CD">
          <w:pPr>
            <w:ind w:left="720"/>
            <w:jc w:val="both"/>
            <w:rPr>
              <w:rFonts w:ascii="Tw Cen MT" w:hAnsi="Tw Cen MT" w:cs="Arial"/>
              <w:sz w:val="24"/>
              <w:szCs w:val="24"/>
              <w:lang w:val="fr-FR"/>
            </w:rPr>
          </w:pPr>
        </w:p>
        <w:p w:rsidR="009F62CD" w:rsidRDefault="009F62CD" w:rsidP="009F62CD">
          <w:pPr>
            <w:ind w:left="720"/>
            <w:jc w:val="both"/>
            <w:rPr>
              <w:rFonts w:ascii="Tw Cen MT" w:hAnsi="Tw Cen MT" w:cs="Arial"/>
              <w:sz w:val="24"/>
              <w:szCs w:val="24"/>
              <w:lang w:val="fr-FR"/>
            </w:rPr>
          </w:pPr>
        </w:p>
        <w:p w:rsidR="009F62CD" w:rsidRDefault="009F62CD" w:rsidP="009F62CD">
          <w:pPr>
            <w:ind w:left="720"/>
            <w:jc w:val="both"/>
            <w:rPr>
              <w:rFonts w:ascii="Tw Cen MT" w:hAnsi="Tw Cen MT" w:cs="Arial"/>
              <w:sz w:val="24"/>
              <w:szCs w:val="24"/>
              <w:lang w:val="fr-FR"/>
            </w:rPr>
          </w:pPr>
        </w:p>
        <w:p w:rsidR="009F62CD" w:rsidRDefault="009F62CD" w:rsidP="009F62CD">
          <w:pPr>
            <w:ind w:left="720"/>
            <w:jc w:val="both"/>
            <w:rPr>
              <w:rFonts w:ascii="Tw Cen MT" w:hAnsi="Tw Cen MT" w:cs="Arial"/>
              <w:sz w:val="24"/>
              <w:szCs w:val="24"/>
              <w:lang w:val="fr-FR"/>
            </w:rPr>
          </w:pPr>
        </w:p>
        <w:p w:rsidR="009F62CD" w:rsidRDefault="009F62CD" w:rsidP="009F62CD">
          <w:pPr>
            <w:ind w:left="720"/>
            <w:jc w:val="both"/>
            <w:rPr>
              <w:rFonts w:ascii="Tw Cen MT" w:hAnsi="Tw Cen MT" w:cs="Arial"/>
              <w:sz w:val="24"/>
              <w:szCs w:val="24"/>
              <w:lang w:val="fr-FR"/>
            </w:rPr>
          </w:pPr>
        </w:p>
        <w:p w:rsidR="009F62CD" w:rsidRDefault="009F62CD" w:rsidP="009F62CD">
          <w:pPr>
            <w:ind w:left="720"/>
            <w:jc w:val="both"/>
            <w:rPr>
              <w:rFonts w:ascii="Tw Cen MT" w:hAnsi="Tw Cen MT" w:cs="Arial"/>
              <w:sz w:val="24"/>
              <w:szCs w:val="24"/>
              <w:lang w:val="fr-FR"/>
            </w:rPr>
          </w:pPr>
        </w:p>
        <w:p w:rsidR="009F62CD" w:rsidRDefault="009F62CD" w:rsidP="009F62CD">
          <w:pPr>
            <w:ind w:left="720"/>
            <w:jc w:val="both"/>
            <w:rPr>
              <w:rFonts w:ascii="Tw Cen MT" w:hAnsi="Tw Cen MT" w:cs="Arial"/>
              <w:sz w:val="24"/>
              <w:szCs w:val="24"/>
              <w:lang w:val="fr-FR"/>
            </w:rPr>
          </w:pPr>
        </w:p>
        <w:p w:rsidR="009F62CD" w:rsidRDefault="009F62CD" w:rsidP="009F62CD">
          <w:pPr>
            <w:ind w:left="720"/>
            <w:jc w:val="both"/>
            <w:rPr>
              <w:rFonts w:ascii="Tw Cen MT" w:hAnsi="Tw Cen MT" w:cs="Arial"/>
              <w:sz w:val="24"/>
              <w:szCs w:val="24"/>
              <w:lang w:val="fr-FR"/>
            </w:rPr>
          </w:pPr>
        </w:p>
        <w:p w:rsidR="009F62CD" w:rsidRDefault="009F62CD" w:rsidP="009F62CD">
          <w:pPr>
            <w:ind w:left="720"/>
            <w:jc w:val="both"/>
            <w:rPr>
              <w:rFonts w:ascii="Tw Cen MT" w:hAnsi="Tw Cen MT" w:cs="Arial"/>
              <w:sz w:val="24"/>
              <w:szCs w:val="24"/>
              <w:lang w:val="fr-FR"/>
            </w:rPr>
          </w:pPr>
        </w:p>
        <w:p w:rsidR="009F62CD" w:rsidRDefault="009F62CD" w:rsidP="009F62CD">
          <w:pPr>
            <w:ind w:left="720"/>
            <w:jc w:val="both"/>
            <w:rPr>
              <w:rFonts w:ascii="Tw Cen MT" w:hAnsi="Tw Cen MT" w:cs="Arial"/>
              <w:sz w:val="24"/>
              <w:szCs w:val="24"/>
              <w:lang w:val="fr-FR"/>
            </w:rPr>
          </w:pPr>
        </w:p>
        <w:p w:rsidR="009F62CD" w:rsidRDefault="009F62CD" w:rsidP="009F62CD">
          <w:pPr>
            <w:ind w:left="720"/>
            <w:jc w:val="both"/>
            <w:rPr>
              <w:rFonts w:ascii="Tw Cen MT" w:hAnsi="Tw Cen MT" w:cs="Arial"/>
              <w:sz w:val="24"/>
              <w:szCs w:val="24"/>
              <w:lang w:val="fr-FR"/>
            </w:rPr>
          </w:pPr>
        </w:p>
        <w:p w:rsidR="009F62CD" w:rsidRDefault="009F62CD" w:rsidP="009F62CD">
          <w:pPr>
            <w:ind w:left="720"/>
            <w:jc w:val="both"/>
            <w:rPr>
              <w:rFonts w:ascii="Tw Cen MT" w:hAnsi="Tw Cen MT" w:cs="Arial"/>
              <w:sz w:val="24"/>
              <w:szCs w:val="24"/>
              <w:lang w:val="fr-FR"/>
            </w:rPr>
          </w:pPr>
        </w:p>
        <w:p w:rsidR="002D469F" w:rsidRDefault="002D469F" w:rsidP="009F62CD">
          <w:pPr>
            <w:ind w:left="720"/>
            <w:jc w:val="both"/>
            <w:rPr>
              <w:rFonts w:ascii="Tw Cen MT" w:hAnsi="Tw Cen MT" w:cs="Arial"/>
              <w:sz w:val="24"/>
              <w:szCs w:val="24"/>
              <w:highlight w:val="green"/>
              <w:lang w:val="fr-FR"/>
            </w:rPr>
          </w:pPr>
          <w:r w:rsidRPr="002D469F">
            <w:rPr>
              <w:rFonts w:ascii="Tw Cen MT" w:hAnsi="Tw Cen MT" w:cs="Arial"/>
              <w:sz w:val="24"/>
              <w:szCs w:val="24"/>
              <w:highlight w:val="green"/>
              <w:lang w:val="fr-FR"/>
            </w:rPr>
            <w:t>Zouti 4 Fòmilè Enfòmasyon Preyalab</w:t>
          </w:r>
        </w:p>
        <w:p w:rsidR="00997DCF" w:rsidRDefault="009430A9" w:rsidP="009F62CD">
          <w:pPr>
            <w:pBdr>
              <w:bottom w:val="single" w:sz="12" w:space="1" w:color="auto"/>
            </w:pBdr>
            <w:ind w:left="720"/>
            <w:jc w:val="both"/>
            <w:rPr>
              <w:rFonts w:ascii="Tw Cen MT" w:hAnsi="Tw Cen MT" w:cs="Arial"/>
              <w:sz w:val="18"/>
              <w:szCs w:val="18"/>
              <w:lang w:val="fr-FR"/>
            </w:rPr>
          </w:pPr>
          <w:r w:rsidRPr="00997DCF">
            <w:rPr>
              <w:rFonts w:ascii="Tw Cen MT" w:hAnsi="Tw Cen MT" w:cs="Arial"/>
              <w:sz w:val="18"/>
              <w:szCs w:val="18"/>
              <w:lang w:val="fr-FR"/>
            </w:rPr>
            <w:t xml:space="preserve">Zouti sa devlope pou ede patisipan yo kapab kolekte done oubyen enfòmasyon preyalableman sou kominote ke yap travay sou li pou </w:t>
          </w:r>
          <w:r w:rsidR="00997DCF" w:rsidRPr="00997DCF">
            <w:rPr>
              <w:rFonts w:ascii="Tw Cen MT" w:hAnsi="Tw Cen MT" w:cs="Arial"/>
              <w:sz w:val="18"/>
              <w:szCs w:val="18"/>
              <w:lang w:val="fr-FR"/>
            </w:rPr>
            <w:t>monte yon plan ijans la. Se yon ankkèt nan nivo popilasyon an kap pèmèt ke yo jwenn bon jan enfòmasyon ki kapab itil pou pran desizyon lòske genyen yon ijans.</w:t>
          </w:r>
        </w:p>
        <w:p w:rsidR="00D338CE" w:rsidRDefault="003C1F34" w:rsidP="00D338CE">
          <w:pPr>
            <w:ind w:left="-1260"/>
            <w:rPr>
              <w:rFonts w:ascii="Tw Cen MT" w:hAnsi="Tw Cen MT"/>
              <w:sz w:val="24"/>
              <w:szCs w:val="24"/>
            </w:rPr>
          </w:pPr>
        </w:p>
      </w:sdtContent>
    </w:sdt>
    <w:p w:rsidR="00D338CE" w:rsidRPr="003A779E" w:rsidRDefault="00D338CE" w:rsidP="00274478">
      <w:pPr>
        <w:pStyle w:val="ListParagraph"/>
        <w:numPr>
          <w:ilvl w:val="0"/>
          <w:numId w:val="17"/>
        </w:numPr>
        <w:rPr>
          <w:rFonts w:ascii="Tw Cen MT" w:hAnsi="Tw Cen MT"/>
          <w:sz w:val="24"/>
          <w:szCs w:val="24"/>
          <w:highlight w:val="lightGray"/>
        </w:rPr>
      </w:pPr>
      <w:r w:rsidRPr="003A779E">
        <w:rPr>
          <w:rFonts w:ascii="Tw Cen MT" w:hAnsi="Tw Cen MT" w:cstheme="minorHAnsi"/>
          <w:b/>
          <w:sz w:val="24"/>
          <w:szCs w:val="24"/>
          <w:highlight w:val="lightGray"/>
          <w:lang w:val="de-CH"/>
        </w:rPr>
        <w:t>Estatistik sou popilasyon an:</w:t>
      </w:r>
    </w:p>
    <w:tbl>
      <w:tblPr>
        <w:tblStyle w:val="TableGrid"/>
        <w:tblW w:w="8933" w:type="dxa"/>
        <w:tblInd w:w="715" w:type="dxa"/>
        <w:tblLook w:val="04A0" w:firstRow="1" w:lastRow="0" w:firstColumn="1" w:lastColumn="0" w:noHBand="0" w:noVBand="1"/>
      </w:tblPr>
      <w:tblGrid>
        <w:gridCol w:w="2207"/>
        <w:gridCol w:w="2922"/>
        <w:gridCol w:w="3804"/>
      </w:tblGrid>
      <w:tr w:rsidR="00D338CE" w:rsidRPr="002A653E" w:rsidTr="00D338CE">
        <w:tc>
          <w:tcPr>
            <w:tcW w:w="8933" w:type="dxa"/>
            <w:gridSpan w:val="3"/>
            <w:shd w:val="clear" w:color="auto" w:fill="FFFFFF" w:themeFill="background1"/>
          </w:tcPr>
          <w:p w:rsidR="00D338CE" w:rsidRPr="00D338CE" w:rsidRDefault="00D338CE" w:rsidP="00D338CE">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Kantite moun kap viv nan kominote sa.</w:t>
            </w:r>
          </w:p>
        </w:tc>
      </w:tr>
      <w:tr w:rsidR="00D338CE" w:rsidRPr="00D338CE" w:rsidTr="00D338CE">
        <w:tc>
          <w:tcPr>
            <w:tcW w:w="2207" w:type="dxa"/>
          </w:tcPr>
          <w:p w:rsidR="00D338CE" w:rsidRPr="00D338CE" w:rsidRDefault="00D338CE" w:rsidP="00D338CE">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Total</w:t>
            </w:r>
          </w:p>
        </w:tc>
        <w:tc>
          <w:tcPr>
            <w:tcW w:w="2922" w:type="dxa"/>
          </w:tcPr>
          <w:p w:rsidR="00D338CE" w:rsidRPr="00D338CE" w:rsidRDefault="00D338CE" w:rsidP="00D338CE">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Kantite fi</w:t>
            </w:r>
          </w:p>
        </w:tc>
        <w:tc>
          <w:tcPr>
            <w:tcW w:w="3804" w:type="dxa"/>
          </w:tcPr>
          <w:p w:rsidR="00D338CE" w:rsidRPr="00D338CE" w:rsidRDefault="00D338CE" w:rsidP="00D338CE">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Kantite gason</w:t>
            </w:r>
          </w:p>
        </w:tc>
      </w:tr>
      <w:tr w:rsidR="00D338CE" w:rsidRPr="00D338CE" w:rsidTr="00D338CE">
        <w:tc>
          <w:tcPr>
            <w:tcW w:w="2207"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922"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3804" w:type="dxa"/>
          </w:tcPr>
          <w:p w:rsidR="00D338CE" w:rsidRPr="00D338CE" w:rsidRDefault="00D338CE" w:rsidP="00D338CE">
            <w:pPr>
              <w:spacing w:after="160" w:line="259" w:lineRule="auto"/>
              <w:jc w:val="both"/>
              <w:rPr>
                <w:rFonts w:ascii="Tw Cen MT" w:hAnsi="Tw Cen MT" w:cstheme="minorHAnsi"/>
                <w:b/>
                <w:sz w:val="24"/>
                <w:szCs w:val="24"/>
                <w:lang w:val="de-CH"/>
              </w:rPr>
            </w:pPr>
          </w:p>
        </w:tc>
      </w:tr>
    </w:tbl>
    <w:p w:rsidR="00D338CE" w:rsidRPr="00D338CE" w:rsidRDefault="00D338CE" w:rsidP="00D338CE">
      <w:pPr>
        <w:spacing w:after="160" w:line="259" w:lineRule="auto"/>
        <w:jc w:val="both"/>
        <w:rPr>
          <w:rFonts w:ascii="Tw Cen MT" w:hAnsi="Tw Cen MT" w:cstheme="minorHAnsi"/>
          <w:b/>
          <w:sz w:val="24"/>
          <w:szCs w:val="24"/>
          <w:lang w:val="de-CH"/>
        </w:rPr>
      </w:pPr>
    </w:p>
    <w:tbl>
      <w:tblPr>
        <w:tblStyle w:val="TableGrid"/>
        <w:tblW w:w="8933" w:type="dxa"/>
        <w:tblInd w:w="715" w:type="dxa"/>
        <w:tblLayout w:type="fixed"/>
        <w:tblLook w:val="04A0" w:firstRow="1" w:lastRow="0" w:firstColumn="1" w:lastColumn="0" w:noHBand="0" w:noVBand="1"/>
      </w:tblPr>
      <w:tblGrid>
        <w:gridCol w:w="1440"/>
        <w:gridCol w:w="2070"/>
        <w:gridCol w:w="1005"/>
        <w:gridCol w:w="975"/>
        <w:gridCol w:w="1080"/>
        <w:gridCol w:w="1170"/>
        <w:gridCol w:w="1193"/>
      </w:tblGrid>
      <w:tr w:rsidR="00685BC1" w:rsidRPr="001D0357" w:rsidTr="003A779E">
        <w:trPr>
          <w:trHeight w:val="890"/>
        </w:trPr>
        <w:tc>
          <w:tcPr>
            <w:tcW w:w="1440" w:type="dxa"/>
            <w:vMerge w:val="restart"/>
            <w:shd w:val="clear" w:color="auto" w:fill="FFFFFF" w:themeFill="background1"/>
          </w:tcPr>
          <w:p w:rsidR="00685BC1" w:rsidRPr="00D338CE" w:rsidRDefault="00685BC1"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Kantite kay</w:t>
            </w:r>
            <w:r>
              <w:rPr>
                <w:rFonts w:ascii="Tw Cen MT" w:hAnsi="Tw Cen MT" w:cstheme="minorHAnsi"/>
                <w:b/>
                <w:sz w:val="24"/>
                <w:szCs w:val="24"/>
                <w:lang w:val="de-CH"/>
              </w:rPr>
              <w:t xml:space="preserve"> ki genyen nan kominote ya.</w:t>
            </w:r>
          </w:p>
        </w:tc>
        <w:tc>
          <w:tcPr>
            <w:tcW w:w="2070" w:type="dxa"/>
            <w:vMerge w:val="restart"/>
            <w:shd w:val="clear" w:color="auto" w:fill="FFFFFF" w:themeFill="background1"/>
          </w:tcPr>
          <w:p w:rsidR="00685BC1" w:rsidRPr="00D338CE" w:rsidRDefault="00685BC1" w:rsidP="006F23C7">
            <w:pPr>
              <w:spacing w:after="160" w:line="259" w:lineRule="auto"/>
              <w:jc w:val="center"/>
              <w:rPr>
                <w:rFonts w:ascii="Tw Cen MT" w:hAnsi="Tw Cen MT" w:cstheme="minorHAnsi"/>
                <w:b/>
                <w:sz w:val="24"/>
                <w:szCs w:val="24"/>
                <w:lang w:val="de-CH"/>
              </w:rPr>
            </w:pPr>
            <w:r w:rsidRPr="00D338CE">
              <w:rPr>
                <w:rFonts w:ascii="Tw Cen MT" w:hAnsi="Tw Cen MT" w:cstheme="minorHAnsi"/>
                <w:b/>
                <w:sz w:val="24"/>
                <w:szCs w:val="24"/>
                <w:lang w:val="de-CH"/>
              </w:rPr>
              <w:t xml:space="preserve">Kantite fanmi ki genyen nan kominote ya </w:t>
            </w:r>
            <w:r w:rsidRPr="00D338CE">
              <w:rPr>
                <w:rFonts w:ascii="Tw Cen MT" w:hAnsi="Tw Cen MT" w:cstheme="minorHAnsi"/>
                <w:i/>
                <w:sz w:val="24"/>
                <w:szCs w:val="24"/>
                <w:lang w:val="de-CH"/>
              </w:rPr>
              <w:t>(Kantite moun/ 5)</w:t>
            </w:r>
          </w:p>
        </w:tc>
        <w:tc>
          <w:tcPr>
            <w:tcW w:w="4230" w:type="dxa"/>
            <w:gridSpan w:val="4"/>
            <w:shd w:val="clear" w:color="auto" w:fill="FFFFFF" w:themeFill="background1"/>
          </w:tcPr>
          <w:p w:rsidR="00685BC1" w:rsidRPr="00D338CE" w:rsidRDefault="00685BC1"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Kantite fanmi kap viv nan zòn a risk yo.</w:t>
            </w:r>
          </w:p>
        </w:tc>
        <w:tc>
          <w:tcPr>
            <w:tcW w:w="1193" w:type="dxa"/>
            <w:vMerge w:val="restart"/>
            <w:shd w:val="clear" w:color="auto" w:fill="FFFFFF" w:themeFill="background1"/>
          </w:tcPr>
          <w:p w:rsidR="00685BC1" w:rsidRPr="00D338CE" w:rsidRDefault="00685BC1" w:rsidP="00D338CE">
            <w:pPr>
              <w:rPr>
                <w:rFonts w:ascii="Tw Cen MT" w:hAnsi="Tw Cen MT" w:cstheme="minorHAnsi"/>
                <w:b/>
                <w:sz w:val="24"/>
                <w:szCs w:val="24"/>
                <w:lang w:val="de-CH"/>
              </w:rPr>
            </w:pPr>
            <w:r w:rsidRPr="00D338CE">
              <w:rPr>
                <w:rFonts w:ascii="Tw Cen MT" w:hAnsi="Tw Cen MT" w:cstheme="minorHAnsi"/>
                <w:b/>
                <w:sz w:val="24"/>
                <w:szCs w:val="24"/>
                <w:lang w:val="de-CH"/>
              </w:rPr>
              <w:t>Kantite moun afè yo pi pabon ki ka plis frape lè gen katastwòf.</w:t>
            </w:r>
          </w:p>
        </w:tc>
      </w:tr>
      <w:tr w:rsidR="003A779E" w:rsidRPr="00D338CE" w:rsidTr="003A779E">
        <w:trPr>
          <w:trHeight w:val="962"/>
        </w:trPr>
        <w:tc>
          <w:tcPr>
            <w:tcW w:w="1440" w:type="dxa"/>
            <w:vMerge/>
            <w:shd w:val="clear" w:color="auto" w:fill="FFFFFF" w:themeFill="background1"/>
          </w:tcPr>
          <w:p w:rsidR="003A779E" w:rsidRPr="00D338CE" w:rsidRDefault="003A779E" w:rsidP="00D338CE">
            <w:pPr>
              <w:spacing w:after="160" w:line="259" w:lineRule="auto"/>
              <w:jc w:val="center"/>
              <w:rPr>
                <w:rFonts w:ascii="Tw Cen MT" w:hAnsi="Tw Cen MT" w:cstheme="minorHAnsi"/>
                <w:b/>
                <w:sz w:val="24"/>
                <w:szCs w:val="24"/>
                <w:lang w:val="de-CH"/>
              </w:rPr>
            </w:pPr>
          </w:p>
        </w:tc>
        <w:tc>
          <w:tcPr>
            <w:tcW w:w="2070" w:type="dxa"/>
            <w:vMerge/>
            <w:shd w:val="clear" w:color="auto" w:fill="FFFFFF" w:themeFill="background1"/>
          </w:tcPr>
          <w:p w:rsidR="003A779E" w:rsidRPr="00D338CE" w:rsidRDefault="003A779E" w:rsidP="00D338CE">
            <w:pPr>
              <w:spacing w:after="160" w:line="259" w:lineRule="auto"/>
              <w:rPr>
                <w:rFonts w:ascii="Tw Cen MT" w:hAnsi="Tw Cen MT" w:cstheme="minorHAnsi"/>
                <w:b/>
                <w:sz w:val="24"/>
                <w:szCs w:val="24"/>
                <w:lang w:val="de-CH"/>
              </w:rPr>
            </w:pPr>
          </w:p>
        </w:tc>
        <w:tc>
          <w:tcPr>
            <w:tcW w:w="1005" w:type="dxa"/>
            <w:shd w:val="clear" w:color="auto" w:fill="FFFFFF" w:themeFill="background1"/>
          </w:tcPr>
          <w:p w:rsidR="003A779E" w:rsidRPr="00D338CE" w:rsidRDefault="003A779E" w:rsidP="00D338CE">
            <w:pPr>
              <w:spacing w:after="160" w:line="259" w:lineRule="auto"/>
              <w:rPr>
                <w:rFonts w:ascii="Tw Cen MT" w:hAnsi="Tw Cen MT" w:cstheme="minorHAnsi"/>
                <w:b/>
                <w:sz w:val="24"/>
                <w:szCs w:val="24"/>
                <w:lang w:val="de-CH"/>
              </w:rPr>
            </w:pPr>
            <w:r>
              <w:rPr>
                <w:rFonts w:ascii="Tw Cen MT" w:hAnsi="Tw Cen MT" w:cstheme="minorHAnsi"/>
                <w:b/>
                <w:sz w:val="24"/>
                <w:szCs w:val="24"/>
                <w:lang w:val="de-CH"/>
              </w:rPr>
              <w:t>Total</w:t>
            </w:r>
          </w:p>
        </w:tc>
        <w:tc>
          <w:tcPr>
            <w:tcW w:w="975" w:type="dxa"/>
            <w:shd w:val="clear" w:color="auto" w:fill="FFFFFF" w:themeFill="background1"/>
          </w:tcPr>
          <w:p w:rsidR="003A779E" w:rsidRPr="00D338CE" w:rsidRDefault="003A779E" w:rsidP="00D338CE">
            <w:pPr>
              <w:spacing w:after="160" w:line="259" w:lineRule="auto"/>
              <w:rPr>
                <w:rFonts w:ascii="Tw Cen MT" w:hAnsi="Tw Cen MT" w:cstheme="minorHAnsi"/>
                <w:b/>
                <w:sz w:val="24"/>
                <w:szCs w:val="24"/>
                <w:lang w:val="de-CH"/>
              </w:rPr>
            </w:pPr>
            <w:r>
              <w:rPr>
                <w:rFonts w:ascii="Tw Cen MT" w:hAnsi="Tw Cen MT" w:cstheme="minorHAnsi"/>
                <w:b/>
                <w:sz w:val="24"/>
                <w:szCs w:val="24"/>
                <w:lang w:val="de-CH"/>
              </w:rPr>
              <w:t>Inondasyon</w:t>
            </w:r>
          </w:p>
        </w:tc>
        <w:tc>
          <w:tcPr>
            <w:tcW w:w="1080" w:type="dxa"/>
            <w:shd w:val="clear" w:color="auto" w:fill="FFFFFF" w:themeFill="background1"/>
          </w:tcPr>
          <w:p w:rsidR="003A779E" w:rsidRPr="00D338CE" w:rsidRDefault="003A779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Glisman tèren</w:t>
            </w:r>
          </w:p>
        </w:tc>
        <w:tc>
          <w:tcPr>
            <w:tcW w:w="1170" w:type="dxa"/>
            <w:shd w:val="clear" w:color="auto" w:fill="FFFFFF" w:themeFill="background1"/>
          </w:tcPr>
          <w:p w:rsidR="003A779E" w:rsidRPr="00D338CE" w:rsidRDefault="003A779E" w:rsidP="00D338CE">
            <w:pPr>
              <w:spacing w:after="160" w:line="259" w:lineRule="auto"/>
              <w:rPr>
                <w:rFonts w:ascii="Tw Cen MT" w:hAnsi="Tw Cen MT" w:cstheme="minorHAnsi"/>
                <w:b/>
                <w:sz w:val="24"/>
                <w:szCs w:val="24"/>
                <w:lang w:val="de-CH"/>
              </w:rPr>
            </w:pPr>
            <w:r>
              <w:rPr>
                <w:rFonts w:ascii="Tw Cen MT" w:hAnsi="Tw Cen MT" w:cstheme="minorHAnsi"/>
                <w:b/>
                <w:sz w:val="24"/>
                <w:szCs w:val="24"/>
                <w:lang w:val="de-CH"/>
              </w:rPr>
              <w:t>Lanmè monte</w:t>
            </w:r>
          </w:p>
        </w:tc>
        <w:tc>
          <w:tcPr>
            <w:tcW w:w="1193" w:type="dxa"/>
            <w:vMerge/>
            <w:shd w:val="clear" w:color="auto" w:fill="FFFFFF" w:themeFill="background1"/>
          </w:tcPr>
          <w:p w:rsidR="003A779E" w:rsidRPr="00D338CE" w:rsidRDefault="003A779E" w:rsidP="00D338CE">
            <w:pPr>
              <w:rPr>
                <w:rFonts w:ascii="Tw Cen MT" w:hAnsi="Tw Cen MT" w:cstheme="minorHAnsi"/>
                <w:b/>
                <w:sz w:val="24"/>
                <w:szCs w:val="24"/>
                <w:lang w:val="de-CH"/>
              </w:rPr>
            </w:pPr>
          </w:p>
        </w:tc>
      </w:tr>
      <w:tr w:rsidR="003A779E" w:rsidRPr="00D338CE" w:rsidTr="003A779E">
        <w:tc>
          <w:tcPr>
            <w:tcW w:w="1440" w:type="dxa"/>
          </w:tcPr>
          <w:p w:rsidR="003A779E" w:rsidRPr="00D338CE" w:rsidRDefault="003A779E" w:rsidP="00D338CE">
            <w:pPr>
              <w:spacing w:after="160" w:line="259" w:lineRule="auto"/>
              <w:jc w:val="both"/>
              <w:rPr>
                <w:rFonts w:ascii="Tw Cen MT" w:hAnsi="Tw Cen MT" w:cstheme="minorHAnsi"/>
                <w:sz w:val="24"/>
                <w:szCs w:val="24"/>
                <w:lang w:val="de-CH"/>
              </w:rPr>
            </w:pPr>
          </w:p>
        </w:tc>
        <w:tc>
          <w:tcPr>
            <w:tcW w:w="2070" w:type="dxa"/>
          </w:tcPr>
          <w:p w:rsidR="003A779E" w:rsidRPr="00D338CE" w:rsidRDefault="003A779E" w:rsidP="00D338CE">
            <w:pPr>
              <w:spacing w:after="160" w:line="259" w:lineRule="auto"/>
              <w:jc w:val="both"/>
              <w:rPr>
                <w:rFonts w:ascii="Tw Cen MT" w:hAnsi="Tw Cen MT" w:cstheme="minorHAnsi"/>
                <w:sz w:val="24"/>
                <w:szCs w:val="24"/>
                <w:lang w:val="de-CH"/>
              </w:rPr>
            </w:pPr>
          </w:p>
        </w:tc>
        <w:tc>
          <w:tcPr>
            <w:tcW w:w="1005" w:type="dxa"/>
          </w:tcPr>
          <w:p w:rsidR="003A779E" w:rsidRPr="00D338CE" w:rsidRDefault="003A779E" w:rsidP="00D338CE">
            <w:pPr>
              <w:spacing w:after="160" w:line="259" w:lineRule="auto"/>
              <w:jc w:val="both"/>
              <w:rPr>
                <w:rFonts w:ascii="Tw Cen MT" w:hAnsi="Tw Cen MT" w:cstheme="minorHAnsi"/>
                <w:sz w:val="24"/>
                <w:szCs w:val="24"/>
                <w:lang w:val="de-CH"/>
              </w:rPr>
            </w:pPr>
          </w:p>
        </w:tc>
        <w:tc>
          <w:tcPr>
            <w:tcW w:w="975" w:type="dxa"/>
          </w:tcPr>
          <w:p w:rsidR="003A779E" w:rsidRPr="00D338CE" w:rsidRDefault="003A779E" w:rsidP="00D338CE">
            <w:pPr>
              <w:spacing w:after="160" w:line="259" w:lineRule="auto"/>
              <w:jc w:val="both"/>
              <w:rPr>
                <w:rFonts w:ascii="Tw Cen MT" w:hAnsi="Tw Cen MT" w:cstheme="minorHAnsi"/>
                <w:sz w:val="24"/>
                <w:szCs w:val="24"/>
                <w:lang w:val="de-CH"/>
              </w:rPr>
            </w:pPr>
          </w:p>
        </w:tc>
        <w:tc>
          <w:tcPr>
            <w:tcW w:w="1080" w:type="dxa"/>
          </w:tcPr>
          <w:p w:rsidR="003A779E" w:rsidRPr="00D338CE" w:rsidRDefault="003A779E" w:rsidP="00D338CE">
            <w:pPr>
              <w:spacing w:after="160" w:line="259" w:lineRule="auto"/>
              <w:jc w:val="both"/>
              <w:rPr>
                <w:rFonts w:ascii="Tw Cen MT" w:hAnsi="Tw Cen MT" w:cstheme="minorHAnsi"/>
                <w:sz w:val="24"/>
                <w:szCs w:val="24"/>
                <w:lang w:val="de-CH"/>
              </w:rPr>
            </w:pPr>
          </w:p>
        </w:tc>
        <w:tc>
          <w:tcPr>
            <w:tcW w:w="1170" w:type="dxa"/>
          </w:tcPr>
          <w:p w:rsidR="003A779E" w:rsidRPr="00D338CE" w:rsidRDefault="003A779E" w:rsidP="00D338CE">
            <w:pPr>
              <w:spacing w:after="160" w:line="259" w:lineRule="auto"/>
              <w:jc w:val="both"/>
              <w:rPr>
                <w:rFonts w:ascii="Tw Cen MT" w:hAnsi="Tw Cen MT" w:cstheme="minorHAnsi"/>
                <w:sz w:val="24"/>
                <w:szCs w:val="24"/>
                <w:lang w:val="de-CH"/>
              </w:rPr>
            </w:pPr>
          </w:p>
        </w:tc>
        <w:tc>
          <w:tcPr>
            <w:tcW w:w="1193" w:type="dxa"/>
          </w:tcPr>
          <w:p w:rsidR="003A779E" w:rsidRPr="00D338CE" w:rsidRDefault="003A779E" w:rsidP="00D338CE">
            <w:pPr>
              <w:spacing w:after="160" w:line="259" w:lineRule="auto"/>
              <w:jc w:val="both"/>
              <w:rPr>
                <w:rFonts w:ascii="Tw Cen MT" w:hAnsi="Tw Cen MT" w:cstheme="minorHAnsi"/>
                <w:sz w:val="24"/>
                <w:szCs w:val="24"/>
                <w:lang w:val="de-CH"/>
              </w:rPr>
            </w:pPr>
          </w:p>
        </w:tc>
      </w:tr>
    </w:tbl>
    <w:p w:rsidR="00D338CE" w:rsidRPr="00D338CE" w:rsidRDefault="00D338CE" w:rsidP="00D338CE">
      <w:pPr>
        <w:spacing w:after="160" w:line="259" w:lineRule="auto"/>
        <w:jc w:val="both"/>
        <w:rPr>
          <w:rFonts w:ascii="Tw Cen MT" w:hAnsi="Tw Cen MT" w:cstheme="minorHAnsi"/>
          <w:sz w:val="24"/>
          <w:szCs w:val="24"/>
          <w:lang w:val="de-CH"/>
        </w:rPr>
      </w:pPr>
    </w:p>
    <w:p w:rsidR="00D338CE" w:rsidRPr="00155136" w:rsidRDefault="00D338CE" w:rsidP="00274478">
      <w:pPr>
        <w:pStyle w:val="ListParagraph"/>
        <w:numPr>
          <w:ilvl w:val="0"/>
          <w:numId w:val="17"/>
        </w:numPr>
        <w:spacing w:after="160" w:line="259" w:lineRule="auto"/>
        <w:jc w:val="both"/>
        <w:rPr>
          <w:rFonts w:ascii="Tw Cen MT" w:hAnsi="Tw Cen MT" w:cstheme="minorHAnsi"/>
          <w:b/>
          <w:sz w:val="24"/>
          <w:szCs w:val="24"/>
          <w:highlight w:val="lightGray"/>
          <w:lang w:val="de-CH"/>
        </w:rPr>
      </w:pPr>
      <w:r w:rsidRPr="00155136">
        <w:rPr>
          <w:rFonts w:ascii="Tw Cen MT" w:hAnsi="Tw Cen MT" w:cstheme="minorHAnsi"/>
          <w:b/>
          <w:sz w:val="24"/>
          <w:szCs w:val="24"/>
          <w:highlight w:val="lightGray"/>
          <w:lang w:val="de-CH"/>
        </w:rPr>
        <w:t>Sektè sante</w:t>
      </w:r>
    </w:p>
    <w:tbl>
      <w:tblPr>
        <w:tblStyle w:val="TableGrid"/>
        <w:tblW w:w="8933" w:type="dxa"/>
        <w:tblInd w:w="715" w:type="dxa"/>
        <w:tblLayout w:type="fixed"/>
        <w:tblLook w:val="04A0" w:firstRow="1" w:lastRow="0" w:firstColumn="1" w:lastColumn="0" w:noHBand="0" w:noVBand="1"/>
      </w:tblPr>
      <w:tblGrid>
        <w:gridCol w:w="1440"/>
        <w:gridCol w:w="1193"/>
        <w:gridCol w:w="3510"/>
        <w:gridCol w:w="1710"/>
        <w:gridCol w:w="1080"/>
      </w:tblGrid>
      <w:tr w:rsidR="00D338CE" w:rsidRPr="00D338CE" w:rsidTr="00116070">
        <w:trPr>
          <w:trHeight w:val="1005"/>
        </w:trPr>
        <w:tc>
          <w:tcPr>
            <w:tcW w:w="2633" w:type="dxa"/>
            <w:gridSpan w:val="2"/>
            <w:shd w:val="clear" w:color="auto" w:fill="auto"/>
          </w:tcPr>
          <w:p w:rsidR="00D338CE" w:rsidRPr="00585083" w:rsidRDefault="00D338CE" w:rsidP="00D338CE">
            <w:pPr>
              <w:spacing w:after="160" w:line="259" w:lineRule="auto"/>
              <w:jc w:val="center"/>
              <w:rPr>
                <w:rFonts w:ascii="Tw Cen MT" w:hAnsi="Tw Cen MT" w:cstheme="minorHAnsi"/>
                <w:b/>
                <w:sz w:val="24"/>
                <w:szCs w:val="24"/>
                <w:lang w:val="it-CH"/>
              </w:rPr>
            </w:pPr>
            <w:r w:rsidRPr="00585083">
              <w:rPr>
                <w:rFonts w:ascii="Tw Cen MT" w:hAnsi="Tw Cen MT" w:cstheme="minorHAnsi"/>
                <w:b/>
                <w:sz w:val="24"/>
                <w:szCs w:val="24"/>
                <w:lang w:val="it-CH"/>
              </w:rPr>
              <w:t>Kantite estrikti sanitè ki disponib nan kominote a</w:t>
            </w:r>
          </w:p>
        </w:tc>
        <w:tc>
          <w:tcPr>
            <w:tcW w:w="3510" w:type="dxa"/>
            <w:vMerge w:val="restart"/>
            <w:shd w:val="clear" w:color="auto" w:fill="auto"/>
          </w:tcPr>
          <w:p w:rsidR="00D338CE" w:rsidRPr="00585083" w:rsidRDefault="00D338CE" w:rsidP="00D338CE">
            <w:pPr>
              <w:spacing w:after="160" w:line="259" w:lineRule="auto"/>
              <w:jc w:val="center"/>
              <w:rPr>
                <w:rFonts w:ascii="Tw Cen MT" w:hAnsi="Tw Cen MT" w:cstheme="minorHAnsi"/>
                <w:b/>
                <w:sz w:val="24"/>
                <w:szCs w:val="24"/>
                <w:lang w:val="es-ES"/>
              </w:rPr>
            </w:pPr>
            <w:r w:rsidRPr="00585083">
              <w:rPr>
                <w:rFonts w:ascii="Tw Cen MT" w:hAnsi="Tw Cen MT" w:cstheme="minorHAnsi"/>
                <w:b/>
                <w:sz w:val="24"/>
                <w:szCs w:val="24"/>
                <w:lang w:val="es-ES"/>
              </w:rPr>
              <w:t>Tip sèvis ke yo ofri epi ki disponib</w:t>
            </w:r>
          </w:p>
        </w:tc>
        <w:tc>
          <w:tcPr>
            <w:tcW w:w="2790" w:type="dxa"/>
            <w:gridSpan w:val="2"/>
            <w:shd w:val="clear" w:color="auto" w:fill="auto"/>
          </w:tcPr>
          <w:p w:rsidR="00D338CE" w:rsidRPr="00D338CE" w:rsidRDefault="00D338CE" w:rsidP="00D338CE">
            <w:pPr>
              <w:spacing w:after="160" w:line="259" w:lineRule="auto"/>
              <w:jc w:val="center"/>
              <w:rPr>
                <w:rFonts w:ascii="Tw Cen MT" w:hAnsi="Tw Cen MT" w:cstheme="minorHAnsi"/>
                <w:b/>
                <w:sz w:val="24"/>
                <w:szCs w:val="24"/>
                <w:lang w:val="de-CH"/>
              </w:rPr>
            </w:pPr>
            <w:r w:rsidRPr="00D338CE">
              <w:rPr>
                <w:rFonts w:ascii="Tw Cen MT" w:hAnsi="Tw Cen MT" w:cstheme="minorHAnsi"/>
                <w:b/>
                <w:sz w:val="24"/>
                <w:szCs w:val="24"/>
                <w:lang w:val="de-CH"/>
              </w:rPr>
              <w:t>Tip materyèl medikal ke yo genyen disponib nan stòk kontenjans</w:t>
            </w:r>
          </w:p>
        </w:tc>
      </w:tr>
      <w:tr w:rsidR="00822DC9" w:rsidRPr="00D338CE" w:rsidTr="00116070">
        <w:trPr>
          <w:trHeight w:val="195"/>
        </w:trPr>
        <w:tc>
          <w:tcPr>
            <w:tcW w:w="1440" w:type="dxa"/>
            <w:shd w:val="clear" w:color="auto" w:fill="DDD9C3" w:themeFill="background2" w:themeFillShade="E6"/>
          </w:tcPr>
          <w:p w:rsidR="00822DC9" w:rsidRPr="00D338CE" w:rsidRDefault="00116070" w:rsidP="00D338CE">
            <w:pPr>
              <w:spacing w:after="160" w:line="259" w:lineRule="auto"/>
              <w:jc w:val="center"/>
              <w:rPr>
                <w:rFonts w:ascii="Tw Cen MT" w:hAnsi="Tw Cen MT" w:cstheme="minorHAnsi"/>
                <w:sz w:val="24"/>
                <w:szCs w:val="24"/>
                <w:lang w:val="de-CH"/>
              </w:rPr>
            </w:pPr>
            <w:r w:rsidRPr="00D338CE">
              <w:rPr>
                <w:rFonts w:ascii="Tw Cen MT" w:hAnsi="Tw Cen MT" w:cstheme="minorHAnsi"/>
                <w:b/>
                <w:sz w:val="24"/>
                <w:szCs w:val="24"/>
                <w:lang w:val="de-CH"/>
              </w:rPr>
              <w:t>estrikti sanitè</w:t>
            </w:r>
          </w:p>
        </w:tc>
        <w:tc>
          <w:tcPr>
            <w:tcW w:w="1193" w:type="dxa"/>
            <w:shd w:val="clear" w:color="auto" w:fill="DDD9C3" w:themeFill="background2" w:themeFillShade="E6"/>
          </w:tcPr>
          <w:p w:rsidR="00822DC9" w:rsidRPr="00D338CE" w:rsidRDefault="00822DC9" w:rsidP="00D338CE">
            <w:pPr>
              <w:spacing w:after="160" w:line="259" w:lineRule="auto"/>
              <w:jc w:val="center"/>
              <w:rPr>
                <w:rFonts w:ascii="Tw Cen MT" w:hAnsi="Tw Cen MT" w:cstheme="minorHAnsi"/>
                <w:sz w:val="24"/>
                <w:szCs w:val="24"/>
                <w:lang w:val="de-CH"/>
              </w:rPr>
            </w:pPr>
            <w:r>
              <w:rPr>
                <w:rFonts w:ascii="Tw Cen MT" w:hAnsi="Tw Cen MT" w:cstheme="minorHAnsi"/>
                <w:sz w:val="24"/>
                <w:szCs w:val="24"/>
                <w:lang w:val="de-CH"/>
              </w:rPr>
              <w:t>Kantite</w:t>
            </w:r>
          </w:p>
        </w:tc>
        <w:tc>
          <w:tcPr>
            <w:tcW w:w="3510" w:type="dxa"/>
            <w:vMerge/>
          </w:tcPr>
          <w:p w:rsidR="00822DC9" w:rsidRPr="00D338CE" w:rsidRDefault="00822DC9" w:rsidP="00D338CE">
            <w:pPr>
              <w:spacing w:after="160" w:line="259" w:lineRule="auto"/>
              <w:jc w:val="both"/>
              <w:rPr>
                <w:rFonts w:ascii="Tw Cen MT" w:hAnsi="Tw Cen MT" w:cstheme="minorHAnsi"/>
                <w:sz w:val="24"/>
                <w:szCs w:val="24"/>
                <w:lang w:val="de-CH"/>
              </w:rPr>
            </w:pPr>
          </w:p>
        </w:tc>
        <w:tc>
          <w:tcPr>
            <w:tcW w:w="1710" w:type="dxa"/>
            <w:shd w:val="clear" w:color="auto" w:fill="DDD9C3" w:themeFill="background2" w:themeFillShade="E6"/>
          </w:tcPr>
          <w:p w:rsidR="00822DC9" w:rsidRPr="00D338CE" w:rsidRDefault="00822DC9" w:rsidP="00D338CE">
            <w:pPr>
              <w:spacing w:after="160" w:line="259" w:lineRule="auto"/>
              <w:jc w:val="both"/>
              <w:rPr>
                <w:rFonts w:ascii="Tw Cen MT" w:hAnsi="Tw Cen MT" w:cstheme="minorHAnsi"/>
                <w:sz w:val="24"/>
                <w:szCs w:val="24"/>
                <w:lang w:val="de-CH"/>
              </w:rPr>
            </w:pPr>
            <w:r w:rsidRPr="00D338CE">
              <w:rPr>
                <w:rFonts w:ascii="Tw Cen MT" w:hAnsi="Tw Cen MT" w:cstheme="minorHAnsi"/>
                <w:sz w:val="24"/>
                <w:szCs w:val="24"/>
                <w:lang w:val="de-CH"/>
              </w:rPr>
              <w:t>Materyèl</w:t>
            </w:r>
          </w:p>
        </w:tc>
        <w:tc>
          <w:tcPr>
            <w:tcW w:w="1080" w:type="dxa"/>
            <w:shd w:val="clear" w:color="auto" w:fill="DDD9C3" w:themeFill="background2" w:themeFillShade="E6"/>
          </w:tcPr>
          <w:p w:rsidR="00822DC9" w:rsidRPr="00D338CE" w:rsidRDefault="00822DC9" w:rsidP="00D338CE">
            <w:pPr>
              <w:spacing w:after="160" w:line="259" w:lineRule="auto"/>
              <w:jc w:val="both"/>
              <w:rPr>
                <w:rFonts w:ascii="Tw Cen MT" w:hAnsi="Tw Cen MT" w:cstheme="minorHAnsi"/>
                <w:sz w:val="24"/>
                <w:szCs w:val="24"/>
                <w:lang w:val="de-CH"/>
              </w:rPr>
            </w:pPr>
            <w:r w:rsidRPr="00D338CE">
              <w:rPr>
                <w:rFonts w:ascii="Tw Cen MT" w:hAnsi="Tw Cen MT" w:cstheme="minorHAnsi"/>
                <w:sz w:val="24"/>
                <w:szCs w:val="24"/>
                <w:lang w:val="de-CH"/>
              </w:rPr>
              <w:t>Kantite</w:t>
            </w:r>
          </w:p>
        </w:tc>
      </w:tr>
      <w:tr w:rsidR="00116070" w:rsidRPr="00D338CE" w:rsidTr="00116070">
        <w:trPr>
          <w:trHeight w:val="480"/>
        </w:trPr>
        <w:tc>
          <w:tcPr>
            <w:tcW w:w="1440" w:type="dxa"/>
          </w:tcPr>
          <w:p w:rsidR="00116070" w:rsidRPr="00D338CE" w:rsidRDefault="00116070" w:rsidP="00D338CE">
            <w:pPr>
              <w:spacing w:after="160" w:line="259" w:lineRule="auto"/>
              <w:jc w:val="both"/>
              <w:rPr>
                <w:rFonts w:ascii="Tw Cen MT" w:hAnsi="Tw Cen MT" w:cstheme="minorHAnsi"/>
                <w:sz w:val="24"/>
                <w:szCs w:val="24"/>
                <w:lang w:val="de-CH"/>
              </w:rPr>
            </w:pPr>
            <w:r w:rsidRPr="00BE04DA">
              <w:rPr>
                <w:rFonts w:ascii="Tw Cen MT" w:hAnsi="Tw Cen MT" w:cstheme="minorHAnsi"/>
                <w:sz w:val="24"/>
                <w:szCs w:val="24"/>
                <w:lang w:val="de-CH"/>
              </w:rPr>
              <w:t>Sant sante</w:t>
            </w:r>
          </w:p>
        </w:tc>
        <w:tc>
          <w:tcPr>
            <w:tcW w:w="1193" w:type="dxa"/>
          </w:tcPr>
          <w:p w:rsidR="00116070" w:rsidRPr="00D338CE" w:rsidRDefault="00116070" w:rsidP="00D338CE">
            <w:pPr>
              <w:spacing w:after="160" w:line="259" w:lineRule="auto"/>
              <w:jc w:val="both"/>
              <w:rPr>
                <w:rFonts w:ascii="Tw Cen MT" w:hAnsi="Tw Cen MT" w:cstheme="minorHAnsi"/>
                <w:b/>
                <w:sz w:val="24"/>
                <w:szCs w:val="24"/>
                <w:lang w:val="de-CH"/>
              </w:rPr>
            </w:pPr>
          </w:p>
        </w:tc>
        <w:tc>
          <w:tcPr>
            <w:tcW w:w="3510" w:type="dxa"/>
          </w:tcPr>
          <w:p w:rsidR="00116070" w:rsidRPr="00D338CE" w:rsidRDefault="00116070" w:rsidP="00D338CE">
            <w:pPr>
              <w:spacing w:after="160" w:line="259" w:lineRule="auto"/>
              <w:jc w:val="both"/>
              <w:rPr>
                <w:rFonts w:ascii="Tw Cen MT" w:hAnsi="Tw Cen MT" w:cstheme="minorHAnsi"/>
                <w:b/>
                <w:sz w:val="24"/>
                <w:szCs w:val="24"/>
                <w:lang w:val="de-CH"/>
              </w:rPr>
            </w:pPr>
          </w:p>
        </w:tc>
        <w:tc>
          <w:tcPr>
            <w:tcW w:w="1710" w:type="dxa"/>
          </w:tcPr>
          <w:p w:rsidR="00116070" w:rsidRPr="00D338CE" w:rsidRDefault="00116070" w:rsidP="00D338CE">
            <w:pPr>
              <w:spacing w:after="160" w:line="259" w:lineRule="auto"/>
              <w:jc w:val="both"/>
              <w:rPr>
                <w:rFonts w:ascii="Tw Cen MT" w:hAnsi="Tw Cen MT" w:cstheme="minorHAnsi"/>
                <w:b/>
                <w:sz w:val="24"/>
                <w:szCs w:val="24"/>
                <w:lang w:val="de-CH"/>
              </w:rPr>
            </w:pPr>
          </w:p>
        </w:tc>
        <w:tc>
          <w:tcPr>
            <w:tcW w:w="1080" w:type="dxa"/>
          </w:tcPr>
          <w:p w:rsidR="00116070" w:rsidRPr="00D338CE" w:rsidRDefault="00116070" w:rsidP="00D338CE">
            <w:pPr>
              <w:spacing w:after="160" w:line="259" w:lineRule="auto"/>
              <w:jc w:val="both"/>
              <w:rPr>
                <w:rFonts w:ascii="Tw Cen MT" w:hAnsi="Tw Cen MT" w:cstheme="minorHAnsi"/>
                <w:b/>
                <w:sz w:val="24"/>
                <w:szCs w:val="24"/>
                <w:lang w:val="de-CH"/>
              </w:rPr>
            </w:pPr>
          </w:p>
        </w:tc>
      </w:tr>
      <w:tr w:rsidR="00116070" w:rsidRPr="00D338CE" w:rsidTr="00116070">
        <w:trPr>
          <w:trHeight w:val="421"/>
        </w:trPr>
        <w:tc>
          <w:tcPr>
            <w:tcW w:w="1440" w:type="dxa"/>
          </w:tcPr>
          <w:p w:rsidR="00116070" w:rsidRPr="00D338CE" w:rsidRDefault="00116070" w:rsidP="00D338CE">
            <w:pPr>
              <w:spacing w:after="160" w:line="259" w:lineRule="auto"/>
              <w:jc w:val="both"/>
              <w:rPr>
                <w:rFonts w:ascii="Tw Cen MT" w:hAnsi="Tw Cen MT" w:cstheme="minorHAnsi"/>
                <w:sz w:val="24"/>
                <w:szCs w:val="24"/>
                <w:lang w:val="de-CH"/>
              </w:rPr>
            </w:pPr>
            <w:r w:rsidRPr="00BE04DA">
              <w:rPr>
                <w:rFonts w:ascii="Tw Cen MT" w:hAnsi="Tw Cen MT" w:cstheme="minorHAnsi"/>
                <w:sz w:val="24"/>
                <w:szCs w:val="24"/>
                <w:lang w:val="de-CH"/>
              </w:rPr>
              <w:t>Lopital</w:t>
            </w:r>
          </w:p>
        </w:tc>
        <w:tc>
          <w:tcPr>
            <w:tcW w:w="1193" w:type="dxa"/>
          </w:tcPr>
          <w:p w:rsidR="00116070" w:rsidRPr="00D338CE" w:rsidRDefault="00116070" w:rsidP="00D338CE">
            <w:pPr>
              <w:spacing w:after="160" w:line="259" w:lineRule="auto"/>
              <w:jc w:val="both"/>
              <w:rPr>
                <w:rFonts w:ascii="Tw Cen MT" w:hAnsi="Tw Cen MT" w:cstheme="minorHAnsi"/>
                <w:b/>
                <w:sz w:val="24"/>
                <w:szCs w:val="24"/>
                <w:lang w:val="de-CH"/>
              </w:rPr>
            </w:pPr>
          </w:p>
        </w:tc>
        <w:tc>
          <w:tcPr>
            <w:tcW w:w="3510" w:type="dxa"/>
          </w:tcPr>
          <w:p w:rsidR="00116070" w:rsidRPr="00D338CE" w:rsidRDefault="00116070" w:rsidP="00D338CE">
            <w:pPr>
              <w:spacing w:after="160" w:line="259" w:lineRule="auto"/>
              <w:jc w:val="both"/>
              <w:rPr>
                <w:rFonts w:ascii="Tw Cen MT" w:hAnsi="Tw Cen MT" w:cstheme="minorHAnsi"/>
                <w:b/>
                <w:sz w:val="24"/>
                <w:szCs w:val="24"/>
                <w:lang w:val="de-CH"/>
              </w:rPr>
            </w:pPr>
          </w:p>
        </w:tc>
        <w:tc>
          <w:tcPr>
            <w:tcW w:w="1710" w:type="dxa"/>
          </w:tcPr>
          <w:p w:rsidR="00116070" w:rsidRPr="00D338CE" w:rsidRDefault="00116070" w:rsidP="00D338CE">
            <w:pPr>
              <w:spacing w:after="160" w:line="259" w:lineRule="auto"/>
              <w:jc w:val="both"/>
              <w:rPr>
                <w:rFonts w:ascii="Tw Cen MT" w:hAnsi="Tw Cen MT" w:cstheme="minorHAnsi"/>
                <w:b/>
                <w:sz w:val="24"/>
                <w:szCs w:val="24"/>
                <w:lang w:val="de-CH"/>
              </w:rPr>
            </w:pPr>
          </w:p>
        </w:tc>
        <w:tc>
          <w:tcPr>
            <w:tcW w:w="1080" w:type="dxa"/>
          </w:tcPr>
          <w:p w:rsidR="00116070" w:rsidRPr="00D338CE" w:rsidRDefault="00116070" w:rsidP="00D338CE">
            <w:pPr>
              <w:spacing w:after="160" w:line="259" w:lineRule="auto"/>
              <w:jc w:val="both"/>
              <w:rPr>
                <w:rFonts w:ascii="Tw Cen MT" w:hAnsi="Tw Cen MT" w:cstheme="minorHAnsi"/>
                <w:b/>
                <w:sz w:val="24"/>
                <w:szCs w:val="24"/>
                <w:lang w:val="de-CH"/>
              </w:rPr>
            </w:pPr>
          </w:p>
        </w:tc>
      </w:tr>
      <w:tr w:rsidR="00116070" w:rsidRPr="00D338CE" w:rsidTr="00116070">
        <w:trPr>
          <w:trHeight w:val="480"/>
        </w:trPr>
        <w:tc>
          <w:tcPr>
            <w:tcW w:w="1440" w:type="dxa"/>
          </w:tcPr>
          <w:p w:rsidR="00116070" w:rsidRPr="00D338CE" w:rsidRDefault="00116070" w:rsidP="00D338CE">
            <w:pPr>
              <w:spacing w:after="160" w:line="259" w:lineRule="auto"/>
              <w:jc w:val="both"/>
              <w:rPr>
                <w:rFonts w:ascii="Tw Cen MT" w:hAnsi="Tw Cen MT" w:cstheme="minorHAnsi"/>
                <w:sz w:val="24"/>
                <w:szCs w:val="24"/>
                <w:lang w:val="de-CH"/>
              </w:rPr>
            </w:pPr>
            <w:r w:rsidRPr="00BE04DA">
              <w:rPr>
                <w:rFonts w:ascii="Tw Cen MT" w:hAnsi="Tw Cen MT" w:cstheme="minorHAnsi"/>
                <w:sz w:val="24"/>
                <w:szCs w:val="24"/>
                <w:lang w:val="de-CH"/>
              </w:rPr>
              <w:t>Klinik</w:t>
            </w:r>
          </w:p>
        </w:tc>
        <w:tc>
          <w:tcPr>
            <w:tcW w:w="1193" w:type="dxa"/>
          </w:tcPr>
          <w:p w:rsidR="00116070" w:rsidRPr="00D338CE" w:rsidRDefault="00116070" w:rsidP="00D338CE">
            <w:pPr>
              <w:spacing w:after="160" w:line="259" w:lineRule="auto"/>
              <w:jc w:val="both"/>
              <w:rPr>
                <w:rFonts w:ascii="Tw Cen MT" w:hAnsi="Tw Cen MT" w:cstheme="minorHAnsi"/>
                <w:b/>
                <w:sz w:val="24"/>
                <w:szCs w:val="24"/>
                <w:lang w:val="de-CH"/>
              </w:rPr>
            </w:pPr>
          </w:p>
        </w:tc>
        <w:tc>
          <w:tcPr>
            <w:tcW w:w="3510" w:type="dxa"/>
          </w:tcPr>
          <w:p w:rsidR="00116070" w:rsidRPr="00D338CE" w:rsidRDefault="00116070" w:rsidP="00D338CE">
            <w:pPr>
              <w:spacing w:after="160" w:line="259" w:lineRule="auto"/>
              <w:jc w:val="both"/>
              <w:rPr>
                <w:rFonts w:ascii="Tw Cen MT" w:hAnsi="Tw Cen MT" w:cstheme="minorHAnsi"/>
                <w:b/>
                <w:sz w:val="24"/>
                <w:szCs w:val="24"/>
                <w:lang w:val="de-CH"/>
              </w:rPr>
            </w:pPr>
          </w:p>
        </w:tc>
        <w:tc>
          <w:tcPr>
            <w:tcW w:w="1710" w:type="dxa"/>
          </w:tcPr>
          <w:p w:rsidR="00116070" w:rsidRPr="00D338CE" w:rsidRDefault="00116070" w:rsidP="00D338CE">
            <w:pPr>
              <w:spacing w:after="160" w:line="259" w:lineRule="auto"/>
              <w:jc w:val="both"/>
              <w:rPr>
                <w:rFonts w:ascii="Tw Cen MT" w:hAnsi="Tw Cen MT" w:cstheme="minorHAnsi"/>
                <w:b/>
                <w:sz w:val="24"/>
                <w:szCs w:val="24"/>
                <w:lang w:val="de-CH"/>
              </w:rPr>
            </w:pPr>
          </w:p>
        </w:tc>
        <w:tc>
          <w:tcPr>
            <w:tcW w:w="1080" w:type="dxa"/>
          </w:tcPr>
          <w:p w:rsidR="00116070" w:rsidRPr="00D338CE" w:rsidRDefault="00116070" w:rsidP="00D338CE">
            <w:pPr>
              <w:spacing w:after="160" w:line="259" w:lineRule="auto"/>
              <w:jc w:val="both"/>
              <w:rPr>
                <w:rFonts w:ascii="Tw Cen MT" w:hAnsi="Tw Cen MT" w:cstheme="minorHAnsi"/>
                <w:b/>
                <w:sz w:val="24"/>
                <w:szCs w:val="24"/>
                <w:lang w:val="de-CH"/>
              </w:rPr>
            </w:pPr>
          </w:p>
        </w:tc>
      </w:tr>
      <w:tr w:rsidR="00116070" w:rsidRPr="00D338CE" w:rsidTr="00116070">
        <w:trPr>
          <w:trHeight w:val="480"/>
        </w:trPr>
        <w:tc>
          <w:tcPr>
            <w:tcW w:w="1440" w:type="dxa"/>
          </w:tcPr>
          <w:p w:rsidR="00116070" w:rsidRPr="00D338CE" w:rsidRDefault="00116070" w:rsidP="00D338CE">
            <w:pPr>
              <w:spacing w:after="160" w:line="259" w:lineRule="auto"/>
              <w:jc w:val="both"/>
              <w:rPr>
                <w:rFonts w:ascii="Tw Cen MT" w:hAnsi="Tw Cen MT" w:cstheme="minorHAnsi"/>
                <w:sz w:val="24"/>
                <w:szCs w:val="24"/>
                <w:lang w:val="de-CH"/>
              </w:rPr>
            </w:pPr>
            <w:r w:rsidRPr="00D338CE">
              <w:rPr>
                <w:rFonts w:ascii="Tw Cen MT" w:hAnsi="Tw Cen MT" w:cstheme="minorHAnsi"/>
                <w:sz w:val="24"/>
                <w:szCs w:val="24"/>
                <w:lang w:val="de-CH"/>
              </w:rPr>
              <w:t>Dispansè</w:t>
            </w:r>
          </w:p>
        </w:tc>
        <w:tc>
          <w:tcPr>
            <w:tcW w:w="1193" w:type="dxa"/>
          </w:tcPr>
          <w:p w:rsidR="00116070" w:rsidRPr="00D338CE" w:rsidRDefault="00116070" w:rsidP="00D338CE">
            <w:pPr>
              <w:spacing w:after="160" w:line="259" w:lineRule="auto"/>
              <w:jc w:val="both"/>
              <w:rPr>
                <w:rFonts w:ascii="Tw Cen MT" w:hAnsi="Tw Cen MT" w:cstheme="minorHAnsi"/>
                <w:b/>
                <w:sz w:val="24"/>
                <w:szCs w:val="24"/>
                <w:lang w:val="de-CH"/>
              </w:rPr>
            </w:pPr>
          </w:p>
        </w:tc>
        <w:tc>
          <w:tcPr>
            <w:tcW w:w="3510" w:type="dxa"/>
          </w:tcPr>
          <w:p w:rsidR="00116070" w:rsidRPr="00D338CE" w:rsidRDefault="00116070" w:rsidP="00D338CE">
            <w:pPr>
              <w:spacing w:after="160" w:line="259" w:lineRule="auto"/>
              <w:jc w:val="both"/>
              <w:rPr>
                <w:rFonts w:ascii="Tw Cen MT" w:hAnsi="Tw Cen MT" w:cstheme="minorHAnsi"/>
                <w:b/>
                <w:sz w:val="24"/>
                <w:szCs w:val="24"/>
                <w:lang w:val="de-CH"/>
              </w:rPr>
            </w:pPr>
          </w:p>
        </w:tc>
        <w:tc>
          <w:tcPr>
            <w:tcW w:w="1710" w:type="dxa"/>
          </w:tcPr>
          <w:p w:rsidR="00116070" w:rsidRPr="00D338CE" w:rsidRDefault="00116070" w:rsidP="00D338CE">
            <w:pPr>
              <w:spacing w:after="160" w:line="259" w:lineRule="auto"/>
              <w:jc w:val="both"/>
              <w:rPr>
                <w:rFonts w:ascii="Tw Cen MT" w:hAnsi="Tw Cen MT" w:cstheme="minorHAnsi"/>
                <w:b/>
                <w:sz w:val="24"/>
                <w:szCs w:val="24"/>
                <w:lang w:val="de-CH"/>
              </w:rPr>
            </w:pPr>
          </w:p>
        </w:tc>
        <w:tc>
          <w:tcPr>
            <w:tcW w:w="1080" w:type="dxa"/>
          </w:tcPr>
          <w:p w:rsidR="00116070" w:rsidRPr="00D338CE" w:rsidRDefault="00116070" w:rsidP="00D338CE">
            <w:pPr>
              <w:spacing w:after="160" w:line="259" w:lineRule="auto"/>
              <w:jc w:val="both"/>
              <w:rPr>
                <w:rFonts w:ascii="Tw Cen MT" w:hAnsi="Tw Cen MT" w:cstheme="minorHAnsi"/>
                <w:b/>
                <w:sz w:val="24"/>
                <w:szCs w:val="24"/>
                <w:lang w:val="de-CH"/>
              </w:rPr>
            </w:pPr>
          </w:p>
        </w:tc>
      </w:tr>
    </w:tbl>
    <w:p w:rsidR="00D338CE" w:rsidRDefault="00D338CE" w:rsidP="00D338CE">
      <w:pPr>
        <w:spacing w:after="160" w:line="259" w:lineRule="auto"/>
        <w:jc w:val="both"/>
        <w:rPr>
          <w:rFonts w:ascii="Tw Cen MT" w:hAnsi="Tw Cen MT" w:cstheme="minorHAnsi"/>
          <w:b/>
          <w:sz w:val="24"/>
          <w:szCs w:val="24"/>
          <w:lang w:val="de-CH"/>
        </w:rPr>
      </w:pPr>
    </w:p>
    <w:p w:rsidR="00181CBC" w:rsidRDefault="00181CBC" w:rsidP="00D338CE">
      <w:pPr>
        <w:spacing w:after="160" w:line="259" w:lineRule="auto"/>
        <w:jc w:val="both"/>
        <w:rPr>
          <w:rFonts w:ascii="Tw Cen MT" w:hAnsi="Tw Cen MT" w:cstheme="minorHAnsi"/>
          <w:b/>
          <w:sz w:val="24"/>
          <w:szCs w:val="24"/>
          <w:lang w:val="de-CH"/>
        </w:rPr>
      </w:pPr>
    </w:p>
    <w:p w:rsidR="00181CBC" w:rsidRDefault="00181CBC" w:rsidP="00D338CE">
      <w:pPr>
        <w:spacing w:after="160" w:line="259" w:lineRule="auto"/>
        <w:jc w:val="both"/>
        <w:rPr>
          <w:rFonts w:ascii="Tw Cen MT" w:hAnsi="Tw Cen MT" w:cstheme="minorHAnsi"/>
          <w:b/>
          <w:sz w:val="24"/>
          <w:szCs w:val="24"/>
          <w:lang w:val="de-CH"/>
        </w:rPr>
      </w:pPr>
    </w:p>
    <w:p w:rsidR="00181CBC" w:rsidRDefault="00181CBC" w:rsidP="00D338CE">
      <w:pPr>
        <w:spacing w:after="160" w:line="259" w:lineRule="auto"/>
        <w:jc w:val="both"/>
        <w:rPr>
          <w:rFonts w:ascii="Tw Cen MT" w:hAnsi="Tw Cen MT" w:cstheme="minorHAnsi"/>
          <w:b/>
          <w:sz w:val="24"/>
          <w:szCs w:val="24"/>
          <w:lang w:val="de-CH"/>
        </w:rPr>
      </w:pPr>
    </w:p>
    <w:tbl>
      <w:tblPr>
        <w:tblStyle w:val="TableGrid"/>
        <w:tblW w:w="8910" w:type="dxa"/>
        <w:tblInd w:w="715" w:type="dxa"/>
        <w:tblLayout w:type="fixed"/>
        <w:tblLook w:val="04A0" w:firstRow="1" w:lastRow="0" w:firstColumn="1" w:lastColumn="0" w:noHBand="0" w:noVBand="1"/>
      </w:tblPr>
      <w:tblGrid>
        <w:gridCol w:w="1440"/>
        <w:gridCol w:w="1350"/>
        <w:gridCol w:w="3330"/>
        <w:gridCol w:w="2790"/>
      </w:tblGrid>
      <w:tr w:rsidR="00AA233B" w:rsidRPr="00D338CE" w:rsidTr="00181CBC">
        <w:trPr>
          <w:trHeight w:val="620"/>
        </w:trPr>
        <w:tc>
          <w:tcPr>
            <w:tcW w:w="2790" w:type="dxa"/>
            <w:gridSpan w:val="2"/>
            <w:shd w:val="clear" w:color="auto" w:fill="DDD9C3" w:themeFill="background2" w:themeFillShade="E6"/>
          </w:tcPr>
          <w:p w:rsidR="00AA233B" w:rsidRPr="00585083" w:rsidRDefault="00AA233B" w:rsidP="00CA48B6">
            <w:pPr>
              <w:spacing w:after="160" w:line="259" w:lineRule="auto"/>
              <w:jc w:val="center"/>
              <w:rPr>
                <w:rFonts w:ascii="Tw Cen MT" w:hAnsi="Tw Cen MT" w:cstheme="minorHAnsi"/>
                <w:b/>
                <w:sz w:val="24"/>
                <w:szCs w:val="24"/>
                <w:lang w:val="it-CH"/>
              </w:rPr>
            </w:pPr>
            <w:r w:rsidRPr="00585083">
              <w:rPr>
                <w:rFonts w:ascii="Tw Cen MT" w:hAnsi="Tw Cen MT" w:cstheme="minorHAnsi"/>
                <w:b/>
                <w:sz w:val="24"/>
                <w:szCs w:val="24"/>
                <w:lang w:val="it-CH"/>
              </w:rPr>
              <w:t>Kantite estrikti sanitè ki disponib nan kominote a</w:t>
            </w:r>
          </w:p>
        </w:tc>
        <w:tc>
          <w:tcPr>
            <w:tcW w:w="6120" w:type="dxa"/>
            <w:gridSpan w:val="2"/>
            <w:shd w:val="clear" w:color="auto" w:fill="DDD9C3" w:themeFill="background2" w:themeFillShade="E6"/>
          </w:tcPr>
          <w:p w:rsidR="00AA233B" w:rsidRPr="00D338CE" w:rsidRDefault="00AA233B" w:rsidP="00CA48B6">
            <w:pPr>
              <w:spacing w:after="160" w:line="259" w:lineRule="auto"/>
              <w:jc w:val="center"/>
              <w:rPr>
                <w:rFonts w:ascii="Tw Cen MT" w:hAnsi="Tw Cen MT" w:cstheme="minorHAnsi"/>
                <w:b/>
                <w:sz w:val="24"/>
                <w:szCs w:val="24"/>
                <w:lang w:val="de-CH"/>
              </w:rPr>
            </w:pPr>
            <w:r w:rsidRPr="00D338CE">
              <w:rPr>
                <w:rFonts w:ascii="Tw Cen MT" w:hAnsi="Tw Cen MT" w:cstheme="minorHAnsi"/>
                <w:b/>
                <w:sz w:val="24"/>
                <w:szCs w:val="24"/>
                <w:lang w:val="de-CH"/>
              </w:rPr>
              <w:t>Tip materyèl medikal ke yo genyen disponib nan stòk kontenjans</w:t>
            </w:r>
          </w:p>
        </w:tc>
      </w:tr>
      <w:tr w:rsidR="00AA233B" w:rsidRPr="001D0357" w:rsidTr="00181CBC">
        <w:trPr>
          <w:trHeight w:val="620"/>
        </w:trPr>
        <w:tc>
          <w:tcPr>
            <w:tcW w:w="1440" w:type="dxa"/>
            <w:shd w:val="clear" w:color="auto" w:fill="F2F2F2" w:themeFill="background1" w:themeFillShade="F2"/>
          </w:tcPr>
          <w:p w:rsidR="00AA233B" w:rsidRPr="00D338CE" w:rsidRDefault="00AA233B" w:rsidP="00CA48B6">
            <w:pPr>
              <w:spacing w:after="160" w:line="259" w:lineRule="auto"/>
              <w:jc w:val="center"/>
              <w:rPr>
                <w:rFonts w:ascii="Tw Cen MT" w:hAnsi="Tw Cen MT" w:cstheme="minorHAnsi"/>
                <w:b/>
                <w:sz w:val="24"/>
                <w:szCs w:val="24"/>
                <w:lang w:val="de-CH"/>
              </w:rPr>
            </w:pPr>
            <w:r w:rsidRPr="00D338CE">
              <w:rPr>
                <w:rFonts w:ascii="Tw Cen MT" w:hAnsi="Tw Cen MT" w:cstheme="minorHAnsi"/>
                <w:b/>
                <w:sz w:val="24"/>
                <w:szCs w:val="24"/>
                <w:lang w:val="de-CH"/>
              </w:rPr>
              <w:t>estrikti sanitè</w:t>
            </w:r>
          </w:p>
        </w:tc>
        <w:tc>
          <w:tcPr>
            <w:tcW w:w="1350" w:type="dxa"/>
            <w:shd w:val="clear" w:color="auto" w:fill="F2F2F2" w:themeFill="background1" w:themeFillShade="F2"/>
          </w:tcPr>
          <w:p w:rsidR="00AA233B" w:rsidRPr="00D338CE" w:rsidRDefault="00AA233B" w:rsidP="00CA48B6">
            <w:pPr>
              <w:spacing w:after="160" w:line="259" w:lineRule="auto"/>
              <w:jc w:val="center"/>
              <w:rPr>
                <w:rFonts w:ascii="Tw Cen MT" w:hAnsi="Tw Cen MT" w:cstheme="minorHAnsi"/>
                <w:b/>
                <w:sz w:val="24"/>
                <w:szCs w:val="24"/>
                <w:lang w:val="de-CH"/>
              </w:rPr>
            </w:pPr>
            <w:r w:rsidRPr="0009489F">
              <w:rPr>
                <w:rFonts w:ascii="Tw Cen MT" w:hAnsi="Tw Cen MT" w:cstheme="minorHAnsi"/>
                <w:b/>
                <w:sz w:val="24"/>
                <w:szCs w:val="24"/>
                <w:lang w:val="de-CH"/>
              </w:rPr>
              <w:t>Kantite</w:t>
            </w:r>
          </w:p>
        </w:tc>
        <w:tc>
          <w:tcPr>
            <w:tcW w:w="3330" w:type="dxa"/>
            <w:shd w:val="clear" w:color="auto" w:fill="F2F2F2" w:themeFill="background1" w:themeFillShade="F2"/>
          </w:tcPr>
          <w:p w:rsidR="00AA233B" w:rsidRPr="00D338CE" w:rsidRDefault="00AA233B" w:rsidP="00CA48B6">
            <w:pPr>
              <w:spacing w:after="160" w:line="259" w:lineRule="auto"/>
              <w:jc w:val="both"/>
              <w:rPr>
                <w:rFonts w:ascii="Tw Cen MT" w:hAnsi="Tw Cen MT" w:cstheme="minorHAnsi"/>
                <w:b/>
                <w:sz w:val="24"/>
                <w:szCs w:val="24"/>
                <w:lang w:val="de-CH"/>
              </w:rPr>
            </w:pPr>
            <w:r w:rsidRPr="0009489F">
              <w:rPr>
                <w:rFonts w:ascii="Tw Cen MT" w:hAnsi="Tw Cen MT" w:cstheme="minorHAnsi"/>
                <w:b/>
                <w:sz w:val="24"/>
                <w:szCs w:val="24"/>
                <w:lang w:val="de-CH"/>
              </w:rPr>
              <w:t>Kategori pèsonèl ki disponib</w:t>
            </w:r>
          </w:p>
        </w:tc>
        <w:tc>
          <w:tcPr>
            <w:tcW w:w="2790" w:type="dxa"/>
            <w:shd w:val="clear" w:color="auto" w:fill="F2F2F2" w:themeFill="background1" w:themeFillShade="F2"/>
          </w:tcPr>
          <w:p w:rsidR="00AA233B" w:rsidRPr="00D338CE" w:rsidRDefault="00AA233B" w:rsidP="00CA48B6">
            <w:pPr>
              <w:spacing w:after="160" w:line="259" w:lineRule="auto"/>
              <w:jc w:val="both"/>
              <w:rPr>
                <w:rFonts w:ascii="Tw Cen MT" w:hAnsi="Tw Cen MT" w:cstheme="minorHAnsi"/>
                <w:b/>
                <w:sz w:val="24"/>
                <w:szCs w:val="24"/>
                <w:lang w:val="de-CH"/>
              </w:rPr>
            </w:pPr>
            <w:r w:rsidRPr="0009489F">
              <w:rPr>
                <w:rFonts w:ascii="Tw Cen MT" w:hAnsi="Tw Cen MT" w:cstheme="minorHAnsi"/>
                <w:b/>
                <w:sz w:val="24"/>
                <w:szCs w:val="24"/>
                <w:lang w:val="de-CH"/>
              </w:rPr>
              <w:t>Bezwen an medikaman</w:t>
            </w:r>
            <w:r w:rsidR="0009489F" w:rsidRPr="0009489F">
              <w:rPr>
                <w:rFonts w:ascii="Tw Cen MT" w:hAnsi="Tw Cen MT" w:cstheme="minorHAnsi"/>
                <w:b/>
                <w:sz w:val="24"/>
                <w:szCs w:val="24"/>
                <w:lang w:val="de-CH"/>
              </w:rPr>
              <w:t xml:space="preserve"> nan kad yon ijans.</w:t>
            </w:r>
          </w:p>
        </w:tc>
      </w:tr>
      <w:tr w:rsidR="00AA233B" w:rsidRPr="00D338CE" w:rsidTr="0009489F">
        <w:trPr>
          <w:trHeight w:val="480"/>
        </w:trPr>
        <w:tc>
          <w:tcPr>
            <w:tcW w:w="1440" w:type="dxa"/>
          </w:tcPr>
          <w:p w:rsidR="00AA233B" w:rsidRPr="00D338CE" w:rsidRDefault="00AA233B" w:rsidP="00CA48B6">
            <w:pPr>
              <w:spacing w:after="160" w:line="259" w:lineRule="auto"/>
              <w:jc w:val="both"/>
              <w:rPr>
                <w:rFonts w:ascii="Tw Cen MT" w:hAnsi="Tw Cen MT" w:cstheme="minorHAnsi"/>
                <w:sz w:val="24"/>
                <w:szCs w:val="24"/>
                <w:lang w:val="de-CH"/>
              </w:rPr>
            </w:pPr>
            <w:r w:rsidRPr="00BE04DA">
              <w:rPr>
                <w:rFonts w:ascii="Tw Cen MT" w:hAnsi="Tw Cen MT" w:cstheme="minorHAnsi"/>
                <w:sz w:val="24"/>
                <w:szCs w:val="24"/>
                <w:lang w:val="de-CH"/>
              </w:rPr>
              <w:t>Sant sante</w:t>
            </w:r>
          </w:p>
        </w:tc>
        <w:tc>
          <w:tcPr>
            <w:tcW w:w="1350" w:type="dxa"/>
          </w:tcPr>
          <w:p w:rsidR="00AA233B" w:rsidRPr="00D338CE" w:rsidRDefault="00AA233B" w:rsidP="00CA48B6">
            <w:pPr>
              <w:spacing w:after="160" w:line="259" w:lineRule="auto"/>
              <w:jc w:val="both"/>
              <w:rPr>
                <w:rFonts w:ascii="Tw Cen MT" w:hAnsi="Tw Cen MT" w:cstheme="minorHAnsi"/>
                <w:b/>
                <w:sz w:val="24"/>
                <w:szCs w:val="24"/>
                <w:lang w:val="de-CH"/>
              </w:rPr>
            </w:pPr>
          </w:p>
        </w:tc>
        <w:tc>
          <w:tcPr>
            <w:tcW w:w="3330" w:type="dxa"/>
          </w:tcPr>
          <w:p w:rsidR="00AA233B" w:rsidRPr="00D338CE" w:rsidRDefault="00AA233B" w:rsidP="00CA48B6">
            <w:pPr>
              <w:spacing w:after="160" w:line="259" w:lineRule="auto"/>
              <w:jc w:val="both"/>
              <w:rPr>
                <w:rFonts w:ascii="Tw Cen MT" w:hAnsi="Tw Cen MT" w:cstheme="minorHAnsi"/>
                <w:b/>
                <w:sz w:val="24"/>
                <w:szCs w:val="24"/>
                <w:lang w:val="de-CH"/>
              </w:rPr>
            </w:pPr>
          </w:p>
        </w:tc>
        <w:tc>
          <w:tcPr>
            <w:tcW w:w="2790" w:type="dxa"/>
          </w:tcPr>
          <w:p w:rsidR="00AA233B" w:rsidRPr="00D338CE" w:rsidRDefault="00AA233B" w:rsidP="00CA48B6">
            <w:pPr>
              <w:spacing w:after="160" w:line="259" w:lineRule="auto"/>
              <w:jc w:val="both"/>
              <w:rPr>
                <w:rFonts w:ascii="Tw Cen MT" w:hAnsi="Tw Cen MT" w:cstheme="minorHAnsi"/>
                <w:b/>
                <w:sz w:val="24"/>
                <w:szCs w:val="24"/>
                <w:lang w:val="de-CH"/>
              </w:rPr>
            </w:pPr>
          </w:p>
        </w:tc>
      </w:tr>
      <w:tr w:rsidR="00AA233B" w:rsidRPr="00D338CE" w:rsidTr="0009489F">
        <w:trPr>
          <w:trHeight w:val="421"/>
        </w:trPr>
        <w:tc>
          <w:tcPr>
            <w:tcW w:w="1440" w:type="dxa"/>
          </w:tcPr>
          <w:p w:rsidR="00AA233B" w:rsidRPr="00D338CE" w:rsidRDefault="00AA233B" w:rsidP="00CA48B6">
            <w:pPr>
              <w:spacing w:after="160" w:line="259" w:lineRule="auto"/>
              <w:jc w:val="both"/>
              <w:rPr>
                <w:rFonts w:ascii="Tw Cen MT" w:hAnsi="Tw Cen MT" w:cstheme="minorHAnsi"/>
                <w:sz w:val="24"/>
                <w:szCs w:val="24"/>
                <w:lang w:val="de-CH"/>
              </w:rPr>
            </w:pPr>
            <w:r w:rsidRPr="00BE04DA">
              <w:rPr>
                <w:rFonts w:ascii="Tw Cen MT" w:hAnsi="Tw Cen MT" w:cstheme="minorHAnsi"/>
                <w:sz w:val="24"/>
                <w:szCs w:val="24"/>
                <w:lang w:val="de-CH"/>
              </w:rPr>
              <w:t>Lopital</w:t>
            </w:r>
          </w:p>
        </w:tc>
        <w:tc>
          <w:tcPr>
            <w:tcW w:w="1350" w:type="dxa"/>
          </w:tcPr>
          <w:p w:rsidR="00AA233B" w:rsidRPr="00D338CE" w:rsidRDefault="00AA233B" w:rsidP="00CA48B6">
            <w:pPr>
              <w:spacing w:after="160" w:line="259" w:lineRule="auto"/>
              <w:jc w:val="both"/>
              <w:rPr>
                <w:rFonts w:ascii="Tw Cen MT" w:hAnsi="Tw Cen MT" w:cstheme="minorHAnsi"/>
                <w:b/>
                <w:sz w:val="24"/>
                <w:szCs w:val="24"/>
                <w:lang w:val="de-CH"/>
              </w:rPr>
            </w:pPr>
          </w:p>
        </w:tc>
        <w:tc>
          <w:tcPr>
            <w:tcW w:w="3330" w:type="dxa"/>
          </w:tcPr>
          <w:p w:rsidR="00AA233B" w:rsidRPr="00D338CE" w:rsidRDefault="00AA233B" w:rsidP="00CA48B6">
            <w:pPr>
              <w:spacing w:after="160" w:line="259" w:lineRule="auto"/>
              <w:jc w:val="both"/>
              <w:rPr>
                <w:rFonts w:ascii="Tw Cen MT" w:hAnsi="Tw Cen MT" w:cstheme="minorHAnsi"/>
                <w:b/>
                <w:sz w:val="24"/>
                <w:szCs w:val="24"/>
                <w:lang w:val="de-CH"/>
              </w:rPr>
            </w:pPr>
          </w:p>
        </w:tc>
        <w:tc>
          <w:tcPr>
            <w:tcW w:w="2790" w:type="dxa"/>
          </w:tcPr>
          <w:p w:rsidR="00AA233B" w:rsidRPr="00D338CE" w:rsidRDefault="00AA233B" w:rsidP="00CA48B6">
            <w:pPr>
              <w:spacing w:after="160" w:line="259" w:lineRule="auto"/>
              <w:jc w:val="both"/>
              <w:rPr>
                <w:rFonts w:ascii="Tw Cen MT" w:hAnsi="Tw Cen MT" w:cstheme="minorHAnsi"/>
                <w:b/>
                <w:sz w:val="24"/>
                <w:szCs w:val="24"/>
                <w:lang w:val="de-CH"/>
              </w:rPr>
            </w:pPr>
          </w:p>
        </w:tc>
      </w:tr>
      <w:tr w:rsidR="00AA233B" w:rsidRPr="00D338CE" w:rsidTr="0009489F">
        <w:trPr>
          <w:trHeight w:val="480"/>
        </w:trPr>
        <w:tc>
          <w:tcPr>
            <w:tcW w:w="1440" w:type="dxa"/>
          </w:tcPr>
          <w:p w:rsidR="00AA233B" w:rsidRPr="00D338CE" w:rsidRDefault="00AA233B" w:rsidP="00CA48B6">
            <w:pPr>
              <w:spacing w:after="160" w:line="259" w:lineRule="auto"/>
              <w:jc w:val="both"/>
              <w:rPr>
                <w:rFonts w:ascii="Tw Cen MT" w:hAnsi="Tw Cen MT" w:cstheme="minorHAnsi"/>
                <w:sz w:val="24"/>
                <w:szCs w:val="24"/>
                <w:lang w:val="de-CH"/>
              </w:rPr>
            </w:pPr>
            <w:r w:rsidRPr="00BE04DA">
              <w:rPr>
                <w:rFonts w:ascii="Tw Cen MT" w:hAnsi="Tw Cen MT" w:cstheme="minorHAnsi"/>
                <w:sz w:val="24"/>
                <w:szCs w:val="24"/>
                <w:lang w:val="de-CH"/>
              </w:rPr>
              <w:t>Klinik</w:t>
            </w:r>
          </w:p>
        </w:tc>
        <w:tc>
          <w:tcPr>
            <w:tcW w:w="1350" w:type="dxa"/>
          </w:tcPr>
          <w:p w:rsidR="00AA233B" w:rsidRPr="00D338CE" w:rsidRDefault="00AA233B" w:rsidP="00CA48B6">
            <w:pPr>
              <w:spacing w:after="160" w:line="259" w:lineRule="auto"/>
              <w:jc w:val="both"/>
              <w:rPr>
                <w:rFonts w:ascii="Tw Cen MT" w:hAnsi="Tw Cen MT" w:cstheme="minorHAnsi"/>
                <w:b/>
                <w:sz w:val="24"/>
                <w:szCs w:val="24"/>
                <w:lang w:val="de-CH"/>
              </w:rPr>
            </w:pPr>
          </w:p>
        </w:tc>
        <w:tc>
          <w:tcPr>
            <w:tcW w:w="3330" w:type="dxa"/>
          </w:tcPr>
          <w:p w:rsidR="00AA233B" w:rsidRPr="00D338CE" w:rsidRDefault="00AA233B" w:rsidP="00CA48B6">
            <w:pPr>
              <w:spacing w:after="160" w:line="259" w:lineRule="auto"/>
              <w:jc w:val="both"/>
              <w:rPr>
                <w:rFonts w:ascii="Tw Cen MT" w:hAnsi="Tw Cen MT" w:cstheme="minorHAnsi"/>
                <w:b/>
                <w:sz w:val="24"/>
                <w:szCs w:val="24"/>
                <w:lang w:val="de-CH"/>
              </w:rPr>
            </w:pPr>
          </w:p>
        </w:tc>
        <w:tc>
          <w:tcPr>
            <w:tcW w:w="2790" w:type="dxa"/>
          </w:tcPr>
          <w:p w:rsidR="00AA233B" w:rsidRPr="00D338CE" w:rsidRDefault="00AA233B" w:rsidP="00CA48B6">
            <w:pPr>
              <w:spacing w:after="160" w:line="259" w:lineRule="auto"/>
              <w:jc w:val="both"/>
              <w:rPr>
                <w:rFonts w:ascii="Tw Cen MT" w:hAnsi="Tw Cen MT" w:cstheme="minorHAnsi"/>
                <w:b/>
                <w:sz w:val="24"/>
                <w:szCs w:val="24"/>
                <w:lang w:val="de-CH"/>
              </w:rPr>
            </w:pPr>
          </w:p>
        </w:tc>
      </w:tr>
      <w:tr w:rsidR="00AA233B" w:rsidRPr="00D338CE" w:rsidTr="0009489F">
        <w:trPr>
          <w:trHeight w:val="480"/>
        </w:trPr>
        <w:tc>
          <w:tcPr>
            <w:tcW w:w="1440" w:type="dxa"/>
          </w:tcPr>
          <w:p w:rsidR="00AA233B" w:rsidRPr="00D338CE" w:rsidRDefault="00AA233B" w:rsidP="00CA48B6">
            <w:pPr>
              <w:spacing w:after="160" w:line="259" w:lineRule="auto"/>
              <w:jc w:val="both"/>
              <w:rPr>
                <w:rFonts w:ascii="Tw Cen MT" w:hAnsi="Tw Cen MT" w:cstheme="minorHAnsi"/>
                <w:sz w:val="24"/>
                <w:szCs w:val="24"/>
                <w:lang w:val="de-CH"/>
              </w:rPr>
            </w:pPr>
            <w:r w:rsidRPr="00D338CE">
              <w:rPr>
                <w:rFonts w:ascii="Tw Cen MT" w:hAnsi="Tw Cen MT" w:cstheme="minorHAnsi"/>
                <w:sz w:val="24"/>
                <w:szCs w:val="24"/>
                <w:lang w:val="de-CH"/>
              </w:rPr>
              <w:t>Dispansè</w:t>
            </w:r>
          </w:p>
        </w:tc>
        <w:tc>
          <w:tcPr>
            <w:tcW w:w="1350" w:type="dxa"/>
          </w:tcPr>
          <w:p w:rsidR="00AA233B" w:rsidRPr="00D338CE" w:rsidRDefault="00AA233B" w:rsidP="00CA48B6">
            <w:pPr>
              <w:spacing w:after="160" w:line="259" w:lineRule="auto"/>
              <w:jc w:val="both"/>
              <w:rPr>
                <w:rFonts w:ascii="Tw Cen MT" w:hAnsi="Tw Cen MT" w:cstheme="minorHAnsi"/>
                <w:b/>
                <w:sz w:val="24"/>
                <w:szCs w:val="24"/>
                <w:lang w:val="de-CH"/>
              </w:rPr>
            </w:pPr>
          </w:p>
        </w:tc>
        <w:tc>
          <w:tcPr>
            <w:tcW w:w="3330" w:type="dxa"/>
          </w:tcPr>
          <w:p w:rsidR="00AA233B" w:rsidRPr="00D338CE" w:rsidRDefault="00AA233B" w:rsidP="00CA48B6">
            <w:pPr>
              <w:spacing w:after="160" w:line="259" w:lineRule="auto"/>
              <w:jc w:val="both"/>
              <w:rPr>
                <w:rFonts w:ascii="Tw Cen MT" w:hAnsi="Tw Cen MT" w:cstheme="minorHAnsi"/>
                <w:b/>
                <w:sz w:val="24"/>
                <w:szCs w:val="24"/>
                <w:lang w:val="de-CH"/>
              </w:rPr>
            </w:pPr>
          </w:p>
        </w:tc>
        <w:tc>
          <w:tcPr>
            <w:tcW w:w="2790" w:type="dxa"/>
          </w:tcPr>
          <w:p w:rsidR="00AA233B" w:rsidRPr="00D338CE" w:rsidRDefault="00AA233B" w:rsidP="00CA48B6">
            <w:pPr>
              <w:spacing w:after="160" w:line="259" w:lineRule="auto"/>
              <w:jc w:val="both"/>
              <w:rPr>
                <w:rFonts w:ascii="Tw Cen MT" w:hAnsi="Tw Cen MT" w:cstheme="minorHAnsi"/>
                <w:b/>
                <w:sz w:val="24"/>
                <w:szCs w:val="24"/>
                <w:lang w:val="de-CH"/>
              </w:rPr>
            </w:pPr>
          </w:p>
        </w:tc>
      </w:tr>
    </w:tbl>
    <w:p w:rsidR="00AA233B" w:rsidRPr="00D338CE" w:rsidRDefault="00AA233B" w:rsidP="00D338CE">
      <w:pPr>
        <w:spacing w:after="160" w:line="259" w:lineRule="auto"/>
        <w:jc w:val="both"/>
        <w:rPr>
          <w:rFonts w:ascii="Tw Cen MT" w:hAnsi="Tw Cen MT" w:cstheme="minorHAnsi"/>
          <w:b/>
          <w:sz w:val="24"/>
          <w:szCs w:val="24"/>
          <w:lang w:val="de-CH"/>
        </w:rPr>
      </w:pPr>
    </w:p>
    <w:p w:rsidR="00D338CE" w:rsidRPr="00040F77" w:rsidRDefault="00D338CE" w:rsidP="00274478">
      <w:pPr>
        <w:pStyle w:val="ListParagraph"/>
        <w:numPr>
          <w:ilvl w:val="0"/>
          <w:numId w:val="17"/>
        </w:numPr>
        <w:spacing w:after="160" w:line="259" w:lineRule="auto"/>
        <w:jc w:val="both"/>
        <w:rPr>
          <w:rFonts w:ascii="Tw Cen MT" w:hAnsi="Tw Cen MT" w:cstheme="minorHAnsi"/>
          <w:b/>
          <w:sz w:val="24"/>
          <w:szCs w:val="24"/>
          <w:highlight w:val="lightGray"/>
          <w:lang w:val="de-CH"/>
        </w:rPr>
      </w:pPr>
      <w:r w:rsidRPr="00040F77">
        <w:rPr>
          <w:rFonts w:ascii="Tw Cen MT" w:hAnsi="Tw Cen MT" w:cstheme="minorHAnsi"/>
          <w:b/>
          <w:sz w:val="24"/>
          <w:szCs w:val="24"/>
          <w:highlight w:val="lightGray"/>
          <w:lang w:val="de-CH"/>
        </w:rPr>
        <w:t>Sektè WASH (Dlo ak Asenisman):</w:t>
      </w:r>
    </w:p>
    <w:tbl>
      <w:tblPr>
        <w:tblStyle w:val="TableGrid"/>
        <w:tblW w:w="8933" w:type="dxa"/>
        <w:tblInd w:w="715" w:type="dxa"/>
        <w:tblLook w:val="04A0" w:firstRow="1" w:lastRow="0" w:firstColumn="1" w:lastColumn="0" w:noHBand="0" w:noVBand="1"/>
      </w:tblPr>
      <w:tblGrid>
        <w:gridCol w:w="2070"/>
        <w:gridCol w:w="1800"/>
        <w:gridCol w:w="2250"/>
        <w:gridCol w:w="2813"/>
      </w:tblGrid>
      <w:tr w:rsidR="00D338CE" w:rsidRPr="001D0357" w:rsidTr="00040F77">
        <w:trPr>
          <w:trHeight w:val="570"/>
        </w:trPr>
        <w:tc>
          <w:tcPr>
            <w:tcW w:w="3870" w:type="dxa"/>
            <w:gridSpan w:val="2"/>
            <w:shd w:val="clear" w:color="auto" w:fill="auto"/>
          </w:tcPr>
          <w:p w:rsidR="00D338CE" w:rsidRPr="001D0357" w:rsidRDefault="00D338CE" w:rsidP="00D338CE">
            <w:pPr>
              <w:spacing w:after="160" w:line="259" w:lineRule="auto"/>
              <w:rPr>
                <w:rFonts w:ascii="Tw Cen MT" w:hAnsi="Tw Cen MT" w:cstheme="minorHAnsi"/>
                <w:b/>
                <w:sz w:val="24"/>
                <w:szCs w:val="24"/>
                <w:lang w:val="fr-CH"/>
              </w:rPr>
            </w:pPr>
            <w:r w:rsidRPr="001D0357">
              <w:rPr>
                <w:rFonts w:ascii="Tw Cen MT" w:hAnsi="Tw Cen MT" w:cstheme="minorHAnsi"/>
                <w:b/>
                <w:sz w:val="24"/>
                <w:szCs w:val="24"/>
                <w:lang w:val="fr-CH"/>
              </w:rPr>
              <w:t>Eske gen dlo disponib (sous, tiyo..) nan kominote sa.</w:t>
            </w:r>
          </w:p>
        </w:tc>
        <w:tc>
          <w:tcPr>
            <w:tcW w:w="2250" w:type="dxa"/>
            <w:vMerge w:val="restart"/>
            <w:shd w:val="clear" w:color="auto" w:fill="auto"/>
          </w:tcPr>
          <w:p w:rsidR="00D338CE" w:rsidRPr="00585083" w:rsidRDefault="00D338CE" w:rsidP="00D338CE">
            <w:pPr>
              <w:spacing w:after="160" w:line="259" w:lineRule="auto"/>
              <w:rPr>
                <w:rFonts w:ascii="Tw Cen MT" w:hAnsi="Tw Cen MT" w:cstheme="minorHAnsi"/>
                <w:b/>
                <w:sz w:val="24"/>
                <w:szCs w:val="24"/>
                <w:lang w:val="es-ES"/>
              </w:rPr>
            </w:pPr>
            <w:r w:rsidRPr="00585083">
              <w:rPr>
                <w:rFonts w:ascii="Tw Cen MT" w:hAnsi="Tw Cen MT" w:cstheme="minorHAnsi"/>
                <w:b/>
                <w:sz w:val="24"/>
                <w:szCs w:val="24"/>
                <w:lang w:val="es-ES"/>
              </w:rPr>
              <w:t>Eske dlo sa yo potab</w:t>
            </w:r>
          </w:p>
        </w:tc>
        <w:tc>
          <w:tcPr>
            <w:tcW w:w="2813" w:type="dxa"/>
            <w:vMerge w:val="restart"/>
            <w:shd w:val="clear" w:color="auto" w:fill="auto"/>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Eske popilasyon an gen aksè ak dlo</w:t>
            </w:r>
          </w:p>
        </w:tc>
      </w:tr>
      <w:tr w:rsidR="00D338CE" w:rsidRPr="00D338CE" w:rsidTr="00040F77">
        <w:trPr>
          <w:trHeight w:val="180"/>
        </w:trPr>
        <w:tc>
          <w:tcPr>
            <w:tcW w:w="2070" w:type="dxa"/>
            <w:shd w:val="clear" w:color="auto" w:fill="auto"/>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Tip</w:t>
            </w:r>
          </w:p>
        </w:tc>
        <w:tc>
          <w:tcPr>
            <w:tcW w:w="1800" w:type="dxa"/>
            <w:shd w:val="clear" w:color="auto" w:fill="auto"/>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Lokalite</w:t>
            </w:r>
          </w:p>
        </w:tc>
        <w:tc>
          <w:tcPr>
            <w:tcW w:w="2250" w:type="dxa"/>
            <w:vMerge/>
            <w:shd w:val="clear" w:color="auto" w:fill="auto"/>
          </w:tcPr>
          <w:p w:rsidR="00D338CE" w:rsidRPr="00D338CE" w:rsidRDefault="00D338CE" w:rsidP="00D338CE">
            <w:pPr>
              <w:spacing w:after="160" w:line="259" w:lineRule="auto"/>
              <w:rPr>
                <w:rFonts w:ascii="Tw Cen MT" w:hAnsi="Tw Cen MT" w:cstheme="minorHAnsi"/>
                <w:b/>
                <w:sz w:val="24"/>
                <w:szCs w:val="24"/>
                <w:lang w:val="de-CH"/>
              </w:rPr>
            </w:pPr>
          </w:p>
        </w:tc>
        <w:tc>
          <w:tcPr>
            <w:tcW w:w="2813" w:type="dxa"/>
            <w:vMerge/>
            <w:shd w:val="clear" w:color="auto" w:fill="auto"/>
          </w:tcPr>
          <w:p w:rsidR="00D338CE" w:rsidRPr="00D338CE" w:rsidRDefault="00D338CE" w:rsidP="00D338CE">
            <w:pPr>
              <w:spacing w:after="160" w:line="259" w:lineRule="auto"/>
              <w:rPr>
                <w:rFonts w:ascii="Tw Cen MT" w:hAnsi="Tw Cen MT" w:cstheme="minorHAnsi"/>
                <w:b/>
                <w:sz w:val="24"/>
                <w:szCs w:val="24"/>
                <w:lang w:val="de-CH"/>
              </w:rPr>
            </w:pPr>
          </w:p>
        </w:tc>
      </w:tr>
      <w:tr w:rsidR="00D338CE" w:rsidRPr="00D338CE" w:rsidTr="00040F77">
        <w:tc>
          <w:tcPr>
            <w:tcW w:w="207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180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25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813" w:type="dxa"/>
          </w:tcPr>
          <w:p w:rsidR="00D338CE" w:rsidRPr="00D338CE" w:rsidRDefault="00D338CE" w:rsidP="00D338CE">
            <w:pPr>
              <w:spacing w:after="160" w:line="259" w:lineRule="auto"/>
              <w:jc w:val="both"/>
              <w:rPr>
                <w:rFonts w:ascii="Tw Cen MT" w:hAnsi="Tw Cen MT" w:cstheme="minorHAnsi"/>
                <w:b/>
                <w:sz w:val="24"/>
                <w:szCs w:val="24"/>
                <w:lang w:val="de-CH"/>
              </w:rPr>
            </w:pPr>
          </w:p>
        </w:tc>
      </w:tr>
      <w:tr w:rsidR="00D338CE" w:rsidRPr="00D338CE" w:rsidTr="00040F77">
        <w:tc>
          <w:tcPr>
            <w:tcW w:w="207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180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25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813" w:type="dxa"/>
          </w:tcPr>
          <w:p w:rsidR="00D338CE" w:rsidRPr="00D338CE" w:rsidRDefault="00D338CE" w:rsidP="00D338CE">
            <w:pPr>
              <w:spacing w:after="160" w:line="259" w:lineRule="auto"/>
              <w:jc w:val="both"/>
              <w:rPr>
                <w:rFonts w:ascii="Tw Cen MT" w:hAnsi="Tw Cen MT" w:cstheme="minorHAnsi"/>
                <w:b/>
                <w:sz w:val="24"/>
                <w:szCs w:val="24"/>
                <w:lang w:val="de-CH"/>
              </w:rPr>
            </w:pPr>
          </w:p>
        </w:tc>
      </w:tr>
      <w:tr w:rsidR="00D338CE" w:rsidRPr="00D338CE" w:rsidTr="00040F77">
        <w:tc>
          <w:tcPr>
            <w:tcW w:w="207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180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25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813" w:type="dxa"/>
          </w:tcPr>
          <w:p w:rsidR="00D338CE" w:rsidRPr="00D338CE" w:rsidRDefault="00D338CE" w:rsidP="00D338CE">
            <w:pPr>
              <w:spacing w:after="160" w:line="259" w:lineRule="auto"/>
              <w:jc w:val="both"/>
              <w:rPr>
                <w:rFonts w:ascii="Tw Cen MT" w:hAnsi="Tw Cen MT" w:cstheme="minorHAnsi"/>
                <w:b/>
                <w:sz w:val="24"/>
                <w:szCs w:val="24"/>
                <w:lang w:val="de-CH"/>
              </w:rPr>
            </w:pPr>
          </w:p>
        </w:tc>
      </w:tr>
      <w:tr w:rsidR="00D338CE" w:rsidRPr="00D338CE" w:rsidTr="00040F77">
        <w:tc>
          <w:tcPr>
            <w:tcW w:w="207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180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25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813" w:type="dxa"/>
          </w:tcPr>
          <w:p w:rsidR="00D338CE" w:rsidRPr="00D338CE" w:rsidRDefault="00D338CE" w:rsidP="00D338CE">
            <w:pPr>
              <w:spacing w:after="160" w:line="259" w:lineRule="auto"/>
              <w:jc w:val="both"/>
              <w:rPr>
                <w:rFonts w:ascii="Tw Cen MT" w:hAnsi="Tw Cen MT" w:cstheme="minorHAnsi"/>
                <w:b/>
                <w:sz w:val="24"/>
                <w:szCs w:val="24"/>
                <w:lang w:val="de-CH"/>
              </w:rPr>
            </w:pPr>
          </w:p>
        </w:tc>
      </w:tr>
      <w:tr w:rsidR="00D338CE" w:rsidRPr="00D338CE" w:rsidTr="00040F77">
        <w:tc>
          <w:tcPr>
            <w:tcW w:w="207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1800" w:type="dxa"/>
          </w:tcPr>
          <w:p w:rsidR="00D338CE" w:rsidRPr="00D338CE" w:rsidRDefault="00D338CE" w:rsidP="00D338CE">
            <w:pPr>
              <w:spacing w:after="160" w:line="259" w:lineRule="auto"/>
              <w:jc w:val="both"/>
              <w:rPr>
                <w:rFonts w:ascii="Tw Cen MT" w:hAnsi="Tw Cen MT" w:cstheme="minorHAnsi"/>
                <w:b/>
                <w:sz w:val="24"/>
                <w:szCs w:val="24"/>
                <w:lang w:val="de-CH"/>
              </w:rPr>
            </w:pPr>
          </w:p>
          <w:p w:rsidR="00D338CE" w:rsidRPr="00D338CE" w:rsidRDefault="00D338CE" w:rsidP="00D338CE">
            <w:pPr>
              <w:spacing w:after="160" w:line="259" w:lineRule="auto"/>
              <w:jc w:val="both"/>
              <w:rPr>
                <w:rFonts w:ascii="Tw Cen MT" w:hAnsi="Tw Cen MT" w:cstheme="minorHAnsi"/>
                <w:b/>
                <w:sz w:val="24"/>
                <w:szCs w:val="24"/>
                <w:lang w:val="de-CH"/>
              </w:rPr>
            </w:pPr>
          </w:p>
        </w:tc>
        <w:tc>
          <w:tcPr>
            <w:tcW w:w="225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813" w:type="dxa"/>
          </w:tcPr>
          <w:p w:rsidR="00D338CE" w:rsidRPr="00D338CE" w:rsidRDefault="00D338CE" w:rsidP="00D338CE">
            <w:pPr>
              <w:spacing w:after="160" w:line="259" w:lineRule="auto"/>
              <w:jc w:val="both"/>
              <w:rPr>
                <w:rFonts w:ascii="Tw Cen MT" w:hAnsi="Tw Cen MT" w:cstheme="minorHAnsi"/>
                <w:b/>
                <w:sz w:val="24"/>
                <w:szCs w:val="24"/>
                <w:lang w:val="de-CH"/>
              </w:rPr>
            </w:pPr>
          </w:p>
        </w:tc>
      </w:tr>
      <w:tr w:rsidR="00D338CE" w:rsidRPr="00D338CE" w:rsidTr="00040F77">
        <w:tc>
          <w:tcPr>
            <w:tcW w:w="3870" w:type="dxa"/>
            <w:gridSpan w:val="2"/>
            <w:shd w:val="clear" w:color="auto" w:fill="auto"/>
          </w:tcPr>
          <w:p w:rsidR="00D338CE" w:rsidRPr="00585083" w:rsidRDefault="00D338CE" w:rsidP="00D338CE">
            <w:pPr>
              <w:spacing w:after="160" w:line="259" w:lineRule="auto"/>
              <w:rPr>
                <w:rFonts w:ascii="Tw Cen MT" w:hAnsi="Tw Cen MT" w:cstheme="minorHAnsi"/>
                <w:b/>
                <w:sz w:val="24"/>
                <w:szCs w:val="24"/>
              </w:rPr>
            </w:pPr>
            <w:r w:rsidRPr="00585083">
              <w:rPr>
                <w:rFonts w:ascii="Tw Cen MT" w:hAnsi="Tw Cen MT" w:cstheme="minorHAnsi"/>
                <w:b/>
                <w:sz w:val="24"/>
                <w:szCs w:val="24"/>
              </w:rPr>
              <w:t>Eske gen blòk sanitè pou moun fè beswen yo.</w:t>
            </w:r>
          </w:p>
        </w:tc>
        <w:tc>
          <w:tcPr>
            <w:tcW w:w="2250" w:type="dxa"/>
            <w:vMerge w:val="restart"/>
            <w:shd w:val="clear" w:color="auto" w:fill="auto"/>
          </w:tcPr>
          <w:p w:rsidR="00D338CE" w:rsidRPr="00585083" w:rsidRDefault="00D338CE" w:rsidP="00D338CE">
            <w:pPr>
              <w:spacing w:after="160" w:line="259" w:lineRule="auto"/>
              <w:rPr>
                <w:rFonts w:ascii="Tw Cen MT" w:hAnsi="Tw Cen MT" w:cstheme="minorHAnsi"/>
                <w:b/>
                <w:sz w:val="24"/>
                <w:szCs w:val="24"/>
              </w:rPr>
            </w:pPr>
            <w:r w:rsidRPr="00585083">
              <w:rPr>
                <w:rFonts w:ascii="Tw Cen MT" w:hAnsi="Tw Cen MT" w:cstheme="minorHAnsi"/>
                <w:b/>
                <w:sz w:val="24"/>
                <w:szCs w:val="24"/>
              </w:rPr>
              <w:t>Ki %taj moun ki gen twalèt lakay yo.</w:t>
            </w:r>
          </w:p>
        </w:tc>
        <w:tc>
          <w:tcPr>
            <w:tcW w:w="2813" w:type="dxa"/>
            <w:vMerge w:val="restart"/>
            <w:shd w:val="clear" w:color="auto" w:fill="auto"/>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Kòman majorite moun rive fè beswen yo.</w:t>
            </w:r>
          </w:p>
        </w:tc>
      </w:tr>
      <w:tr w:rsidR="00D338CE" w:rsidRPr="00D338CE" w:rsidTr="00040F77">
        <w:tc>
          <w:tcPr>
            <w:tcW w:w="2070" w:type="dxa"/>
          </w:tcPr>
          <w:p w:rsidR="00D338CE" w:rsidRPr="00D338CE" w:rsidRDefault="00D338CE" w:rsidP="00D338CE">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Tip</w:t>
            </w:r>
          </w:p>
        </w:tc>
        <w:tc>
          <w:tcPr>
            <w:tcW w:w="1800" w:type="dxa"/>
          </w:tcPr>
          <w:p w:rsidR="00D338CE" w:rsidRPr="00D338CE" w:rsidRDefault="00D338CE" w:rsidP="00D338CE">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Lokalite</w:t>
            </w:r>
          </w:p>
        </w:tc>
        <w:tc>
          <w:tcPr>
            <w:tcW w:w="2250" w:type="dxa"/>
            <w:vMerge/>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813" w:type="dxa"/>
            <w:vMerge/>
          </w:tcPr>
          <w:p w:rsidR="00D338CE" w:rsidRPr="00D338CE" w:rsidRDefault="00D338CE" w:rsidP="00D338CE">
            <w:pPr>
              <w:spacing w:after="160" w:line="259" w:lineRule="auto"/>
              <w:jc w:val="both"/>
              <w:rPr>
                <w:rFonts w:ascii="Tw Cen MT" w:hAnsi="Tw Cen MT" w:cstheme="minorHAnsi"/>
                <w:b/>
                <w:sz w:val="24"/>
                <w:szCs w:val="24"/>
                <w:lang w:val="de-CH"/>
              </w:rPr>
            </w:pPr>
          </w:p>
        </w:tc>
      </w:tr>
      <w:tr w:rsidR="00D338CE" w:rsidRPr="00D338CE" w:rsidTr="00040F77">
        <w:tc>
          <w:tcPr>
            <w:tcW w:w="207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180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25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813" w:type="dxa"/>
          </w:tcPr>
          <w:p w:rsidR="00D338CE" w:rsidRPr="00D338CE" w:rsidRDefault="00D338CE" w:rsidP="00D338CE">
            <w:pPr>
              <w:spacing w:after="160" w:line="259" w:lineRule="auto"/>
              <w:jc w:val="both"/>
              <w:rPr>
                <w:rFonts w:ascii="Tw Cen MT" w:hAnsi="Tw Cen MT" w:cstheme="minorHAnsi"/>
                <w:b/>
                <w:sz w:val="24"/>
                <w:szCs w:val="24"/>
                <w:lang w:val="de-CH"/>
              </w:rPr>
            </w:pPr>
          </w:p>
        </w:tc>
      </w:tr>
      <w:tr w:rsidR="00D338CE" w:rsidRPr="00D338CE" w:rsidTr="00040F77">
        <w:tc>
          <w:tcPr>
            <w:tcW w:w="207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180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25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813" w:type="dxa"/>
          </w:tcPr>
          <w:p w:rsidR="00D338CE" w:rsidRPr="00D338CE" w:rsidRDefault="00D338CE" w:rsidP="00D338CE">
            <w:pPr>
              <w:spacing w:after="160" w:line="259" w:lineRule="auto"/>
              <w:jc w:val="both"/>
              <w:rPr>
                <w:rFonts w:ascii="Tw Cen MT" w:hAnsi="Tw Cen MT" w:cstheme="minorHAnsi"/>
                <w:b/>
                <w:sz w:val="24"/>
                <w:szCs w:val="24"/>
                <w:lang w:val="de-CH"/>
              </w:rPr>
            </w:pPr>
          </w:p>
        </w:tc>
      </w:tr>
      <w:tr w:rsidR="00D338CE" w:rsidRPr="00D338CE" w:rsidTr="00040F77">
        <w:tc>
          <w:tcPr>
            <w:tcW w:w="207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180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25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813" w:type="dxa"/>
          </w:tcPr>
          <w:p w:rsidR="00D338CE" w:rsidRPr="00D338CE" w:rsidRDefault="00D338CE" w:rsidP="00D338CE">
            <w:pPr>
              <w:spacing w:after="160" w:line="259" w:lineRule="auto"/>
              <w:jc w:val="both"/>
              <w:rPr>
                <w:rFonts w:ascii="Tw Cen MT" w:hAnsi="Tw Cen MT" w:cstheme="minorHAnsi"/>
                <w:b/>
                <w:sz w:val="24"/>
                <w:szCs w:val="24"/>
                <w:lang w:val="de-CH"/>
              </w:rPr>
            </w:pPr>
          </w:p>
        </w:tc>
      </w:tr>
      <w:tr w:rsidR="00D338CE" w:rsidRPr="00D338CE" w:rsidTr="00040F77">
        <w:tc>
          <w:tcPr>
            <w:tcW w:w="207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180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25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813" w:type="dxa"/>
          </w:tcPr>
          <w:p w:rsidR="00D338CE" w:rsidRPr="00D338CE" w:rsidRDefault="00D338CE" w:rsidP="00D338CE">
            <w:pPr>
              <w:spacing w:after="160" w:line="259" w:lineRule="auto"/>
              <w:jc w:val="both"/>
              <w:rPr>
                <w:rFonts w:ascii="Tw Cen MT" w:hAnsi="Tw Cen MT" w:cstheme="minorHAnsi"/>
                <w:b/>
                <w:sz w:val="24"/>
                <w:szCs w:val="24"/>
                <w:lang w:val="de-CH"/>
              </w:rPr>
            </w:pPr>
          </w:p>
        </w:tc>
      </w:tr>
      <w:tr w:rsidR="00D338CE" w:rsidRPr="00D338CE" w:rsidTr="00040F77">
        <w:tc>
          <w:tcPr>
            <w:tcW w:w="207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180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25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813" w:type="dxa"/>
          </w:tcPr>
          <w:p w:rsidR="00D338CE" w:rsidRPr="00D338CE" w:rsidRDefault="00D338CE" w:rsidP="00D338CE">
            <w:pPr>
              <w:spacing w:after="160" w:line="259" w:lineRule="auto"/>
              <w:jc w:val="both"/>
              <w:rPr>
                <w:rFonts w:ascii="Tw Cen MT" w:hAnsi="Tw Cen MT" w:cstheme="minorHAnsi"/>
                <w:b/>
                <w:sz w:val="24"/>
                <w:szCs w:val="24"/>
                <w:lang w:val="de-CH"/>
              </w:rPr>
            </w:pPr>
          </w:p>
        </w:tc>
      </w:tr>
    </w:tbl>
    <w:p w:rsidR="00D338CE" w:rsidRPr="00D338CE" w:rsidRDefault="00D338CE" w:rsidP="00D338CE">
      <w:pPr>
        <w:spacing w:after="160" w:line="259" w:lineRule="auto"/>
        <w:jc w:val="both"/>
        <w:rPr>
          <w:rFonts w:ascii="Tw Cen MT" w:hAnsi="Tw Cen MT" w:cstheme="minorHAnsi"/>
          <w:b/>
          <w:sz w:val="24"/>
          <w:szCs w:val="24"/>
          <w:lang w:val="de-CH"/>
        </w:rPr>
      </w:pPr>
    </w:p>
    <w:p w:rsidR="00040F77" w:rsidRDefault="00040F77" w:rsidP="00040F77">
      <w:pPr>
        <w:spacing w:after="160" w:line="259" w:lineRule="auto"/>
        <w:ind w:left="-1170"/>
        <w:jc w:val="both"/>
        <w:rPr>
          <w:rFonts w:ascii="Tw Cen MT" w:hAnsi="Tw Cen MT" w:cstheme="minorHAnsi"/>
          <w:b/>
          <w:sz w:val="24"/>
          <w:szCs w:val="24"/>
          <w:lang w:val="de-CH"/>
        </w:rPr>
      </w:pPr>
    </w:p>
    <w:p w:rsidR="00040F77" w:rsidRDefault="00040F77" w:rsidP="00040F77">
      <w:pPr>
        <w:spacing w:after="160" w:line="259" w:lineRule="auto"/>
        <w:ind w:left="-1170"/>
        <w:jc w:val="both"/>
        <w:rPr>
          <w:rFonts w:ascii="Tw Cen MT" w:hAnsi="Tw Cen MT" w:cstheme="minorHAnsi"/>
          <w:b/>
          <w:sz w:val="24"/>
          <w:szCs w:val="24"/>
          <w:lang w:val="de-CH"/>
        </w:rPr>
      </w:pPr>
    </w:p>
    <w:p w:rsidR="00D338CE" w:rsidRPr="00040F77" w:rsidRDefault="00D338CE" w:rsidP="00274478">
      <w:pPr>
        <w:pStyle w:val="ListParagraph"/>
        <w:numPr>
          <w:ilvl w:val="0"/>
          <w:numId w:val="17"/>
        </w:numPr>
        <w:spacing w:after="160" w:line="259" w:lineRule="auto"/>
        <w:jc w:val="both"/>
        <w:rPr>
          <w:rFonts w:ascii="Tw Cen MT" w:hAnsi="Tw Cen MT" w:cstheme="minorHAnsi"/>
          <w:b/>
          <w:sz w:val="24"/>
          <w:szCs w:val="24"/>
          <w:highlight w:val="lightGray"/>
          <w:lang w:val="de-CH"/>
        </w:rPr>
      </w:pPr>
      <w:r w:rsidRPr="00040F77">
        <w:rPr>
          <w:rFonts w:ascii="Tw Cen MT" w:hAnsi="Tw Cen MT" w:cstheme="minorHAnsi"/>
          <w:b/>
          <w:sz w:val="24"/>
          <w:szCs w:val="24"/>
          <w:highlight w:val="lightGray"/>
          <w:lang w:val="de-CH"/>
        </w:rPr>
        <w:t>Abri:</w:t>
      </w:r>
    </w:p>
    <w:tbl>
      <w:tblPr>
        <w:tblStyle w:val="TableGrid"/>
        <w:tblW w:w="9000" w:type="dxa"/>
        <w:tblInd w:w="715" w:type="dxa"/>
        <w:tblLook w:val="04A0" w:firstRow="1" w:lastRow="0" w:firstColumn="1" w:lastColumn="0" w:noHBand="0" w:noVBand="1"/>
      </w:tblPr>
      <w:tblGrid>
        <w:gridCol w:w="2582"/>
        <w:gridCol w:w="1828"/>
        <w:gridCol w:w="1173"/>
        <w:gridCol w:w="1716"/>
        <w:gridCol w:w="1701"/>
      </w:tblGrid>
      <w:tr w:rsidR="00D338CE" w:rsidRPr="00D338CE" w:rsidTr="00FC422E">
        <w:tc>
          <w:tcPr>
            <w:tcW w:w="2582" w:type="dxa"/>
            <w:shd w:val="clear" w:color="auto" w:fill="auto"/>
          </w:tcPr>
          <w:p w:rsidR="00D338CE" w:rsidRPr="00D338CE" w:rsidRDefault="00D338CE" w:rsidP="00D338CE">
            <w:pPr>
              <w:spacing w:after="160" w:line="259" w:lineRule="auto"/>
              <w:jc w:val="center"/>
              <w:rPr>
                <w:rFonts w:ascii="Tw Cen MT" w:hAnsi="Tw Cen MT" w:cstheme="minorHAnsi"/>
                <w:b/>
                <w:sz w:val="24"/>
                <w:szCs w:val="24"/>
                <w:lang w:val="de-CH"/>
              </w:rPr>
            </w:pPr>
            <w:r w:rsidRPr="00D338CE">
              <w:rPr>
                <w:rFonts w:ascii="Tw Cen MT" w:hAnsi="Tw Cen MT" w:cstheme="minorHAnsi"/>
                <w:b/>
                <w:sz w:val="24"/>
                <w:szCs w:val="24"/>
                <w:lang w:val="de-CH"/>
              </w:rPr>
              <w:t>Konbyen abri ki genyen nan kominote ya,</w:t>
            </w:r>
          </w:p>
        </w:tc>
        <w:tc>
          <w:tcPr>
            <w:tcW w:w="6418" w:type="dxa"/>
            <w:gridSpan w:val="4"/>
            <w:shd w:val="clear" w:color="auto" w:fill="auto"/>
          </w:tcPr>
          <w:p w:rsidR="00D338CE" w:rsidRPr="00D338CE" w:rsidRDefault="00D338CE" w:rsidP="00D338CE">
            <w:pPr>
              <w:spacing w:after="160" w:line="259" w:lineRule="auto"/>
              <w:jc w:val="center"/>
              <w:rPr>
                <w:rFonts w:ascii="Tw Cen MT" w:hAnsi="Tw Cen MT" w:cstheme="minorHAnsi"/>
                <w:b/>
                <w:sz w:val="24"/>
                <w:szCs w:val="24"/>
                <w:lang w:val="de-CH"/>
              </w:rPr>
            </w:pPr>
          </w:p>
        </w:tc>
      </w:tr>
      <w:tr w:rsidR="00FC422E" w:rsidRPr="001D0357" w:rsidTr="00605574">
        <w:tc>
          <w:tcPr>
            <w:tcW w:w="2582" w:type="dxa"/>
            <w:shd w:val="clear" w:color="auto" w:fill="F2F2F2" w:themeFill="background1" w:themeFillShade="F2"/>
          </w:tcPr>
          <w:p w:rsidR="00FC422E" w:rsidRPr="00D338CE" w:rsidRDefault="00FC422E" w:rsidP="00D338CE">
            <w:pPr>
              <w:spacing w:after="160" w:line="259" w:lineRule="auto"/>
              <w:jc w:val="center"/>
              <w:rPr>
                <w:rFonts w:ascii="Tw Cen MT" w:hAnsi="Tw Cen MT" w:cstheme="minorHAnsi"/>
                <w:sz w:val="24"/>
                <w:szCs w:val="24"/>
                <w:lang w:val="de-CH"/>
              </w:rPr>
            </w:pPr>
            <w:r w:rsidRPr="00D338CE">
              <w:rPr>
                <w:rFonts w:ascii="Tw Cen MT" w:hAnsi="Tw Cen MT" w:cstheme="minorHAnsi"/>
                <w:sz w:val="24"/>
                <w:szCs w:val="24"/>
                <w:lang w:val="de-CH"/>
              </w:rPr>
              <w:t>Non Abri</w:t>
            </w:r>
          </w:p>
        </w:tc>
        <w:tc>
          <w:tcPr>
            <w:tcW w:w="1828" w:type="dxa"/>
            <w:shd w:val="clear" w:color="auto" w:fill="F2F2F2" w:themeFill="background1" w:themeFillShade="F2"/>
          </w:tcPr>
          <w:p w:rsidR="00FC422E" w:rsidRPr="00D338CE" w:rsidRDefault="00FC422E" w:rsidP="00D338CE">
            <w:pPr>
              <w:spacing w:after="160" w:line="259" w:lineRule="auto"/>
              <w:jc w:val="center"/>
              <w:rPr>
                <w:rFonts w:ascii="Tw Cen MT" w:hAnsi="Tw Cen MT" w:cstheme="minorHAnsi"/>
                <w:sz w:val="24"/>
                <w:szCs w:val="24"/>
                <w:lang w:val="de-CH"/>
              </w:rPr>
            </w:pPr>
            <w:r w:rsidRPr="00D338CE">
              <w:rPr>
                <w:rFonts w:ascii="Tw Cen MT" w:hAnsi="Tw Cen MT" w:cstheme="minorHAnsi"/>
                <w:sz w:val="24"/>
                <w:szCs w:val="24"/>
                <w:lang w:val="de-CH"/>
              </w:rPr>
              <w:t>Tip konstriksyon</w:t>
            </w:r>
          </w:p>
        </w:tc>
        <w:tc>
          <w:tcPr>
            <w:tcW w:w="1173" w:type="dxa"/>
            <w:shd w:val="clear" w:color="auto" w:fill="F2F2F2" w:themeFill="background1" w:themeFillShade="F2"/>
          </w:tcPr>
          <w:p w:rsidR="00FC422E" w:rsidRPr="00D338CE" w:rsidRDefault="00FC422E" w:rsidP="00D338CE">
            <w:pPr>
              <w:spacing w:after="160" w:line="259" w:lineRule="auto"/>
              <w:jc w:val="center"/>
              <w:rPr>
                <w:rFonts w:ascii="Tw Cen MT" w:hAnsi="Tw Cen MT" w:cstheme="minorHAnsi"/>
                <w:sz w:val="24"/>
                <w:szCs w:val="24"/>
                <w:lang w:val="de-CH"/>
              </w:rPr>
            </w:pPr>
            <w:r w:rsidRPr="00D338CE">
              <w:rPr>
                <w:rFonts w:ascii="Tw Cen MT" w:hAnsi="Tw Cen MT" w:cstheme="minorHAnsi"/>
                <w:sz w:val="24"/>
                <w:szCs w:val="24"/>
                <w:lang w:val="de-CH"/>
              </w:rPr>
              <w:t xml:space="preserve">Adrès </w:t>
            </w:r>
          </w:p>
        </w:tc>
        <w:tc>
          <w:tcPr>
            <w:tcW w:w="1716" w:type="dxa"/>
            <w:shd w:val="clear" w:color="auto" w:fill="F2F2F2" w:themeFill="background1" w:themeFillShade="F2"/>
          </w:tcPr>
          <w:p w:rsidR="00FC422E" w:rsidRPr="00D338CE" w:rsidRDefault="00FC422E" w:rsidP="00D338CE">
            <w:pPr>
              <w:spacing w:after="160" w:line="259" w:lineRule="auto"/>
              <w:rPr>
                <w:rFonts w:ascii="Tw Cen MT" w:hAnsi="Tw Cen MT" w:cstheme="minorHAnsi"/>
                <w:sz w:val="24"/>
                <w:szCs w:val="24"/>
                <w:lang w:val="de-CH"/>
              </w:rPr>
            </w:pPr>
            <w:r w:rsidRPr="00D338CE">
              <w:rPr>
                <w:rFonts w:ascii="Tw Cen MT" w:hAnsi="Tw Cen MT" w:cstheme="minorHAnsi"/>
                <w:sz w:val="24"/>
                <w:szCs w:val="24"/>
                <w:lang w:val="de-CH"/>
              </w:rPr>
              <w:t xml:space="preserve">Kapasite dakèy </w:t>
            </w:r>
            <w:r w:rsidRPr="00D338CE">
              <w:rPr>
                <w:rFonts w:ascii="Tw Cen MT" w:hAnsi="Tw Cen MT" w:cstheme="minorHAnsi"/>
                <w:i/>
                <w:sz w:val="24"/>
                <w:szCs w:val="24"/>
                <w:lang w:val="de-CH"/>
              </w:rPr>
              <w:t>(Konbyen moun kel ka pran)</w:t>
            </w:r>
          </w:p>
        </w:tc>
        <w:tc>
          <w:tcPr>
            <w:tcW w:w="1701" w:type="dxa"/>
            <w:shd w:val="clear" w:color="auto" w:fill="F2F2F2" w:themeFill="background1" w:themeFillShade="F2"/>
          </w:tcPr>
          <w:p w:rsidR="00FC422E" w:rsidRPr="00D338CE" w:rsidRDefault="00FC422E" w:rsidP="00D338CE">
            <w:pPr>
              <w:spacing w:after="160" w:line="259" w:lineRule="auto"/>
              <w:rPr>
                <w:rFonts w:ascii="Tw Cen MT" w:hAnsi="Tw Cen MT" w:cstheme="minorHAnsi"/>
                <w:sz w:val="24"/>
                <w:szCs w:val="24"/>
                <w:lang w:val="de-CH"/>
              </w:rPr>
            </w:pPr>
            <w:r w:rsidRPr="00D338CE">
              <w:rPr>
                <w:rFonts w:ascii="Tw Cen MT" w:hAnsi="Tw Cen MT" w:cstheme="minorHAnsi"/>
                <w:sz w:val="24"/>
                <w:szCs w:val="24"/>
                <w:lang w:val="de-CH"/>
              </w:rPr>
              <w:t xml:space="preserve">Ki moun </w:t>
            </w:r>
            <w:r w:rsidRPr="00D338CE">
              <w:rPr>
                <w:rFonts w:ascii="Tw Cen MT" w:hAnsi="Tw Cen MT" w:cstheme="minorHAnsi"/>
                <w:i/>
                <w:sz w:val="24"/>
                <w:szCs w:val="24"/>
                <w:lang w:val="de-CH"/>
              </w:rPr>
              <w:t>(ak # telefòn)</w:t>
            </w:r>
            <w:r w:rsidRPr="00D338CE">
              <w:rPr>
                <w:rFonts w:ascii="Tw Cen MT" w:hAnsi="Tw Cen MT" w:cstheme="minorHAnsi"/>
                <w:sz w:val="24"/>
                <w:szCs w:val="24"/>
                <w:lang w:val="de-CH"/>
              </w:rPr>
              <w:t xml:space="preserve"> ke nou  ka kontakte pou enfòmasyon</w:t>
            </w:r>
          </w:p>
        </w:tc>
      </w:tr>
      <w:tr w:rsidR="00FC422E" w:rsidRPr="001D0357" w:rsidTr="00605574">
        <w:tc>
          <w:tcPr>
            <w:tcW w:w="2582" w:type="dxa"/>
          </w:tcPr>
          <w:p w:rsidR="00FC422E" w:rsidRPr="00D338CE" w:rsidRDefault="00FC422E" w:rsidP="00D338CE">
            <w:pPr>
              <w:spacing w:after="160" w:line="259" w:lineRule="auto"/>
              <w:jc w:val="both"/>
              <w:rPr>
                <w:rFonts w:ascii="Tw Cen MT" w:hAnsi="Tw Cen MT" w:cstheme="minorHAnsi"/>
                <w:b/>
                <w:sz w:val="24"/>
                <w:szCs w:val="24"/>
                <w:lang w:val="de-CH"/>
              </w:rPr>
            </w:pPr>
          </w:p>
        </w:tc>
        <w:tc>
          <w:tcPr>
            <w:tcW w:w="1828" w:type="dxa"/>
          </w:tcPr>
          <w:p w:rsidR="00FC422E" w:rsidRPr="00D338CE" w:rsidRDefault="00FC422E" w:rsidP="00D338CE">
            <w:pPr>
              <w:spacing w:after="160" w:line="259" w:lineRule="auto"/>
              <w:jc w:val="both"/>
              <w:rPr>
                <w:rFonts w:ascii="Tw Cen MT" w:hAnsi="Tw Cen MT" w:cstheme="minorHAnsi"/>
                <w:b/>
                <w:sz w:val="24"/>
                <w:szCs w:val="24"/>
                <w:lang w:val="de-CH"/>
              </w:rPr>
            </w:pPr>
          </w:p>
        </w:tc>
        <w:tc>
          <w:tcPr>
            <w:tcW w:w="1173" w:type="dxa"/>
          </w:tcPr>
          <w:p w:rsidR="00FC422E" w:rsidRPr="00D338CE" w:rsidRDefault="00FC422E" w:rsidP="00D338CE">
            <w:pPr>
              <w:spacing w:after="160" w:line="259" w:lineRule="auto"/>
              <w:jc w:val="both"/>
              <w:rPr>
                <w:rFonts w:ascii="Tw Cen MT" w:hAnsi="Tw Cen MT" w:cstheme="minorHAnsi"/>
                <w:b/>
                <w:sz w:val="24"/>
                <w:szCs w:val="24"/>
                <w:lang w:val="de-CH"/>
              </w:rPr>
            </w:pPr>
          </w:p>
        </w:tc>
        <w:tc>
          <w:tcPr>
            <w:tcW w:w="1716" w:type="dxa"/>
          </w:tcPr>
          <w:p w:rsidR="00FC422E" w:rsidRPr="00D338CE" w:rsidRDefault="00FC422E" w:rsidP="00D338CE">
            <w:pPr>
              <w:spacing w:after="160" w:line="259" w:lineRule="auto"/>
              <w:jc w:val="both"/>
              <w:rPr>
                <w:rFonts w:ascii="Tw Cen MT" w:hAnsi="Tw Cen MT" w:cstheme="minorHAnsi"/>
                <w:b/>
                <w:sz w:val="24"/>
                <w:szCs w:val="24"/>
                <w:lang w:val="de-CH"/>
              </w:rPr>
            </w:pPr>
          </w:p>
        </w:tc>
        <w:tc>
          <w:tcPr>
            <w:tcW w:w="1701" w:type="dxa"/>
          </w:tcPr>
          <w:p w:rsidR="00FC422E" w:rsidRPr="00D338CE" w:rsidRDefault="00FC422E" w:rsidP="00D338CE">
            <w:pPr>
              <w:spacing w:after="160" w:line="259" w:lineRule="auto"/>
              <w:jc w:val="both"/>
              <w:rPr>
                <w:rFonts w:ascii="Tw Cen MT" w:hAnsi="Tw Cen MT" w:cstheme="minorHAnsi"/>
                <w:b/>
                <w:sz w:val="24"/>
                <w:szCs w:val="24"/>
                <w:lang w:val="de-CH"/>
              </w:rPr>
            </w:pPr>
          </w:p>
          <w:p w:rsidR="00FC422E" w:rsidRPr="00D338CE" w:rsidRDefault="00FC422E" w:rsidP="00D338CE">
            <w:pPr>
              <w:spacing w:after="160" w:line="259" w:lineRule="auto"/>
              <w:jc w:val="both"/>
              <w:rPr>
                <w:rFonts w:ascii="Tw Cen MT" w:hAnsi="Tw Cen MT" w:cstheme="minorHAnsi"/>
                <w:b/>
                <w:sz w:val="24"/>
                <w:szCs w:val="24"/>
                <w:lang w:val="de-CH"/>
              </w:rPr>
            </w:pPr>
          </w:p>
        </w:tc>
      </w:tr>
      <w:tr w:rsidR="00FC422E" w:rsidRPr="001D0357" w:rsidTr="00605574">
        <w:tc>
          <w:tcPr>
            <w:tcW w:w="2582" w:type="dxa"/>
          </w:tcPr>
          <w:p w:rsidR="00FC422E" w:rsidRPr="00D338CE" w:rsidRDefault="00FC422E" w:rsidP="00D338CE">
            <w:pPr>
              <w:spacing w:after="160" w:line="259" w:lineRule="auto"/>
              <w:jc w:val="both"/>
              <w:rPr>
                <w:rFonts w:ascii="Tw Cen MT" w:hAnsi="Tw Cen MT" w:cstheme="minorHAnsi"/>
                <w:b/>
                <w:sz w:val="24"/>
                <w:szCs w:val="24"/>
                <w:lang w:val="de-CH"/>
              </w:rPr>
            </w:pPr>
          </w:p>
        </w:tc>
        <w:tc>
          <w:tcPr>
            <w:tcW w:w="1828" w:type="dxa"/>
          </w:tcPr>
          <w:p w:rsidR="00FC422E" w:rsidRPr="00D338CE" w:rsidRDefault="00FC422E" w:rsidP="00D338CE">
            <w:pPr>
              <w:spacing w:after="160" w:line="259" w:lineRule="auto"/>
              <w:jc w:val="both"/>
              <w:rPr>
                <w:rFonts w:ascii="Tw Cen MT" w:hAnsi="Tw Cen MT" w:cstheme="minorHAnsi"/>
                <w:b/>
                <w:sz w:val="24"/>
                <w:szCs w:val="24"/>
                <w:lang w:val="de-CH"/>
              </w:rPr>
            </w:pPr>
          </w:p>
        </w:tc>
        <w:tc>
          <w:tcPr>
            <w:tcW w:w="1173" w:type="dxa"/>
          </w:tcPr>
          <w:p w:rsidR="00FC422E" w:rsidRPr="00D338CE" w:rsidRDefault="00FC422E" w:rsidP="00D338CE">
            <w:pPr>
              <w:spacing w:after="160" w:line="259" w:lineRule="auto"/>
              <w:jc w:val="both"/>
              <w:rPr>
                <w:rFonts w:ascii="Tw Cen MT" w:hAnsi="Tw Cen MT" w:cstheme="minorHAnsi"/>
                <w:b/>
                <w:sz w:val="24"/>
                <w:szCs w:val="24"/>
                <w:lang w:val="de-CH"/>
              </w:rPr>
            </w:pPr>
          </w:p>
        </w:tc>
        <w:tc>
          <w:tcPr>
            <w:tcW w:w="1716" w:type="dxa"/>
          </w:tcPr>
          <w:p w:rsidR="00FC422E" w:rsidRPr="00D338CE" w:rsidRDefault="00FC422E" w:rsidP="00D338CE">
            <w:pPr>
              <w:spacing w:after="160" w:line="259" w:lineRule="auto"/>
              <w:jc w:val="both"/>
              <w:rPr>
                <w:rFonts w:ascii="Tw Cen MT" w:hAnsi="Tw Cen MT" w:cstheme="minorHAnsi"/>
                <w:b/>
                <w:sz w:val="24"/>
                <w:szCs w:val="24"/>
                <w:lang w:val="de-CH"/>
              </w:rPr>
            </w:pPr>
          </w:p>
        </w:tc>
        <w:tc>
          <w:tcPr>
            <w:tcW w:w="1701" w:type="dxa"/>
          </w:tcPr>
          <w:p w:rsidR="00FC422E" w:rsidRPr="00D338CE" w:rsidRDefault="00FC422E" w:rsidP="00D338CE">
            <w:pPr>
              <w:spacing w:after="160" w:line="259" w:lineRule="auto"/>
              <w:jc w:val="both"/>
              <w:rPr>
                <w:rFonts w:ascii="Tw Cen MT" w:hAnsi="Tw Cen MT" w:cstheme="minorHAnsi"/>
                <w:b/>
                <w:sz w:val="24"/>
                <w:szCs w:val="24"/>
                <w:lang w:val="de-CH"/>
              </w:rPr>
            </w:pPr>
          </w:p>
          <w:p w:rsidR="00FC422E" w:rsidRPr="00D338CE" w:rsidRDefault="00FC422E" w:rsidP="00D338CE">
            <w:pPr>
              <w:spacing w:after="160" w:line="259" w:lineRule="auto"/>
              <w:jc w:val="both"/>
              <w:rPr>
                <w:rFonts w:ascii="Tw Cen MT" w:hAnsi="Tw Cen MT" w:cstheme="minorHAnsi"/>
                <w:b/>
                <w:sz w:val="24"/>
                <w:szCs w:val="24"/>
                <w:lang w:val="de-CH"/>
              </w:rPr>
            </w:pPr>
          </w:p>
        </w:tc>
      </w:tr>
      <w:tr w:rsidR="00FC422E" w:rsidRPr="001D0357" w:rsidTr="00605574">
        <w:tc>
          <w:tcPr>
            <w:tcW w:w="2582" w:type="dxa"/>
          </w:tcPr>
          <w:p w:rsidR="00FC422E" w:rsidRDefault="00FC422E" w:rsidP="00D338CE">
            <w:pPr>
              <w:spacing w:after="160" w:line="259" w:lineRule="auto"/>
              <w:jc w:val="both"/>
              <w:rPr>
                <w:rFonts w:ascii="Tw Cen MT" w:hAnsi="Tw Cen MT" w:cstheme="minorHAnsi"/>
                <w:b/>
                <w:sz w:val="24"/>
                <w:szCs w:val="24"/>
                <w:lang w:val="de-CH"/>
              </w:rPr>
            </w:pPr>
          </w:p>
          <w:p w:rsidR="00FC422E" w:rsidRPr="00D338CE" w:rsidRDefault="00FC422E" w:rsidP="00D338CE">
            <w:pPr>
              <w:spacing w:after="160" w:line="259" w:lineRule="auto"/>
              <w:jc w:val="both"/>
              <w:rPr>
                <w:rFonts w:ascii="Tw Cen MT" w:hAnsi="Tw Cen MT" w:cstheme="minorHAnsi"/>
                <w:b/>
                <w:sz w:val="24"/>
                <w:szCs w:val="24"/>
                <w:lang w:val="de-CH"/>
              </w:rPr>
            </w:pPr>
          </w:p>
        </w:tc>
        <w:tc>
          <w:tcPr>
            <w:tcW w:w="1828" w:type="dxa"/>
          </w:tcPr>
          <w:p w:rsidR="00FC422E" w:rsidRPr="00D338CE" w:rsidRDefault="00FC422E" w:rsidP="00D338CE">
            <w:pPr>
              <w:spacing w:after="160" w:line="259" w:lineRule="auto"/>
              <w:jc w:val="both"/>
              <w:rPr>
                <w:rFonts w:ascii="Tw Cen MT" w:hAnsi="Tw Cen MT" w:cstheme="minorHAnsi"/>
                <w:b/>
                <w:sz w:val="24"/>
                <w:szCs w:val="24"/>
                <w:lang w:val="de-CH"/>
              </w:rPr>
            </w:pPr>
          </w:p>
        </w:tc>
        <w:tc>
          <w:tcPr>
            <w:tcW w:w="1173" w:type="dxa"/>
          </w:tcPr>
          <w:p w:rsidR="00FC422E" w:rsidRPr="00D338CE" w:rsidRDefault="00FC422E" w:rsidP="00D338CE">
            <w:pPr>
              <w:spacing w:after="160" w:line="259" w:lineRule="auto"/>
              <w:jc w:val="both"/>
              <w:rPr>
                <w:rFonts w:ascii="Tw Cen MT" w:hAnsi="Tw Cen MT" w:cstheme="minorHAnsi"/>
                <w:b/>
                <w:sz w:val="24"/>
                <w:szCs w:val="24"/>
                <w:lang w:val="de-CH"/>
              </w:rPr>
            </w:pPr>
          </w:p>
        </w:tc>
        <w:tc>
          <w:tcPr>
            <w:tcW w:w="1716" w:type="dxa"/>
          </w:tcPr>
          <w:p w:rsidR="00FC422E" w:rsidRPr="00D338CE" w:rsidRDefault="00FC422E" w:rsidP="00D338CE">
            <w:pPr>
              <w:spacing w:after="160" w:line="259" w:lineRule="auto"/>
              <w:jc w:val="both"/>
              <w:rPr>
                <w:rFonts w:ascii="Tw Cen MT" w:hAnsi="Tw Cen MT" w:cstheme="minorHAnsi"/>
                <w:b/>
                <w:sz w:val="24"/>
                <w:szCs w:val="24"/>
                <w:lang w:val="de-CH"/>
              </w:rPr>
            </w:pPr>
          </w:p>
        </w:tc>
        <w:tc>
          <w:tcPr>
            <w:tcW w:w="1701" w:type="dxa"/>
          </w:tcPr>
          <w:p w:rsidR="00FC422E" w:rsidRPr="00D338CE" w:rsidRDefault="00FC422E" w:rsidP="00D338CE">
            <w:pPr>
              <w:spacing w:after="160" w:line="259" w:lineRule="auto"/>
              <w:jc w:val="both"/>
              <w:rPr>
                <w:rFonts w:ascii="Tw Cen MT" w:hAnsi="Tw Cen MT" w:cstheme="minorHAnsi"/>
                <w:b/>
                <w:sz w:val="24"/>
                <w:szCs w:val="24"/>
                <w:lang w:val="de-CH"/>
              </w:rPr>
            </w:pPr>
          </w:p>
        </w:tc>
      </w:tr>
      <w:tr w:rsidR="00FC422E" w:rsidRPr="001D0357" w:rsidTr="00605574">
        <w:tc>
          <w:tcPr>
            <w:tcW w:w="2582" w:type="dxa"/>
          </w:tcPr>
          <w:p w:rsidR="00FC422E" w:rsidRDefault="00FC422E" w:rsidP="00D338CE">
            <w:pPr>
              <w:spacing w:after="160" w:line="259" w:lineRule="auto"/>
              <w:jc w:val="both"/>
              <w:rPr>
                <w:rFonts w:ascii="Tw Cen MT" w:hAnsi="Tw Cen MT" w:cstheme="minorHAnsi"/>
                <w:b/>
                <w:sz w:val="24"/>
                <w:szCs w:val="24"/>
                <w:lang w:val="de-CH"/>
              </w:rPr>
            </w:pPr>
          </w:p>
          <w:p w:rsidR="00FC422E" w:rsidRDefault="00FC422E" w:rsidP="00D338CE">
            <w:pPr>
              <w:spacing w:after="160" w:line="259" w:lineRule="auto"/>
              <w:jc w:val="both"/>
              <w:rPr>
                <w:rFonts w:ascii="Tw Cen MT" w:hAnsi="Tw Cen MT" w:cstheme="minorHAnsi"/>
                <w:b/>
                <w:sz w:val="24"/>
                <w:szCs w:val="24"/>
                <w:lang w:val="de-CH"/>
              </w:rPr>
            </w:pPr>
          </w:p>
        </w:tc>
        <w:tc>
          <w:tcPr>
            <w:tcW w:w="1828" w:type="dxa"/>
          </w:tcPr>
          <w:p w:rsidR="00FC422E" w:rsidRPr="00D338CE" w:rsidRDefault="00FC422E" w:rsidP="00D338CE">
            <w:pPr>
              <w:spacing w:after="160" w:line="259" w:lineRule="auto"/>
              <w:jc w:val="both"/>
              <w:rPr>
                <w:rFonts w:ascii="Tw Cen MT" w:hAnsi="Tw Cen MT" w:cstheme="minorHAnsi"/>
                <w:b/>
                <w:sz w:val="24"/>
                <w:szCs w:val="24"/>
                <w:lang w:val="de-CH"/>
              </w:rPr>
            </w:pPr>
          </w:p>
        </w:tc>
        <w:tc>
          <w:tcPr>
            <w:tcW w:w="1173" w:type="dxa"/>
          </w:tcPr>
          <w:p w:rsidR="00FC422E" w:rsidRPr="00D338CE" w:rsidRDefault="00FC422E" w:rsidP="00D338CE">
            <w:pPr>
              <w:spacing w:after="160" w:line="259" w:lineRule="auto"/>
              <w:jc w:val="both"/>
              <w:rPr>
                <w:rFonts w:ascii="Tw Cen MT" w:hAnsi="Tw Cen MT" w:cstheme="minorHAnsi"/>
                <w:b/>
                <w:sz w:val="24"/>
                <w:szCs w:val="24"/>
                <w:lang w:val="de-CH"/>
              </w:rPr>
            </w:pPr>
          </w:p>
        </w:tc>
        <w:tc>
          <w:tcPr>
            <w:tcW w:w="1716" w:type="dxa"/>
          </w:tcPr>
          <w:p w:rsidR="00FC422E" w:rsidRPr="00D338CE" w:rsidRDefault="00FC422E" w:rsidP="00D338CE">
            <w:pPr>
              <w:spacing w:after="160" w:line="259" w:lineRule="auto"/>
              <w:jc w:val="both"/>
              <w:rPr>
                <w:rFonts w:ascii="Tw Cen MT" w:hAnsi="Tw Cen MT" w:cstheme="minorHAnsi"/>
                <w:b/>
                <w:sz w:val="24"/>
                <w:szCs w:val="24"/>
                <w:lang w:val="de-CH"/>
              </w:rPr>
            </w:pPr>
          </w:p>
        </w:tc>
        <w:tc>
          <w:tcPr>
            <w:tcW w:w="1701" w:type="dxa"/>
          </w:tcPr>
          <w:p w:rsidR="00FC422E" w:rsidRPr="00D338CE" w:rsidRDefault="00FC422E" w:rsidP="00D338CE">
            <w:pPr>
              <w:spacing w:after="160" w:line="259" w:lineRule="auto"/>
              <w:jc w:val="both"/>
              <w:rPr>
                <w:rFonts w:ascii="Tw Cen MT" w:hAnsi="Tw Cen MT" w:cstheme="minorHAnsi"/>
                <w:b/>
                <w:sz w:val="24"/>
                <w:szCs w:val="24"/>
                <w:lang w:val="de-CH"/>
              </w:rPr>
            </w:pPr>
          </w:p>
        </w:tc>
      </w:tr>
      <w:tr w:rsidR="00605574" w:rsidRPr="001D0357" w:rsidTr="00605574">
        <w:tc>
          <w:tcPr>
            <w:tcW w:w="2582" w:type="dxa"/>
          </w:tcPr>
          <w:p w:rsidR="00605574" w:rsidRDefault="00605574" w:rsidP="00D338CE">
            <w:pPr>
              <w:spacing w:after="160" w:line="259" w:lineRule="auto"/>
              <w:jc w:val="both"/>
              <w:rPr>
                <w:rFonts w:ascii="Tw Cen MT" w:hAnsi="Tw Cen MT" w:cstheme="minorHAnsi"/>
                <w:b/>
                <w:sz w:val="24"/>
                <w:szCs w:val="24"/>
                <w:lang w:val="de-CH"/>
              </w:rPr>
            </w:pPr>
          </w:p>
          <w:p w:rsidR="00605574" w:rsidRDefault="00605574" w:rsidP="00D338CE">
            <w:pPr>
              <w:spacing w:after="160" w:line="259" w:lineRule="auto"/>
              <w:jc w:val="both"/>
              <w:rPr>
                <w:rFonts w:ascii="Tw Cen MT" w:hAnsi="Tw Cen MT" w:cstheme="minorHAnsi"/>
                <w:b/>
                <w:sz w:val="24"/>
                <w:szCs w:val="24"/>
                <w:lang w:val="de-CH"/>
              </w:rPr>
            </w:pPr>
          </w:p>
        </w:tc>
        <w:tc>
          <w:tcPr>
            <w:tcW w:w="1828" w:type="dxa"/>
          </w:tcPr>
          <w:p w:rsidR="00605574" w:rsidRPr="00D338CE" w:rsidRDefault="00605574" w:rsidP="00D338CE">
            <w:pPr>
              <w:spacing w:after="160" w:line="259" w:lineRule="auto"/>
              <w:jc w:val="both"/>
              <w:rPr>
                <w:rFonts w:ascii="Tw Cen MT" w:hAnsi="Tw Cen MT" w:cstheme="minorHAnsi"/>
                <w:b/>
                <w:sz w:val="24"/>
                <w:szCs w:val="24"/>
                <w:lang w:val="de-CH"/>
              </w:rPr>
            </w:pPr>
          </w:p>
        </w:tc>
        <w:tc>
          <w:tcPr>
            <w:tcW w:w="1173" w:type="dxa"/>
          </w:tcPr>
          <w:p w:rsidR="00605574" w:rsidRPr="00D338CE" w:rsidRDefault="00605574" w:rsidP="00D338CE">
            <w:pPr>
              <w:spacing w:after="160" w:line="259" w:lineRule="auto"/>
              <w:jc w:val="both"/>
              <w:rPr>
                <w:rFonts w:ascii="Tw Cen MT" w:hAnsi="Tw Cen MT" w:cstheme="minorHAnsi"/>
                <w:b/>
                <w:sz w:val="24"/>
                <w:szCs w:val="24"/>
                <w:lang w:val="de-CH"/>
              </w:rPr>
            </w:pPr>
          </w:p>
        </w:tc>
        <w:tc>
          <w:tcPr>
            <w:tcW w:w="1716" w:type="dxa"/>
          </w:tcPr>
          <w:p w:rsidR="00605574" w:rsidRPr="00D338CE" w:rsidRDefault="00605574" w:rsidP="00D338CE">
            <w:pPr>
              <w:spacing w:after="160" w:line="259" w:lineRule="auto"/>
              <w:jc w:val="both"/>
              <w:rPr>
                <w:rFonts w:ascii="Tw Cen MT" w:hAnsi="Tw Cen MT" w:cstheme="minorHAnsi"/>
                <w:b/>
                <w:sz w:val="24"/>
                <w:szCs w:val="24"/>
                <w:lang w:val="de-CH"/>
              </w:rPr>
            </w:pPr>
          </w:p>
        </w:tc>
        <w:tc>
          <w:tcPr>
            <w:tcW w:w="1701" w:type="dxa"/>
          </w:tcPr>
          <w:p w:rsidR="00605574" w:rsidRPr="00D338CE" w:rsidRDefault="00605574" w:rsidP="00D338CE">
            <w:pPr>
              <w:spacing w:after="160" w:line="259" w:lineRule="auto"/>
              <w:jc w:val="both"/>
              <w:rPr>
                <w:rFonts w:ascii="Tw Cen MT" w:hAnsi="Tw Cen MT" w:cstheme="minorHAnsi"/>
                <w:b/>
                <w:sz w:val="24"/>
                <w:szCs w:val="24"/>
                <w:lang w:val="de-CH"/>
              </w:rPr>
            </w:pPr>
          </w:p>
        </w:tc>
      </w:tr>
    </w:tbl>
    <w:p w:rsidR="00D338CE" w:rsidRPr="00D338CE" w:rsidRDefault="00D338CE" w:rsidP="00D338CE">
      <w:pPr>
        <w:spacing w:after="160" w:line="259" w:lineRule="auto"/>
        <w:jc w:val="both"/>
        <w:rPr>
          <w:rFonts w:ascii="Tw Cen MT" w:hAnsi="Tw Cen MT" w:cstheme="minorHAnsi"/>
          <w:b/>
          <w:sz w:val="24"/>
          <w:szCs w:val="24"/>
          <w:lang w:val="de-CH"/>
        </w:rPr>
      </w:pPr>
    </w:p>
    <w:p w:rsidR="00D338CE" w:rsidRPr="00605574" w:rsidRDefault="00D338CE" w:rsidP="00274478">
      <w:pPr>
        <w:pStyle w:val="ListParagraph"/>
        <w:numPr>
          <w:ilvl w:val="0"/>
          <w:numId w:val="17"/>
        </w:numPr>
        <w:spacing w:after="160" w:line="259" w:lineRule="auto"/>
        <w:jc w:val="both"/>
        <w:rPr>
          <w:rFonts w:ascii="Tw Cen MT" w:hAnsi="Tw Cen MT" w:cstheme="minorHAnsi"/>
          <w:b/>
          <w:sz w:val="24"/>
          <w:szCs w:val="24"/>
          <w:highlight w:val="lightGray"/>
          <w:lang w:val="de-CH"/>
        </w:rPr>
      </w:pPr>
      <w:r w:rsidRPr="00605574">
        <w:rPr>
          <w:rFonts w:ascii="Tw Cen MT" w:hAnsi="Tw Cen MT" w:cstheme="minorHAnsi"/>
          <w:b/>
          <w:sz w:val="24"/>
          <w:szCs w:val="24"/>
          <w:highlight w:val="lightGray"/>
          <w:lang w:val="de-CH"/>
        </w:rPr>
        <w:t>Sektè Edikasyon</w:t>
      </w:r>
    </w:p>
    <w:tbl>
      <w:tblPr>
        <w:tblStyle w:val="TableGrid"/>
        <w:tblW w:w="9000" w:type="dxa"/>
        <w:tblInd w:w="715" w:type="dxa"/>
        <w:tblLook w:val="04A0" w:firstRow="1" w:lastRow="0" w:firstColumn="1" w:lastColumn="0" w:noHBand="0" w:noVBand="1"/>
      </w:tblPr>
      <w:tblGrid>
        <w:gridCol w:w="1710"/>
        <w:gridCol w:w="3870"/>
        <w:gridCol w:w="3420"/>
      </w:tblGrid>
      <w:tr w:rsidR="00D338CE" w:rsidRPr="001D0357" w:rsidTr="00605574">
        <w:tc>
          <w:tcPr>
            <w:tcW w:w="9000" w:type="dxa"/>
            <w:gridSpan w:val="3"/>
            <w:shd w:val="clear" w:color="auto" w:fill="FFFFFF" w:themeFill="background1"/>
          </w:tcPr>
          <w:p w:rsidR="00D338CE" w:rsidRPr="00D338CE" w:rsidRDefault="00D338CE" w:rsidP="00D338CE">
            <w:pPr>
              <w:spacing w:after="160" w:line="259" w:lineRule="auto"/>
              <w:jc w:val="center"/>
              <w:rPr>
                <w:rFonts w:ascii="Tw Cen MT" w:hAnsi="Tw Cen MT" w:cstheme="minorHAnsi"/>
                <w:b/>
                <w:sz w:val="24"/>
                <w:szCs w:val="24"/>
                <w:lang w:val="de-CH"/>
              </w:rPr>
            </w:pPr>
            <w:r w:rsidRPr="00D338CE">
              <w:rPr>
                <w:rFonts w:ascii="Tw Cen MT" w:hAnsi="Tw Cen MT" w:cstheme="minorHAnsi"/>
                <w:b/>
                <w:sz w:val="24"/>
                <w:szCs w:val="24"/>
                <w:lang w:val="de-CH"/>
              </w:rPr>
              <w:t>Konbyen lekòl ki genyen nan komonote sa.</w:t>
            </w:r>
          </w:p>
        </w:tc>
      </w:tr>
      <w:tr w:rsidR="00D338CE" w:rsidRPr="00D338CE" w:rsidTr="00605574">
        <w:tc>
          <w:tcPr>
            <w:tcW w:w="1710" w:type="dxa"/>
            <w:shd w:val="clear" w:color="auto" w:fill="F2F2F2" w:themeFill="background1" w:themeFillShade="F2"/>
          </w:tcPr>
          <w:p w:rsidR="00D338CE" w:rsidRPr="00D338CE" w:rsidRDefault="00D338CE" w:rsidP="00D338CE">
            <w:pPr>
              <w:spacing w:after="160" w:line="259" w:lineRule="auto"/>
              <w:jc w:val="center"/>
              <w:rPr>
                <w:rFonts w:ascii="Tw Cen MT" w:hAnsi="Tw Cen MT" w:cstheme="minorHAnsi"/>
                <w:sz w:val="24"/>
                <w:szCs w:val="24"/>
                <w:lang w:val="de-CH"/>
              </w:rPr>
            </w:pPr>
            <w:r w:rsidRPr="00D338CE">
              <w:rPr>
                <w:rFonts w:ascii="Tw Cen MT" w:hAnsi="Tw Cen MT" w:cstheme="minorHAnsi"/>
                <w:sz w:val="24"/>
                <w:szCs w:val="24"/>
                <w:lang w:val="de-CH"/>
              </w:rPr>
              <w:t>Kantite total</w:t>
            </w:r>
          </w:p>
        </w:tc>
        <w:tc>
          <w:tcPr>
            <w:tcW w:w="3870" w:type="dxa"/>
            <w:shd w:val="clear" w:color="auto" w:fill="F2F2F2" w:themeFill="background1" w:themeFillShade="F2"/>
          </w:tcPr>
          <w:p w:rsidR="00D338CE" w:rsidRPr="00D338CE" w:rsidRDefault="00D338CE" w:rsidP="00D338CE">
            <w:pPr>
              <w:spacing w:after="160" w:line="259" w:lineRule="auto"/>
              <w:jc w:val="center"/>
              <w:rPr>
                <w:rFonts w:ascii="Tw Cen MT" w:hAnsi="Tw Cen MT" w:cstheme="minorHAnsi"/>
                <w:sz w:val="24"/>
                <w:szCs w:val="24"/>
                <w:lang w:val="de-CH"/>
              </w:rPr>
            </w:pPr>
            <w:r w:rsidRPr="00D338CE">
              <w:rPr>
                <w:rFonts w:ascii="Tw Cen MT" w:hAnsi="Tw Cen MT" w:cstheme="minorHAnsi"/>
                <w:sz w:val="24"/>
                <w:szCs w:val="24"/>
                <w:lang w:val="de-CH"/>
              </w:rPr>
              <w:t>Kantite lekòl piblik</w:t>
            </w:r>
          </w:p>
        </w:tc>
        <w:tc>
          <w:tcPr>
            <w:tcW w:w="3420" w:type="dxa"/>
            <w:shd w:val="clear" w:color="auto" w:fill="F2F2F2" w:themeFill="background1" w:themeFillShade="F2"/>
          </w:tcPr>
          <w:p w:rsidR="00D338CE" w:rsidRPr="00D338CE" w:rsidRDefault="00D338CE" w:rsidP="00D338CE">
            <w:pPr>
              <w:spacing w:after="160" w:line="259" w:lineRule="auto"/>
              <w:jc w:val="center"/>
              <w:rPr>
                <w:rFonts w:ascii="Tw Cen MT" w:hAnsi="Tw Cen MT" w:cstheme="minorHAnsi"/>
                <w:sz w:val="24"/>
                <w:szCs w:val="24"/>
                <w:lang w:val="de-CH"/>
              </w:rPr>
            </w:pPr>
            <w:r w:rsidRPr="00D338CE">
              <w:rPr>
                <w:rFonts w:ascii="Tw Cen MT" w:hAnsi="Tw Cen MT" w:cstheme="minorHAnsi"/>
                <w:sz w:val="24"/>
                <w:szCs w:val="24"/>
                <w:lang w:val="de-CH"/>
              </w:rPr>
              <w:t>Kantite lekòl prive</w:t>
            </w:r>
          </w:p>
        </w:tc>
      </w:tr>
      <w:tr w:rsidR="00D338CE" w:rsidRPr="00D338CE" w:rsidTr="00605574">
        <w:tc>
          <w:tcPr>
            <w:tcW w:w="171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387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3420" w:type="dxa"/>
          </w:tcPr>
          <w:p w:rsidR="00D338CE" w:rsidRPr="00D338CE" w:rsidRDefault="00D338CE" w:rsidP="00D338CE">
            <w:pPr>
              <w:spacing w:after="160" w:line="259" w:lineRule="auto"/>
              <w:jc w:val="both"/>
              <w:rPr>
                <w:rFonts w:ascii="Tw Cen MT" w:hAnsi="Tw Cen MT" w:cstheme="minorHAnsi"/>
                <w:b/>
                <w:sz w:val="24"/>
                <w:szCs w:val="24"/>
                <w:lang w:val="de-CH"/>
              </w:rPr>
            </w:pPr>
          </w:p>
        </w:tc>
      </w:tr>
    </w:tbl>
    <w:p w:rsidR="00D338CE" w:rsidRPr="00D338CE" w:rsidRDefault="00D338CE" w:rsidP="00D338CE">
      <w:pPr>
        <w:spacing w:after="160" w:line="259" w:lineRule="auto"/>
        <w:jc w:val="both"/>
        <w:rPr>
          <w:rFonts w:ascii="Tw Cen MT" w:hAnsi="Tw Cen MT" w:cstheme="minorHAnsi"/>
          <w:b/>
          <w:sz w:val="24"/>
          <w:szCs w:val="24"/>
          <w:lang w:val="de-CH"/>
        </w:rPr>
      </w:pPr>
    </w:p>
    <w:tbl>
      <w:tblPr>
        <w:tblStyle w:val="TableGrid"/>
        <w:tblW w:w="8843" w:type="dxa"/>
        <w:tblInd w:w="715" w:type="dxa"/>
        <w:tblLayout w:type="fixed"/>
        <w:tblLook w:val="04A0" w:firstRow="1" w:lastRow="0" w:firstColumn="1" w:lastColumn="0" w:noHBand="0" w:noVBand="1"/>
      </w:tblPr>
      <w:tblGrid>
        <w:gridCol w:w="2070"/>
        <w:gridCol w:w="2070"/>
        <w:gridCol w:w="900"/>
        <w:gridCol w:w="540"/>
        <w:gridCol w:w="1080"/>
        <w:gridCol w:w="810"/>
        <w:gridCol w:w="450"/>
        <w:gridCol w:w="923"/>
      </w:tblGrid>
      <w:tr w:rsidR="00D338CE" w:rsidRPr="00D338CE" w:rsidTr="00507F8E">
        <w:trPr>
          <w:trHeight w:val="450"/>
        </w:trPr>
        <w:tc>
          <w:tcPr>
            <w:tcW w:w="2070" w:type="dxa"/>
            <w:vMerge w:val="restart"/>
            <w:shd w:val="clear" w:color="auto" w:fill="F2F2F2" w:themeFill="background1" w:themeFillShade="F2"/>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Non lekòl piblik yo</w:t>
            </w:r>
          </w:p>
        </w:tc>
        <w:tc>
          <w:tcPr>
            <w:tcW w:w="2070" w:type="dxa"/>
            <w:vMerge w:val="restart"/>
            <w:shd w:val="clear" w:color="auto" w:fill="F2F2F2" w:themeFill="background1" w:themeFillShade="F2"/>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Tip enfrastrikti</w:t>
            </w:r>
          </w:p>
        </w:tc>
        <w:tc>
          <w:tcPr>
            <w:tcW w:w="2520" w:type="dxa"/>
            <w:gridSpan w:val="3"/>
            <w:shd w:val="clear" w:color="auto" w:fill="F2F2F2" w:themeFill="background1" w:themeFillShade="F2"/>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Kantite anseyan</w:t>
            </w:r>
          </w:p>
        </w:tc>
        <w:tc>
          <w:tcPr>
            <w:tcW w:w="2183" w:type="dxa"/>
            <w:gridSpan w:val="3"/>
            <w:shd w:val="clear" w:color="auto" w:fill="F2F2F2" w:themeFill="background1" w:themeFillShade="F2"/>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Kantite elèv</w:t>
            </w:r>
          </w:p>
        </w:tc>
      </w:tr>
      <w:tr w:rsidR="00507F8E" w:rsidRPr="00D338CE" w:rsidTr="00507F8E">
        <w:trPr>
          <w:trHeight w:val="300"/>
        </w:trPr>
        <w:tc>
          <w:tcPr>
            <w:tcW w:w="2070" w:type="dxa"/>
            <w:vMerge/>
            <w:shd w:val="clear" w:color="auto" w:fill="F2F2F2" w:themeFill="background1" w:themeFillShade="F2"/>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070" w:type="dxa"/>
            <w:vMerge/>
            <w:shd w:val="clear" w:color="auto" w:fill="F2F2F2" w:themeFill="background1" w:themeFillShade="F2"/>
          </w:tcPr>
          <w:p w:rsidR="00D338CE" w:rsidRPr="00D338CE" w:rsidRDefault="00D338CE" w:rsidP="00D338CE">
            <w:pPr>
              <w:spacing w:after="160" w:line="259" w:lineRule="auto"/>
              <w:jc w:val="both"/>
              <w:rPr>
                <w:rFonts w:ascii="Tw Cen MT" w:hAnsi="Tw Cen MT" w:cstheme="minorHAnsi"/>
                <w:b/>
                <w:sz w:val="24"/>
                <w:szCs w:val="24"/>
                <w:lang w:val="de-CH"/>
              </w:rPr>
            </w:pPr>
          </w:p>
        </w:tc>
        <w:tc>
          <w:tcPr>
            <w:tcW w:w="900" w:type="dxa"/>
            <w:shd w:val="clear" w:color="auto" w:fill="F2F2F2" w:themeFill="background1" w:themeFillShade="F2"/>
          </w:tcPr>
          <w:p w:rsidR="00D338CE" w:rsidRPr="00D338CE" w:rsidRDefault="00D338CE" w:rsidP="00D338CE">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Total</w:t>
            </w:r>
          </w:p>
        </w:tc>
        <w:tc>
          <w:tcPr>
            <w:tcW w:w="540" w:type="dxa"/>
            <w:shd w:val="clear" w:color="auto" w:fill="F2F2F2" w:themeFill="background1" w:themeFillShade="F2"/>
          </w:tcPr>
          <w:p w:rsidR="00D338CE" w:rsidRPr="00D338CE" w:rsidRDefault="00D338CE" w:rsidP="00D338CE">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Fi</w:t>
            </w:r>
          </w:p>
        </w:tc>
        <w:tc>
          <w:tcPr>
            <w:tcW w:w="1080" w:type="dxa"/>
            <w:shd w:val="clear" w:color="auto" w:fill="F2F2F2" w:themeFill="background1" w:themeFillShade="F2"/>
          </w:tcPr>
          <w:p w:rsidR="00D338CE" w:rsidRPr="00D338CE" w:rsidRDefault="00D338CE" w:rsidP="00D338CE">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Gason</w:t>
            </w:r>
          </w:p>
        </w:tc>
        <w:tc>
          <w:tcPr>
            <w:tcW w:w="810" w:type="dxa"/>
            <w:shd w:val="clear" w:color="auto" w:fill="F2F2F2" w:themeFill="background1" w:themeFillShade="F2"/>
          </w:tcPr>
          <w:p w:rsidR="00D338CE" w:rsidRPr="00D338CE" w:rsidRDefault="00D338CE" w:rsidP="00D338CE">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Total</w:t>
            </w:r>
          </w:p>
        </w:tc>
        <w:tc>
          <w:tcPr>
            <w:tcW w:w="450" w:type="dxa"/>
            <w:shd w:val="clear" w:color="auto" w:fill="F2F2F2" w:themeFill="background1" w:themeFillShade="F2"/>
          </w:tcPr>
          <w:p w:rsidR="00D338CE" w:rsidRPr="00D338CE" w:rsidRDefault="00D338CE" w:rsidP="00D338CE">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Fi</w:t>
            </w:r>
          </w:p>
        </w:tc>
        <w:tc>
          <w:tcPr>
            <w:tcW w:w="923" w:type="dxa"/>
            <w:shd w:val="clear" w:color="auto" w:fill="F2F2F2" w:themeFill="background1" w:themeFillShade="F2"/>
          </w:tcPr>
          <w:p w:rsidR="00D338CE" w:rsidRPr="00D338CE" w:rsidRDefault="00D338CE" w:rsidP="00D338CE">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Gason</w:t>
            </w:r>
          </w:p>
        </w:tc>
      </w:tr>
      <w:tr w:rsidR="00D338CE" w:rsidRPr="00D338CE" w:rsidTr="00507F8E">
        <w:tc>
          <w:tcPr>
            <w:tcW w:w="207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07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90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54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108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81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45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923" w:type="dxa"/>
          </w:tcPr>
          <w:p w:rsidR="00D338CE" w:rsidRPr="00D338CE" w:rsidRDefault="00D338CE" w:rsidP="00D338CE">
            <w:pPr>
              <w:spacing w:after="160" w:line="259" w:lineRule="auto"/>
              <w:jc w:val="both"/>
              <w:rPr>
                <w:rFonts w:ascii="Tw Cen MT" w:hAnsi="Tw Cen MT" w:cstheme="minorHAnsi"/>
                <w:b/>
                <w:sz w:val="24"/>
                <w:szCs w:val="24"/>
                <w:lang w:val="de-CH"/>
              </w:rPr>
            </w:pPr>
          </w:p>
        </w:tc>
      </w:tr>
      <w:tr w:rsidR="00D338CE" w:rsidRPr="00D338CE" w:rsidTr="00507F8E">
        <w:tc>
          <w:tcPr>
            <w:tcW w:w="207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07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90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54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108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81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45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923" w:type="dxa"/>
          </w:tcPr>
          <w:p w:rsidR="00D338CE" w:rsidRPr="00D338CE" w:rsidRDefault="00D338CE" w:rsidP="00D338CE">
            <w:pPr>
              <w:spacing w:after="160" w:line="259" w:lineRule="auto"/>
              <w:jc w:val="both"/>
              <w:rPr>
                <w:rFonts w:ascii="Tw Cen MT" w:hAnsi="Tw Cen MT" w:cstheme="minorHAnsi"/>
                <w:b/>
                <w:sz w:val="24"/>
                <w:szCs w:val="24"/>
                <w:lang w:val="de-CH"/>
              </w:rPr>
            </w:pPr>
          </w:p>
        </w:tc>
      </w:tr>
      <w:tr w:rsidR="00D338CE" w:rsidRPr="00D338CE" w:rsidTr="00507F8E">
        <w:tc>
          <w:tcPr>
            <w:tcW w:w="207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207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90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54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108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81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450"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923" w:type="dxa"/>
          </w:tcPr>
          <w:p w:rsidR="00D338CE" w:rsidRPr="00D338CE" w:rsidRDefault="00D338CE" w:rsidP="00D338CE">
            <w:pPr>
              <w:spacing w:after="160" w:line="259" w:lineRule="auto"/>
              <w:jc w:val="both"/>
              <w:rPr>
                <w:rFonts w:ascii="Tw Cen MT" w:hAnsi="Tw Cen MT" w:cstheme="minorHAnsi"/>
                <w:b/>
                <w:sz w:val="24"/>
                <w:szCs w:val="24"/>
                <w:lang w:val="de-CH"/>
              </w:rPr>
            </w:pPr>
          </w:p>
        </w:tc>
      </w:tr>
    </w:tbl>
    <w:p w:rsidR="00D338CE" w:rsidRDefault="00D338CE" w:rsidP="00D338CE">
      <w:pPr>
        <w:spacing w:after="160" w:line="259" w:lineRule="auto"/>
        <w:jc w:val="both"/>
        <w:rPr>
          <w:rFonts w:ascii="Tw Cen MT" w:hAnsi="Tw Cen MT" w:cstheme="minorHAnsi"/>
          <w:b/>
          <w:sz w:val="24"/>
          <w:szCs w:val="24"/>
          <w:lang w:val="de-CH"/>
        </w:rPr>
      </w:pPr>
    </w:p>
    <w:tbl>
      <w:tblPr>
        <w:tblStyle w:val="TableGrid"/>
        <w:tblW w:w="8843" w:type="dxa"/>
        <w:tblInd w:w="715" w:type="dxa"/>
        <w:tblLayout w:type="fixed"/>
        <w:tblLook w:val="04A0" w:firstRow="1" w:lastRow="0" w:firstColumn="1" w:lastColumn="0" w:noHBand="0" w:noVBand="1"/>
      </w:tblPr>
      <w:tblGrid>
        <w:gridCol w:w="2070"/>
        <w:gridCol w:w="2070"/>
        <w:gridCol w:w="900"/>
        <w:gridCol w:w="540"/>
        <w:gridCol w:w="1080"/>
        <w:gridCol w:w="810"/>
        <w:gridCol w:w="450"/>
        <w:gridCol w:w="923"/>
      </w:tblGrid>
      <w:tr w:rsidR="00507F8E" w:rsidRPr="00D338CE" w:rsidTr="00CA48B6">
        <w:trPr>
          <w:trHeight w:val="450"/>
        </w:trPr>
        <w:tc>
          <w:tcPr>
            <w:tcW w:w="2070" w:type="dxa"/>
            <w:vMerge w:val="restart"/>
            <w:shd w:val="clear" w:color="auto" w:fill="F2F2F2" w:themeFill="background1" w:themeFillShade="F2"/>
          </w:tcPr>
          <w:p w:rsidR="00507F8E" w:rsidRPr="00D338CE" w:rsidRDefault="00507F8E" w:rsidP="006F692C">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Non lekòl p</w:t>
            </w:r>
            <w:r w:rsidR="006F692C">
              <w:rPr>
                <w:rFonts w:ascii="Tw Cen MT" w:hAnsi="Tw Cen MT" w:cstheme="minorHAnsi"/>
                <w:b/>
                <w:sz w:val="24"/>
                <w:szCs w:val="24"/>
                <w:lang w:val="de-CH"/>
              </w:rPr>
              <w:t xml:space="preserve">rive </w:t>
            </w:r>
            <w:r w:rsidRPr="00D338CE">
              <w:rPr>
                <w:rFonts w:ascii="Tw Cen MT" w:hAnsi="Tw Cen MT" w:cstheme="minorHAnsi"/>
                <w:b/>
                <w:sz w:val="24"/>
                <w:szCs w:val="24"/>
                <w:lang w:val="de-CH"/>
              </w:rPr>
              <w:t>yo</w:t>
            </w:r>
          </w:p>
        </w:tc>
        <w:tc>
          <w:tcPr>
            <w:tcW w:w="2070" w:type="dxa"/>
            <w:vMerge w:val="restart"/>
            <w:shd w:val="clear" w:color="auto" w:fill="F2F2F2" w:themeFill="background1" w:themeFillShade="F2"/>
          </w:tcPr>
          <w:p w:rsidR="00507F8E" w:rsidRPr="00D338CE" w:rsidRDefault="00507F8E" w:rsidP="00CA48B6">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Tip enfrastrikti</w:t>
            </w:r>
          </w:p>
        </w:tc>
        <w:tc>
          <w:tcPr>
            <w:tcW w:w="2520" w:type="dxa"/>
            <w:gridSpan w:val="3"/>
            <w:shd w:val="clear" w:color="auto" w:fill="F2F2F2" w:themeFill="background1" w:themeFillShade="F2"/>
          </w:tcPr>
          <w:p w:rsidR="00507F8E" w:rsidRPr="00D338CE" w:rsidRDefault="00507F8E" w:rsidP="00CA48B6">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Kantite anseyan</w:t>
            </w:r>
          </w:p>
        </w:tc>
        <w:tc>
          <w:tcPr>
            <w:tcW w:w="2183" w:type="dxa"/>
            <w:gridSpan w:val="3"/>
            <w:shd w:val="clear" w:color="auto" w:fill="F2F2F2" w:themeFill="background1" w:themeFillShade="F2"/>
          </w:tcPr>
          <w:p w:rsidR="00507F8E" w:rsidRPr="00D338CE" w:rsidRDefault="00507F8E" w:rsidP="00CA48B6">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Kantite elèv</w:t>
            </w:r>
          </w:p>
        </w:tc>
      </w:tr>
      <w:tr w:rsidR="00507F8E" w:rsidRPr="00D338CE" w:rsidTr="00CA48B6">
        <w:trPr>
          <w:trHeight w:val="300"/>
        </w:trPr>
        <w:tc>
          <w:tcPr>
            <w:tcW w:w="2070" w:type="dxa"/>
            <w:vMerge/>
            <w:shd w:val="clear" w:color="auto" w:fill="F2F2F2" w:themeFill="background1" w:themeFillShade="F2"/>
          </w:tcPr>
          <w:p w:rsidR="00507F8E" w:rsidRPr="00D338CE" w:rsidRDefault="00507F8E" w:rsidP="00CA48B6">
            <w:pPr>
              <w:spacing w:after="160" w:line="259" w:lineRule="auto"/>
              <w:jc w:val="both"/>
              <w:rPr>
                <w:rFonts w:ascii="Tw Cen MT" w:hAnsi="Tw Cen MT" w:cstheme="minorHAnsi"/>
                <w:b/>
                <w:sz w:val="24"/>
                <w:szCs w:val="24"/>
                <w:lang w:val="de-CH"/>
              </w:rPr>
            </w:pPr>
          </w:p>
        </w:tc>
        <w:tc>
          <w:tcPr>
            <w:tcW w:w="2070" w:type="dxa"/>
            <w:vMerge/>
            <w:shd w:val="clear" w:color="auto" w:fill="F2F2F2" w:themeFill="background1" w:themeFillShade="F2"/>
          </w:tcPr>
          <w:p w:rsidR="00507F8E" w:rsidRPr="00D338CE" w:rsidRDefault="00507F8E" w:rsidP="00CA48B6">
            <w:pPr>
              <w:spacing w:after="160" w:line="259" w:lineRule="auto"/>
              <w:jc w:val="both"/>
              <w:rPr>
                <w:rFonts w:ascii="Tw Cen MT" w:hAnsi="Tw Cen MT" w:cstheme="minorHAnsi"/>
                <w:b/>
                <w:sz w:val="24"/>
                <w:szCs w:val="24"/>
                <w:lang w:val="de-CH"/>
              </w:rPr>
            </w:pPr>
          </w:p>
        </w:tc>
        <w:tc>
          <w:tcPr>
            <w:tcW w:w="900" w:type="dxa"/>
            <w:shd w:val="clear" w:color="auto" w:fill="F2F2F2" w:themeFill="background1" w:themeFillShade="F2"/>
          </w:tcPr>
          <w:p w:rsidR="00507F8E" w:rsidRPr="00D338CE" w:rsidRDefault="00507F8E" w:rsidP="00CA48B6">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Total</w:t>
            </w:r>
          </w:p>
        </w:tc>
        <w:tc>
          <w:tcPr>
            <w:tcW w:w="540" w:type="dxa"/>
            <w:shd w:val="clear" w:color="auto" w:fill="F2F2F2" w:themeFill="background1" w:themeFillShade="F2"/>
          </w:tcPr>
          <w:p w:rsidR="00507F8E" w:rsidRPr="00D338CE" w:rsidRDefault="00507F8E" w:rsidP="00CA48B6">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Fi</w:t>
            </w:r>
          </w:p>
        </w:tc>
        <w:tc>
          <w:tcPr>
            <w:tcW w:w="1080" w:type="dxa"/>
            <w:shd w:val="clear" w:color="auto" w:fill="F2F2F2" w:themeFill="background1" w:themeFillShade="F2"/>
          </w:tcPr>
          <w:p w:rsidR="00507F8E" w:rsidRPr="00D338CE" w:rsidRDefault="00507F8E" w:rsidP="00CA48B6">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Gason</w:t>
            </w:r>
          </w:p>
        </w:tc>
        <w:tc>
          <w:tcPr>
            <w:tcW w:w="810" w:type="dxa"/>
            <w:shd w:val="clear" w:color="auto" w:fill="F2F2F2" w:themeFill="background1" w:themeFillShade="F2"/>
          </w:tcPr>
          <w:p w:rsidR="00507F8E" w:rsidRPr="00D338CE" w:rsidRDefault="00507F8E" w:rsidP="00CA48B6">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Total</w:t>
            </w:r>
          </w:p>
        </w:tc>
        <w:tc>
          <w:tcPr>
            <w:tcW w:w="450" w:type="dxa"/>
            <w:shd w:val="clear" w:color="auto" w:fill="F2F2F2" w:themeFill="background1" w:themeFillShade="F2"/>
          </w:tcPr>
          <w:p w:rsidR="00507F8E" w:rsidRPr="00D338CE" w:rsidRDefault="00507F8E" w:rsidP="00CA48B6">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Fi</w:t>
            </w:r>
          </w:p>
        </w:tc>
        <w:tc>
          <w:tcPr>
            <w:tcW w:w="923" w:type="dxa"/>
            <w:shd w:val="clear" w:color="auto" w:fill="F2F2F2" w:themeFill="background1" w:themeFillShade="F2"/>
          </w:tcPr>
          <w:p w:rsidR="00507F8E" w:rsidRPr="00D338CE" w:rsidRDefault="00507F8E" w:rsidP="00CA48B6">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Gason</w:t>
            </w:r>
          </w:p>
        </w:tc>
      </w:tr>
      <w:tr w:rsidR="00507F8E" w:rsidRPr="00D338CE" w:rsidTr="00CA48B6">
        <w:tc>
          <w:tcPr>
            <w:tcW w:w="207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207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90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54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108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81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45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923" w:type="dxa"/>
          </w:tcPr>
          <w:p w:rsidR="00507F8E" w:rsidRPr="00D338CE" w:rsidRDefault="00507F8E" w:rsidP="00CA48B6">
            <w:pPr>
              <w:spacing w:after="160" w:line="259" w:lineRule="auto"/>
              <w:jc w:val="both"/>
              <w:rPr>
                <w:rFonts w:ascii="Tw Cen MT" w:hAnsi="Tw Cen MT" w:cstheme="minorHAnsi"/>
                <w:b/>
                <w:sz w:val="24"/>
                <w:szCs w:val="24"/>
                <w:lang w:val="de-CH"/>
              </w:rPr>
            </w:pPr>
          </w:p>
        </w:tc>
      </w:tr>
      <w:tr w:rsidR="00507F8E" w:rsidRPr="00D338CE" w:rsidTr="00CA48B6">
        <w:tc>
          <w:tcPr>
            <w:tcW w:w="207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207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90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54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108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81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45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923" w:type="dxa"/>
          </w:tcPr>
          <w:p w:rsidR="00507F8E" w:rsidRPr="00D338CE" w:rsidRDefault="00507F8E" w:rsidP="00CA48B6">
            <w:pPr>
              <w:spacing w:after="160" w:line="259" w:lineRule="auto"/>
              <w:jc w:val="both"/>
              <w:rPr>
                <w:rFonts w:ascii="Tw Cen MT" w:hAnsi="Tw Cen MT" w:cstheme="minorHAnsi"/>
                <w:b/>
                <w:sz w:val="24"/>
                <w:szCs w:val="24"/>
                <w:lang w:val="de-CH"/>
              </w:rPr>
            </w:pPr>
          </w:p>
        </w:tc>
      </w:tr>
      <w:tr w:rsidR="00507F8E" w:rsidRPr="00D338CE" w:rsidTr="00CA48B6">
        <w:tc>
          <w:tcPr>
            <w:tcW w:w="207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207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90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54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108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81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450" w:type="dxa"/>
          </w:tcPr>
          <w:p w:rsidR="00507F8E" w:rsidRPr="00D338CE" w:rsidRDefault="00507F8E" w:rsidP="00CA48B6">
            <w:pPr>
              <w:spacing w:after="160" w:line="259" w:lineRule="auto"/>
              <w:jc w:val="both"/>
              <w:rPr>
                <w:rFonts w:ascii="Tw Cen MT" w:hAnsi="Tw Cen MT" w:cstheme="minorHAnsi"/>
                <w:b/>
                <w:sz w:val="24"/>
                <w:szCs w:val="24"/>
                <w:lang w:val="de-CH"/>
              </w:rPr>
            </w:pPr>
          </w:p>
        </w:tc>
        <w:tc>
          <w:tcPr>
            <w:tcW w:w="923" w:type="dxa"/>
          </w:tcPr>
          <w:p w:rsidR="00507F8E" w:rsidRPr="00D338CE" w:rsidRDefault="00507F8E" w:rsidP="00CA48B6">
            <w:pPr>
              <w:spacing w:after="160" w:line="259" w:lineRule="auto"/>
              <w:jc w:val="both"/>
              <w:rPr>
                <w:rFonts w:ascii="Tw Cen MT" w:hAnsi="Tw Cen MT" w:cstheme="minorHAnsi"/>
                <w:b/>
                <w:sz w:val="24"/>
                <w:szCs w:val="24"/>
                <w:lang w:val="de-CH"/>
              </w:rPr>
            </w:pPr>
          </w:p>
        </w:tc>
      </w:tr>
    </w:tbl>
    <w:p w:rsidR="00507F8E" w:rsidRPr="00D338CE" w:rsidRDefault="00507F8E" w:rsidP="00D338CE">
      <w:pPr>
        <w:spacing w:after="160" w:line="259" w:lineRule="auto"/>
        <w:jc w:val="both"/>
        <w:rPr>
          <w:rFonts w:ascii="Tw Cen MT" w:hAnsi="Tw Cen MT" w:cstheme="minorHAnsi"/>
          <w:b/>
          <w:sz w:val="24"/>
          <w:szCs w:val="24"/>
          <w:lang w:val="de-CH"/>
        </w:rPr>
      </w:pPr>
    </w:p>
    <w:p w:rsidR="00D338CE" w:rsidRPr="006F692C" w:rsidRDefault="00D338CE" w:rsidP="00274478">
      <w:pPr>
        <w:pStyle w:val="ListParagraph"/>
        <w:numPr>
          <w:ilvl w:val="0"/>
          <w:numId w:val="17"/>
        </w:numPr>
        <w:spacing w:after="160" w:line="259" w:lineRule="auto"/>
        <w:jc w:val="both"/>
        <w:rPr>
          <w:rFonts w:ascii="Tw Cen MT" w:hAnsi="Tw Cen MT" w:cstheme="minorHAnsi"/>
          <w:b/>
          <w:sz w:val="24"/>
          <w:szCs w:val="24"/>
          <w:highlight w:val="lightGray"/>
          <w:lang w:val="de-CH"/>
        </w:rPr>
      </w:pPr>
      <w:r w:rsidRPr="006F692C">
        <w:rPr>
          <w:rFonts w:ascii="Tw Cen MT" w:hAnsi="Tw Cen MT" w:cstheme="minorHAnsi"/>
          <w:b/>
          <w:sz w:val="24"/>
          <w:szCs w:val="24"/>
          <w:highlight w:val="lightGray"/>
          <w:lang w:val="de-CH"/>
        </w:rPr>
        <w:t xml:space="preserve">Sektè agrikòl ak sekirite alimantè/ </w:t>
      </w:r>
    </w:p>
    <w:tbl>
      <w:tblPr>
        <w:tblStyle w:val="TableGrid"/>
        <w:tblW w:w="8843" w:type="dxa"/>
        <w:tblInd w:w="715" w:type="dxa"/>
        <w:tblLayout w:type="fixed"/>
        <w:tblLook w:val="04A0" w:firstRow="1" w:lastRow="0" w:firstColumn="1" w:lastColumn="0" w:noHBand="0" w:noVBand="1"/>
      </w:tblPr>
      <w:tblGrid>
        <w:gridCol w:w="3240"/>
        <w:gridCol w:w="3420"/>
        <w:gridCol w:w="2183"/>
      </w:tblGrid>
      <w:tr w:rsidR="00AF25C6" w:rsidRPr="002A653E" w:rsidTr="00373A41">
        <w:tc>
          <w:tcPr>
            <w:tcW w:w="3240" w:type="dxa"/>
            <w:shd w:val="clear" w:color="auto" w:fill="EEECE1" w:themeFill="background2"/>
          </w:tcPr>
          <w:p w:rsidR="00AF25C6" w:rsidRPr="00D338CE" w:rsidRDefault="00AF25C6"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 xml:space="preserve">Konbyen tè kiltivab </w:t>
            </w:r>
            <w:r w:rsidR="000669AE">
              <w:rPr>
                <w:rFonts w:ascii="Tw Cen MT" w:hAnsi="Tw Cen MT" w:cstheme="minorHAnsi"/>
                <w:b/>
                <w:sz w:val="24"/>
                <w:szCs w:val="24"/>
                <w:lang w:val="de-CH"/>
              </w:rPr>
              <w:t xml:space="preserve">(Kawo) </w:t>
            </w:r>
            <w:r w:rsidRPr="00D338CE">
              <w:rPr>
                <w:rFonts w:ascii="Tw Cen MT" w:hAnsi="Tw Cen MT" w:cstheme="minorHAnsi"/>
                <w:b/>
                <w:sz w:val="24"/>
                <w:szCs w:val="24"/>
                <w:lang w:val="de-CH"/>
              </w:rPr>
              <w:t>ki genyen nan kominote ya</w:t>
            </w:r>
          </w:p>
        </w:tc>
        <w:tc>
          <w:tcPr>
            <w:tcW w:w="3420" w:type="dxa"/>
            <w:shd w:val="clear" w:color="auto" w:fill="EEECE1" w:themeFill="background2"/>
          </w:tcPr>
          <w:p w:rsidR="00AF25C6" w:rsidRPr="00D338CE" w:rsidRDefault="00AF25C6"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Konbyen</w:t>
            </w:r>
            <w:r w:rsidR="000669AE">
              <w:rPr>
                <w:rFonts w:ascii="Tw Cen MT" w:hAnsi="Tw Cen MT" w:cstheme="minorHAnsi"/>
                <w:b/>
                <w:sz w:val="24"/>
                <w:szCs w:val="24"/>
                <w:lang w:val="de-CH"/>
              </w:rPr>
              <w:t xml:space="preserve"> (Kawo)</w:t>
            </w:r>
            <w:r w:rsidRPr="00D338CE">
              <w:rPr>
                <w:rFonts w:ascii="Tw Cen MT" w:hAnsi="Tw Cen MT" w:cstheme="minorHAnsi"/>
                <w:b/>
                <w:sz w:val="24"/>
                <w:szCs w:val="24"/>
                <w:lang w:val="de-CH"/>
              </w:rPr>
              <w:t xml:space="preserve"> ki an kilti (ki gen jaden ladan yo)</w:t>
            </w:r>
          </w:p>
        </w:tc>
        <w:tc>
          <w:tcPr>
            <w:tcW w:w="2183" w:type="dxa"/>
            <w:shd w:val="clear" w:color="auto" w:fill="EEECE1" w:themeFill="background2"/>
          </w:tcPr>
          <w:p w:rsidR="00AF25C6" w:rsidRPr="00D338CE" w:rsidRDefault="00AF25C6" w:rsidP="00AF25C6">
            <w:pPr>
              <w:spacing w:after="160" w:line="259" w:lineRule="auto"/>
              <w:rPr>
                <w:rFonts w:ascii="Tw Cen MT" w:hAnsi="Tw Cen MT" w:cstheme="minorHAnsi"/>
                <w:b/>
                <w:sz w:val="24"/>
                <w:szCs w:val="24"/>
                <w:lang w:val="de-CH"/>
              </w:rPr>
            </w:pPr>
            <w:r>
              <w:rPr>
                <w:rFonts w:ascii="Tw Cen MT" w:hAnsi="Tw Cen MT" w:cstheme="minorHAnsi"/>
                <w:b/>
                <w:sz w:val="24"/>
                <w:szCs w:val="24"/>
                <w:lang w:val="de-CH"/>
              </w:rPr>
              <w:t>Konbyen plantè ki genyen nan kominote ya.</w:t>
            </w:r>
          </w:p>
        </w:tc>
      </w:tr>
      <w:tr w:rsidR="00AF25C6" w:rsidRPr="002A653E" w:rsidTr="00373A41">
        <w:tc>
          <w:tcPr>
            <w:tcW w:w="3240" w:type="dxa"/>
            <w:shd w:val="clear" w:color="auto" w:fill="FFFFFF" w:themeFill="background1"/>
          </w:tcPr>
          <w:p w:rsidR="00AF25C6" w:rsidRPr="00D338CE" w:rsidRDefault="00AF25C6" w:rsidP="00D338CE">
            <w:pPr>
              <w:spacing w:after="160" w:line="259" w:lineRule="auto"/>
              <w:rPr>
                <w:rFonts w:ascii="Tw Cen MT" w:hAnsi="Tw Cen MT" w:cstheme="minorHAnsi"/>
                <w:b/>
                <w:sz w:val="24"/>
                <w:szCs w:val="24"/>
                <w:lang w:val="de-CH"/>
              </w:rPr>
            </w:pPr>
          </w:p>
        </w:tc>
        <w:tc>
          <w:tcPr>
            <w:tcW w:w="3420" w:type="dxa"/>
            <w:shd w:val="clear" w:color="auto" w:fill="FFFFFF" w:themeFill="background1"/>
          </w:tcPr>
          <w:p w:rsidR="00AF25C6" w:rsidRPr="00D338CE" w:rsidRDefault="00AF25C6" w:rsidP="00D338CE">
            <w:pPr>
              <w:spacing w:after="160" w:line="259" w:lineRule="auto"/>
              <w:rPr>
                <w:rFonts w:ascii="Tw Cen MT" w:hAnsi="Tw Cen MT" w:cstheme="minorHAnsi"/>
                <w:b/>
                <w:sz w:val="24"/>
                <w:szCs w:val="24"/>
                <w:lang w:val="de-CH"/>
              </w:rPr>
            </w:pPr>
          </w:p>
        </w:tc>
        <w:tc>
          <w:tcPr>
            <w:tcW w:w="2183" w:type="dxa"/>
            <w:shd w:val="clear" w:color="auto" w:fill="FFFFFF" w:themeFill="background1"/>
          </w:tcPr>
          <w:p w:rsidR="00AF25C6" w:rsidRPr="00D338CE" w:rsidRDefault="00AF25C6" w:rsidP="00D338CE">
            <w:pPr>
              <w:spacing w:after="160" w:line="259" w:lineRule="auto"/>
              <w:rPr>
                <w:rFonts w:ascii="Tw Cen MT" w:hAnsi="Tw Cen MT" w:cstheme="minorHAnsi"/>
                <w:b/>
                <w:sz w:val="24"/>
                <w:szCs w:val="24"/>
                <w:lang w:val="de-CH"/>
              </w:rPr>
            </w:pPr>
          </w:p>
        </w:tc>
      </w:tr>
      <w:tr w:rsidR="00AF25C6" w:rsidRPr="001D0357" w:rsidTr="00373A41">
        <w:tc>
          <w:tcPr>
            <w:tcW w:w="3240" w:type="dxa"/>
            <w:shd w:val="clear" w:color="auto" w:fill="DDD9C3" w:themeFill="background2" w:themeFillShade="E6"/>
          </w:tcPr>
          <w:p w:rsidR="00AF25C6" w:rsidRPr="00585083" w:rsidRDefault="00523A7B" w:rsidP="00D338CE">
            <w:pPr>
              <w:spacing w:after="160" w:line="259" w:lineRule="auto"/>
              <w:rPr>
                <w:rFonts w:ascii="Tw Cen MT" w:hAnsi="Tw Cen MT" w:cstheme="minorHAnsi"/>
                <w:b/>
                <w:sz w:val="24"/>
                <w:szCs w:val="24"/>
                <w:lang w:val="es-ES"/>
              </w:rPr>
            </w:pPr>
            <w:r w:rsidRPr="00585083">
              <w:rPr>
                <w:rFonts w:ascii="Tw Cen MT" w:hAnsi="Tw Cen MT" w:cstheme="minorHAnsi"/>
                <w:b/>
                <w:sz w:val="24"/>
                <w:szCs w:val="24"/>
                <w:lang w:val="es-ES"/>
              </w:rPr>
              <w:t>Konbyen fanmi ki depandan de agrikilti ki fèt nan kominote ya an tan nòmal.</w:t>
            </w:r>
          </w:p>
        </w:tc>
        <w:tc>
          <w:tcPr>
            <w:tcW w:w="3420" w:type="dxa"/>
            <w:shd w:val="clear" w:color="auto" w:fill="DDD9C3" w:themeFill="background2" w:themeFillShade="E6"/>
          </w:tcPr>
          <w:p w:rsidR="00AF25C6" w:rsidRPr="00D338CE" w:rsidRDefault="00523A7B" w:rsidP="00D338CE">
            <w:pPr>
              <w:spacing w:after="160" w:line="259" w:lineRule="auto"/>
              <w:rPr>
                <w:rFonts w:ascii="Tw Cen MT" w:hAnsi="Tw Cen MT" w:cstheme="minorHAnsi"/>
                <w:b/>
                <w:sz w:val="24"/>
                <w:szCs w:val="24"/>
                <w:lang w:val="de-CH"/>
              </w:rPr>
            </w:pPr>
            <w:r>
              <w:rPr>
                <w:rFonts w:ascii="Tw Cen MT" w:hAnsi="Tw Cen MT" w:cstheme="minorHAnsi"/>
                <w:b/>
                <w:sz w:val="24"/>
                <w:szCs w:val="24"/>
                <w:lang w:val="de-CH"/>
              </w:rPr>
              <w:t>Konbyen fanmi ki depandan de manje kap soti lòt kote an tan nòmal.</w:t>
            </w:r>
          </w:p>
        </w:tc>
        <w:tc>
          <w:tcPr>
            <w:tcW w:w="2183" w:type="dxa"/>
            <w:shd w:val="clear" w:color="auto" w:fill="DDD9C3" w:themeFill="background2" w:themeFillShade="E6"/>
          </w:tcPr>
          <w:p w:rsidR="00AF25C6" w:rsidRPr="00585083" w:rsidRDefault="00A26FBD">
            <w:pPr>
              <w:rPr>
                <w:rFonts w:ascii="Tw Cen MT" w:hAnsi="Tw Cen MT" w:cstheme="minorHAnsi"/>
                <w:b/>
                <w:sz w:val="24"/>
                <w:szCs w:val="24"/>
                <w:lang w:val="es-ES"/>
              </w:rPr>
            </w:pPr>
            <w:r w:rsidRPr="00585083">
              <w:rPr>
                <w:rFonts w:ascii="Tw Cen MT" w:hAnsi="Tw Cen MT" w:cstheme="minorHAnsi"/>
                <w:b/>
                <w:sz w:val="24"/>
                <w:szCs w:val="24"/>
                <w:lang w:val="es-ES"/>
              </w:rPr>
              <w:t>Ki tip manje ki nesesè an tan ijans pou kominote ya.</w:t>
            </w:r>
          </w:p>
          <w:p w:rsidR="00AF25C6" w:rsidRPr="00585083" w:rsidRDefault="00AF25C6" w:rsidP="00AF25C6">
            <w:pPr>
              <w:spacing w:after="160" w:line="259" w:lineRule="auto"/>
              <w:rPr>
                <w:rFonts w:ascii="Tw Cen MT" w:hAnsi="Tw Cen MT" w:cstheme="minorHAnsi"/>
                <w:b/>
                <w:sz w:val="24"/>
                <w:szCs w:val="24"/>
                <w:lang w:val="es-ES"/>
              </w:rPr>
            </w:pPr>
          </w:p>
        </w:tc>
      </w:tr>
      <w:tr w:rsidR="00A26FBD" w:rsidRPr="001D0357" w:rsidTr="00373A41">
        <w:tc>
          <w:tcPr>
            <w:tcW w:w="3240" w:type="dxa"/>
            <w:shd w:val="clear" w:color="auto" w:fill="auto"/>
          </w:tcPr>
          <w:p w:rsidR="00A26FBD" w:rsidRPr="00585083" w:rsidRDefault="00A26FBD" w:rsidP="00D338CE">
            <w:pPr>
              <w:spacing w:after="160" w:line="259" w:lineRule="auto"/>
              <w:rPr>
                <w:rFonts w:ascii="Tw Cen MT" w:hAnsi="Tw Cen MT" w:cstheme="minorHAnsi"/>
                <w:b/>
                <w:sz w:val="24"/>
                <w:szCs w:val="24"/>
                <w:lang w:val="es-ES"/>
              </w:rPr>
            </w:pPr>
          </w:p>
        </w:tc>
        <w:tc>
          <w:tcPr>
            <w:tcW w:w="3420" w:type="dxa"/>
            <w:shd w:val="clear" w:color="auto" w:fill="auto"/>
          </w:tcPr>
          <w:p w:rsidR="00A26FBD" w:rsidRPr="00585083" w:rsidRDefault="00A26FBD" w:rsidP="00D338CE">
            <w:pPr>
              <w:spacing w:after="160" w:line="259" w:lineRule="auto"/>
              <w:rPr>
                <w:rFonts w:ascii="Tw Cen MT" w:hAnsi="Tw Cen MT" w:cstheme="minorHAnsi"/>
                <w:b/>
                <w:sz w:val="24"/>
                <w:szCs w:val="24"/>
                <w:lang w:val="es-ES"/>
              </w:rPr>
            </w:pPr>
          </w:p>
        </w:tc>
        <w:tc>
          <w:tcPr>
            <w:tcW w:w="2183" w:type="dxa"/>
            <w:shd w:val="clear" w:color="auto" w:fill="auto"/>
          </w:tcPr>
          <w:p w:rsidR="00A26FBD" w:rsidRPr="00585083" w:rsidRDefault="00A26FBD">
            <w:pPr>
              <w:rPr>
                <w:rFonts w:ascii="Tw Cen MT" w:hAnsi="Tw Cen MT" w:cstheme="minorHAnsi"/>
                <w:b/>
                <w:sz w:val="24"/>
                <w:szCs w:val="24"/>
                <w:lang w:val="es-ES"/>
              </w:rPr>
            </w:pPr>
          </w:p>
        </w:tc>
      </w:tr>
    </w:tbl>
    <w:p w:rsidR="00D338CE" w:rsidRPr="00585083" w:rsidRDefault="00D338CE" w:rsidP="00D338CE">
      <w:pPr>
        <w:spacing w:after="160" w:line="259" w:lineRule="auto"/>
        <w:jc w:val="both"/>
        <w:rPr>
          <w:rFonts w:ascii="Tw Cen MT" w:hAnsi="Tw Cen MT" w:cstheme="minorHAnsi"/>
          <w:b/>
          <w:sz w:val="24"/>
          <w:szCs w:val="24"/>
          <w:lang w:val="es-ES"/>
        </w:rPr>
      </w:pPr>
    </w:p>
    <w:p w:rsidR="00373A41" w:rsidRPr="00994DA4" w:rsidRDefault="00994DA4" w:rsidP="00274478">
      <w:pPr>
        <w:pStyle w:val="ListParagraph"/>
        <w:numPr>
          <w:ilvl w:val="1"/>
          <w:numId w:val="17"/>
        </w:numPr>
        <w:spacing w:after="160" w:line="259" w:lineRule="auto"/>
        <w:jc w:val="both"/>
        <w:rPr>
          <w:rFonts w:ascii="Tw Cen MT" w:hAnsi="Tw Cen MT" w:cstheme="minorHAnsi"/>
          <w:b/>
          <w:sz w:val="24"/>
          <w:szCs w:val="24"/>
          <w:highlight w:val="lightGray"/>
          <w:lang w:val="de-CH"/>
        </w:rPr>
      </w:pPr>
      <w:r w:rsidRPr="00994DA4">
        <w:rPr>
          <w:rFonts w:ascii="Tw Cen MT" w:hAnsi="Tw Cen MT" w:cstheme="minorHAnsi"/>
          <w:b/>
          <w:sz w:val="24"/>
          <w:szCs w:val="24"/>
          <w:highlight w:val="lightGray"/>
          <w:lang w:val="de-CH"/>
        </w:rPr>
        <w:t>Cheptel</w:t>
      </w:r>
    </w:p>
    <w:p w:rsidR="00994DA4" w:rsidRPr="00994DA4" w:rsidRDefault="00994DA4" w:rsidP="00994DA4">
      <w:pPr>
        <w:pStyle w:val="ListParagraph"/>
        <w:spacing w:after="160" w:line="259" w:lineRule="auto"/>
        <w:ind w:left="1440"/>
        <w:jc w:val="both"/>
        <w:rPr>
          <w:rFonts w:ascii="Tw Cen MT" w:hAnsi="Tw Cen MT" w:cstheme="minorHAnsi"/>
          <w:b/>
          <w:sz w:val="24"/>
          <w:szCs w:val="24"/>
          <w:lang w:val="de-CH"/>
        </w:rPr>
      </w:pPr>
    </w:p>
    <w:tbl>
      <w:tblPr>
        <w:tblStyle w:val="TableGrid"/>
        <w:tblW w:w="8843" w:type="dxa"/>
        <w:tblInd w:w="715" w:type="dxa"/>
        <w:tblLayout w:type="fixed"/>
        <w:tblLook w:val="04A0" w:firstRow="1" w:lastRow="0" w:firstColumn="1" w:lastColumn="0" w:noHBand="0" w:noVBand="1"/>
      </w:tblPr>
      <w:tblGrid>
        <w:gridCol w:w="3240"/>
        <w:gridCol w:w="2010"/>
        <w:gridCol w:w="1410"/>
        <w:gridCol w:w="2183"/>
      </w:tblGrid>
      <w:tr w:rsidR="0058214A" w:rsidRPr="00D338CE" w:rsidTr="0058214A">
        <w:tc>
          <w:tcPr>
            <w:tcW w:w="3240" w:type="dxa"/>
            <w:shd w:val="clear" w:color="auto" w:fill="DDD9C3" w:themeFill="background2" w:themeFillShade="E6"/>
          </w:tcPr>
          <w:p w:rsidR="0058214A" w:rsidRPr="00D338CE" w:rsidRDefault="0058214A" w:rsidP="00994DA4">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 xml:space="preserve">Konbyen </w:t>
            </w:r>
            <w:r>
              <w:rPr>
                <w:rFonts w:ascii="Tw Cen MT" w:hAnsi="Tw Cen MT" w:cstheme="minorHAnsi"/>
                <w:b/>
                <w:sz w:val="24"/>
                <w:szCs w:val="24"/>
                <w:lang w:val="de-CH"/>
              </w:rPr>
              <w:t>bèf ki genyen nan kominote ya</w:t>
            </w:r>
          </w:p>
        </w:tc>
        <w:tc>
          <w:tcPr>
            <w:tcW w:w="2010" w:type="dxa"/>
            <w:shd w:val="clear" w:color="auto" w:fill="DDD9C3" w:themeFill="background2" w:themeFillShade="E6"/>
          </w:tcPr>
          <w:p w:rsidR="0058214A" w:rsidRPr="00D338CE" w:rsidRDefault="0058214A" w:rsidP="00CA48B6">
            <w:pPr>
              <w:spacing w:after="160" w:line="259" w:lineRule="auto"/>
              <w:rPr>
                <w:rFonts w:ascii="Tw Cen MT" w:hAnsi="Tw Cen MT" w:cstheme="minorHAnsi"/>
                <w:b/>
                <w:sz w:val="24"/>
                <w:szCs w:val="24"/>
                <w:lang w:val="de-CH"/>
              </w:rPr>
            </w:pPr>
            <w:r>
              <w:rPr>
                <w:rFonts w:ascii="Tw Cen MT" w:hAnsi="Tw Cen MT" w:cstheme="minorHAnsi"/>
                <w:b/>
                <w:sz w:val="24"/>
                <w:szCs w:val="24"/>
                <w:lang w:val="de-CH"/>
              </w:rPr>
              <w:t>Konbyen kabrit</w:t>
            </w:r>
          </w:p>
        </w:tc>
        <w:tc>
          <w:tcPr>
            <w:tcW w:w="1410" w:type="dxa"/>
            <w:shd w:val="clear" w:color="auto" w:fill="DDD9C3" w:themeFill="background2" w:themeFillShade="E6"/>
          </w:tcPr>
          <w:p w:rsidR="0058214A" w:rsidRPr="00D338CE" w:rsidRDefault="0058214A" w:rsidP="0058214A">
            <w:pPr>
              <w:spacing w:after="160" w:line="259" w:lineRule="auto"/>
              <w:rPr>
                <w:rFonts w:ascii="Tw Cen MT" w:hAnsi="Tw Cen MT" w:cstheme="minorHAnsi"/>
                <w:b/>
                <w:sz w:val="24"/>
                <w:szCs w:val="24"/>
                <w:lang w:val="de-CH"/>
              </w:rPr>
            </w:pPr>
            <w:r>
              <w:rPr>
                <w:rFonts w:ascii="Tw Cen MT" w:hAnsi="Tw Cen MT" w:cstheme="minorHAnsi"/>
                <w:b/>
                <w:sz w:val="24"/>
                <w:szCs w:val="24"/>
                <w:lang w:val="de-CH"/>
              </w:rPr>
              <w:t>Konbyen mouton</w:t>
            </w:r>
          </w:p>
        </w:tc>
        <w:tc>
          <w:tcPr>
            <w:tcW w:w="2183" w:type="dxa"/>
            <w:shd w:val="clear" w:color="auto" w:fill="DDD9C3" w:themeFill="background2" w:themeFillShade="E6"/>
          </w:tcPr>
          <w:p w:rsidR="0058214A" w:rsidRPr="00D338CE" w:rsidRDefault="0058214A" w:rsidP="0058214A">
            <w:pPr>
              <w:spacing w:after="160" w:line="259" w:lineRule="auto"/>
              <w:rPr>
                <w:rFonts w:ascii="Tw Cen MT" w:hAnsi="Tw Cen MT" w:cstheme="minorHAnsi"/>
                <w:b/>
                <w:sz w:val="24"/>
                <w:szCs w:val="24"/>
                <w:lang w:val="de-CH"/>
              </w:rPr>
            </w:pPr>
            <w:r>
              <w:rPr>
                <w:rFonts w:ascii="Tw Cen MT" w:hAnsi="Tw Cen MT" w:cstheme="minorHAnsi"/>
                <w:b/>
                <w:sz w:val="24"/>
                <w:szCs w:val="24"/>
                <w:lang w:val="de-CH"/>
              </w:rPr>
              <w:t>Konbyen cheval</w:t>
            </w:r>
          </w:p>
        </w:tc>
      </w:tr>
      <w:tr w:rsidR="0058214A" w:rsidRPr="00D338CE" w:rsidTr="0058214A">
        <w:tc>
          <w:tcPr>
            <w:tcW w:w="3240" w:type="dxa"/>
            <w:shd w:val="clear" w:color="auto" w:fill="FFFFFF" w:themeFill="background1"/>
          </w:tcPr>
          <w:p w:rsidR="0058214A" w:rsidRPr="00D338CE" w:rsidRDefault="0058214A" w:rsidP="00CA48B6">
            <w:pPr>
              <w:spacing w:after="160" w:line="259" w:lineRule="auto"/>
              <w:rPr>
                <w:rFonts w:ascii="Tw Cen MT" w:hAnsi="Tw Cen MT" w:cstheme="minorHAnsi"/>
                <w:b/>
                <w:sz w:val="24"/>
                <w:szCs w:val="24"/>
                <w:lang w:val="de-CH"/>
              </w:rPr>
            </w:pPr>
          </w:p>
        </w:tc>
        <w:tc>
          <w:tcPr>
            <w:tcW w:w="2010" w:type="dxa"/>
            <w:shd w:val="clear" w:color="auto" w:fill="FFFFFF" w:themeFill="background1"/>
          </w:tcPr>
          <w:p w:rsidR="0058214A" w:rsidRPr="00D338CE" w:rsidRDefault="0058214A" w:rsidP="00CA48B6">
            <w:pPr>
              <w:spacing w:after="160" w:line="259" w:lineRule="auto"/>
              <w:rPr>
                <w:rFonts w:ascii="Tw Cen MT" w:hAnsi="Tw Cen MT" w:cstheme="minorHAnsi"/>
                <w:b/>
                <w:sz w:val="24"/>
                <w:szCs w:val="24"/>
                <w:lang w:val="de-CH"/>
              </w:rPr>
            </w:pPr>
          </w:p>
        </w:tc>
        <w:tc>
          <w:tcPr>
            <w:tcW w:w="1410" w:type="dxa"/>
            <w:shd w:val="clear" w:color="auto" w:fill="FFFFFF" w:themeFill="background1"/>
          </w:tcPr>
          <w:p w:rsidR="0058214A" w:rsidRPr="00D338CE" w:rsidRDefault="0058214A" w:rsidP="00CA48B6">
            <w:pPr>
              <w:spacing w:after="160" w:line="259" w:lineRule="auto"/>
              <w:rPr>
                <w:rFonts w:ascii="Tw Cen MT" w:hAnsi="Tw Cen MT" w:cstheme="minorHAnsi"/>
                <w:b/>
                <w:sz w:val="24"/>
                <w:szCs w:val="24"/>
                <w:lang w:val="de-CH"/>
              </w:rPr>
            </w:pPr>
          </w:p>
        </w:tc>
        <w:tc>
          <w:tcPr>
            <w:tcW w:w="2183" w:type="dxa"/>
            <w:shd w:val="clear" w:color="auto" w:fill="FFFFFF" w:themeFill="background1"/>
          </w:tcPr>
          <w:p w:rsidR="0058214A" w:rsidRPr="00D338CE" w:rsidRDefault="0058214A" w:rsidP="00CA48B6">
            <w:pPr>
              <w:spacing w:after="160" w:line="259" w:lineRule="auto"/>
              <w:rPr>
                <w:rFonts w:ascii="Tw Cen MT" w:hAnsi="Tw Cen MT" w:cstheme="minorHAnsi"/>
                <w:b/>
                <w:sz w:val="24"/>
                <w:szCs w:val="24"/>
                <w:lang w:val="de-CH"/>
              </w:rPr>
            </w:pPr>
          </w:p>
        </w:tc>
      </w:tr>
      <w:tr w:rsidR="0058214A" w:rsidRPr="00D338CE" w:rsidTr="0058214A">
        <w:tc>
          <w:tcPr>
            <w:tcW w:w="3240" w:type="dxa"/>
            <w:shd w:val="clear" w:color="auto" w:fill="DDD9C3" w:themeFill="background2" w:themeFillShade="E6"/>
          </w:tcPr>
          <w:p w:rsidR="0058214A" w:rsidRPr="00D338CE" w:rsidRDefault="0058214A" w:rsidP="0058214A">
            <w:pPr>
              <w:spacing w:after="160" w:line="259" w:lineRule="auto"/>
              <w:rPr>
                <w:rFonts w:ascii="Tw Cen MT" w:hAnsi="Tw Cen MT" w:cstheme="minorHAnsi"/>
                <w:b/>
                <w:sz w:val="24"/>
                <w:szCs w:val="24"/>
                <w:lang w:val="de-CH"/>
              </w:rPr>
            </w:pPr>
            <w:r>
              <w:rPr>
                <w:rFonts w:ascii="Tw Cen MT" w:hAnsi="Tw Cen MT" w:cstheme="minorHAnsi"/>
                <w:b/>
                <w:sz w:val="24"/>
                <w:szCs w:val="24"/>
                <w:lang w:val="de-CH"/>
              </w:rPr>
              <w:t>Konbyen kochon</w:t>
            </w:r>
          </w:p>
        </w:tc>
        <w:tc>
          <w:tcPr>
            <w:tcW w:w="2010" w:type="dxa"/>
            <w:shd w:val="clear" w:color="auto" w:fill="DDD9C3" w:themeFill="background2" w:themeFillShade="E6"/>
          </w:tcPr>
          <w:p w:rsidR="0058214A" w:rsidRPr="00D338CE" w:rsidRDefault="0058214A" w:rsidP="0058214A">
            <w:pPr>
              <w:spacing w:after="160" w:line="259" w:lineRule="auto"/>
              <w:rPr>
                <w:rFonts w:ascii="Tw Cen MT" w:hAnsi="Tw Cen MT" w:cstheme="minorHAnsi"/>
                <w:b/>
                <w:sz w:val="24"/>
                <w:szCs w:val="24"/>
                <w:lang w:val="de-CH"/>
              </w:rPr>
            </w:pPr>
            <w:r>
              <w:rPr>
                <w:rFonts w:ascii="Tw Cen MT" w:hAnsi="Tw Cen MT" w:cstheme="minorHAnsi"/>
                <w:b/>
                <w:sz w:val="24"/>
                <w:szCs w:val="24"/>
                <w:lang w:val="de-CH"/>
              </w:rPr>
              <w:t>Konbyen poul</w:t>
            </w:r>
          </w:p>
        </w:tc>
        <w:tc>
          <w:tcPr>
            <w:tcW w:w="1410" w:type="dxa"/>
            <w:shd w:val="clear" w:color="auto" w:fill="DDD9C3" w:themeFill="background2" w:themeFillShade="E6"/>
          </w:tcPr>
          <w:p w:rsidR="0058214A" w:rsidRPr="00D338CE" w:rsidRDefault="0058214A" w:rsidP="0058214A">
            <w:pPr>
              <w:spacing w:after="160" w:line="259" w:lineRule="auto"/>
              <w:rPr>
                <w:rFonts w:ascii="Tw Cen MT" w:hAnsi="Tw Cen MT" w:cstheme="minorHAnsi"/>
                <w:b/>
                <w:sz w:val="24"/>
                <w:szCs w:val="24"/>
                <w:lang w:val="de-CH"/>
              </w:rPr>
            </w:pPr>
            <w:r>
              <w:rPr>
                <w:rFonts w:ascii="Tw Cen MT" w:hAnsi="Tw Cen MT" w:cstheme="minorHAnsi"/>
                <w:b/>
                <w:sz w:val="24"/>
                <w:szCs w:val="24"/>
                <w:lang w:val="de-CH"/>
              </w:rPr>
              <w:t>Konbyen cheval</w:t>
            </w:r>
          </w:p>
        </w:tc>
        <w:tc>
          <w:tcPr>
            <w:tcW w:w="2183" w:type="dxa"/>
            <w:shd w:val="clear" w:color="auto" w:fill="DDD9C3" w:themeFill="background2" w:themeFillShade="E6"/>
          </w:tcPr>
          <w:p w:rsidR="0058214A" w:rsidRPr="00D338CE" w:rsidRDefault="0058214A" w:rsidP="0058214A">
            <w:pPr>
              <w:rPr>
                <w:rFonts w:ascii="Tw Cen MT" w:hAnsi="Tw Cen MT" w:cstheme="minorHAnsi"/>
                <w:b/>
                <w:sz w:val="24"/>
                <w:szCs w:val="24"/>
                <w:lang w:val="de-CH"/>
              </w:rPr>
            </w:pPr>
            <w:r>
              <w:rPr>
                <w:rFonts w:ascii="Tw Cen MT" w:hAnsi="Tw Cen MT" w:cstheme="minorHAnsi"/>
                <w:b/>
                <w:sz w:val="24"/>
                <w:szCs w:val="24"/>
                <w:lang w:val="de-CH"/>
              </w:rPr>
              <w:t>Konbyen bourik</w:t>
            </w:r>
          </w:p>
        </w:tc>
      </w:tr>
      <w:tr w:rsidR="0058214A" w:rsidRPr="00D338CE" w:rsidTr="0058214A">
        <w:tc>
          <w:tcPr>
            <w:tcW w:w="3240" w:type="dxa"/>
            <w:shd w:val="clear" w:color="auto" w:fill="auto"/>
          </w:tcPr>
          <w:p w:rsidR="0058214A" w:rsidRDefault="0058214A" w:rsidP="00CA48B6">
            <w:pPr>
              <w:spacing w:after="160" w:line="259" w:lineRule="auto"/>
              <w:rPr>
                <w:rFonts w:ascii="Tw Cen MT" w:hAnsi="Tw Cen MT" w:cstheme="minorHAnsi"/>
                <w:b/>
                <w:sz w:val="24"/>
                <w:szCs w:val="24"/>
                <w:lang w:val="de-CH"/>
              </w:rPr>
            </w:pPr>
          </w:p>
        </w:tc>
        <w:tc>
          <w:tcPr>
            <w:tcW w:w="2010" w:type="dxa"/>
            <w:shd w:val="clear" w:color="auto" w:fill="auto"/>
          </w:tcPr>
          <w:p w:rsidR="0058214A" w:rsidRDefault="0058214A" w:rsidP="00CA48B6">
            <w:pPr>
              <w:spacing w:after="160" w:line="259" w:lineRule="auto"/>
              <w:rPr>
                <w:rFonts w:ascii="Tw Cen MT" w:hAnsi="Tw Cen MT" w:cstheme="minorHAnsi"/>
                <w:b/>
                <w:sz w:val="24"/>
                <w:szCs w:val="24"/>
                <w:lang w:val="de-CH"/>
              </w:rPr>
            </w:pPr>
          </w:p>
        </w:tc>
        <w:tc>
          <w:tcPr>
            <w:tcW w:w="1410" w:type="dxa"/>
            <w:shd w:val="clear" w:color="auto" w:fill="auto"/>
          </w:tcPr>
          <w:p w:rsidR="0058214A" w:rsidRDefault="0058214A" w:rsidP="00CA48B6">
            <w:pPr>
              <w:spacing w:after="160" w:line="259" w:lineRule="auto"/>
              <w:rPr>
                <w:rFonts w:ascii="Tw Cen MT" w:hAnsi="Tw Cen MT" w:cstheme="minorHAnsi"/>
                <w:b/>
                <w:sz w:val="24"/>
                <w:szCs w:val="24"/>
                <w:lang w:val="de-CH"/>
              </w:rPr>
            </w:pPr>
          </w:p>
        </w:tc>
        <w:tc>
          <w:tcPr>
            <w:tcW w:w="2183" w:type="dxa"/>
            <w:shd w:val="clear" w:color="auto" w:fill="auto"/>
          </w:tcPr>
          <w:p w:rsidR="0058214A" w:rsidRDefault="0058214A" w:rsidP="00CA48B6">
            <w:pPr>
              <w:rPr>
                <w:rFonts w:ascii="Tw Cen MT" w:hAnsi="Tw Cen MT" w:cstheme="minorHAnsi"/>
                <w:b/>
                <w:sz w:val="24"/>
                <w:szCs w:val="24"/>
                <w:lang w:val="de-CH"/>
              </w:rPr>
            </w:pPr>
          </w:p>
        </w:tc>
      </w:tr>
    </w:tbl>
    <w:p w:rsidR="00373A41" w:rsidRDefault="00373A41" w:rsidP="00D338CE">
      <w:pPr>
        <w:spacing w:after="160" w:line="259" w:lineRule="auto"/>
        <w:jc w:val="both"/>
        <w:rPr>
          <w:rFonts w:ascii="Tw Cen MT" w:hAnsi="Tw Cen MT" w:cstheme="minorHAnsi"/>
          <w:b/>
          <w:sz w:val="24"/>
          <w:szCs w:val="24"/>
          <w:lang w:val="de-CH"/>
        </w:rPr>
      </w:pPr>
    </w:p>
    <w:p w:rsidR="00373A41" w:rsidRDefault="00373A41" w:rsidP="00D338CE">
      <w:pPr>
        <w:spacing w:after="160" w:line="259" w:lineRule="auto"/>
        <w:jc w:val="both"/>
        <w:rPr>
          <w:rFonts w:ascii="Tw Cen MT" w:hAnsi="Tw Cen MT" w:cstheme="minorHAnsi"/>
          <w:b/>
          <w:sz w:val="24"/>
          <w:szCs w:val="24"/>
          <w:lang w:val="de-CH"/>
        </w:rPr>
      </w:pPr>
    </w:p>
    <w:p w:rsidR="00373A41" w:rsidRDefault="00373A41" w:rsidP="00D338CE">
      <w:pPr>
        <w:spacing w:after="160" w:line="259" w:lineRule="auto"/>
        <w:jc w:val="both"/>
        <w:rPr>
          <w:rFonts w:ascii="Tw Cen MT" w:hAnsi="Tw Cen MT" w:cstheme="minorHAnsi"/>
          <w:b/>
          <w:sz w:val="24"/>
          <w:szCs w:val="24"/>
          <w:lang w:val="de-CH"/>
        </w:rPr>
      </w:pPr>
    </w:p>
    <w:p w:rsidR="00373A41" w:rsidRDefault="00373A41" w:rsidP="00D338CE">
      <w:pPr>
        <w:spacing w:after="160" w:line="259" w:lineRule="auto"/>
        <w:jc w:val="both"/>
        <w:rPr>
          <w:rFonts w:ascii="Tw Cen MT" w:hAnsi="Tw Cen MT" w:cstheme="minorHAnsi"/>
          <w:b/>
          <w:sz w:val="24"/>
          <w:szCs w:val="24"/>
          <w:lang w:val="de-CH"/>
        </w:rPr>
      </w:pPr>
    </w:p>
    <w:p w:rsidR="00373A41" w:rsidRDefault="00373A41" w:rsidP="00D338CE">
      <w:pPr>
        <w:spacing w:after="160" w:line="259" w:lineRule="auto"/>
        <w:jc w:val="both"/>
        <w:rPr>
          <w:rFonts w:ascii="Tw Cen MT" w:hAnsi="Tw Cen MT" w:cstheme="minorHAnsi"/>
          <w:b/>
          <w:sz w:val="24"/>
          <w:szCs w:val="24"/>
          <w:lang w:val="de-CH"/>
        </w:rPr>
      </w:pPr>
    </w:p>
    <w:p w:rsidR="00373A41" w:rsidRPr="00D338CE" w:rsidRDefault="00373A41" w:rsidP="00D338CE">
      <w:pPr>
        <w:spacing w:after="160" w:line="259" w:lineRule="auto"/>
        <w:jc w:val="both"/>
        <w:rPr>
          <w:rFonts w:ascii="Tw Cen MT" w:hAnsi="Tw Cen MT" w:cstheme="minorHAnsi"/>
          <w:b/>
          <w:sz w:val="24"/>
          <w:szCs w:val="24"/>
          <w:lang w:val="de-CH"/>
        </w:rPr>
      </w:pPr>
    </w:p>
    <w:p w:rsidR="00D338CE" w:rsidRPr="003B1B3A" w:rsidRDefault="00D338CE" w:rsidP="00274478">
      <w:pPr>
        <w:pStyle w:val="ListParagraph"/>
        <w:numPr>
          <w:ilvl w:val="0"/>
          <w:numId w:val="17"/>
        </w:numPr>
        <w:spacing w:after="160" w:line="259" w:lineRule="auto"/>
        <w:rPr>
          <w:rFonts w:ascii="Tw Cen MT" w:hAnsi="Tw Cen MT" w:cstheme="minorHAnsi"/>
          <w:b/>
          <w:sz w:val="24"/>
          <w:szCs w:val="24"/>
          <w:highlight w:val="lightGray"/>
          <w:lang w:val="de-CH"/>
        </w:rPr>
      </w:pPr>
      <w:r w:rsidRPr="003B1B3A">
        <w:rPr>
          <w:rFonts w:ascii="Tw Cen MT" w:hAnsi="Tw Cen MT" w:cstheme="minorHAnsi"/>
          <w:b/>
          <w:sz w:val="24"/>
          <w:szCs w:val="24"/>
          <w:highlight w:val="lightGray"/>
          <w:lang w:val="de-CH"/>
        </w:rPr>
        <w:t>Sektè Pwoteksyon</w:t>
      </w:r>
    </w:p>
    <w:tbl>
      <w:tblPr>
        <w:tblStyle w:val="TableGrid"/>
        <w:tblW w:w="8843" w:type="dxa"/>
        <w:tblInd w:w="715" w:type="dxa"/>
        <w:tblLook w:val="04A0" w:firstRow="1" w:lastRow="0" w:firstColumn="1" w:lastColumn="0" w:noHBand="0" w:noVBand="1"/>
      </w:tblPr>
      <w:tblGrid>
        <w:gridCol w:w="2816"/>
        <w:gridCol w:w="1130"/>
        <w:gridCol w:w="665"/>
        <w:gridCol w:w="963"/>
        <w:gridCol w:w="3269"/>
      </w:tblGrid>
      <w:tr w:rsidR="003B1B3A" w:rsidRPr="001D0357" w:rsidTr="001F553D">
        <w:trPr>
          <w:trHeight w:val="710"/>
        </w:trPr>
        <w:tc>
          <w:tcPr>
            <w:tcW w:w="2816" w:type="dxa"/>
            <w:vMerge w:val="restart"/>
            <w:shd w:val="clear" w:color="auto" w:fill="DDD9C3" w:themeFill="background2" w:themeFillShade="E6"/>
          </w:tcPr>
          <w:p w:rsidR="003B1B3A" w:rsidRPr="00D338CE" w:rsidRDefault="003B1B3A"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Ki enstitisyon kap travay nan domèn pwoteksyon dwa ti moun ak fanm nan kominote ya</w:t>
            </w:r>
          </w:p>
        </w:tc>
        <w:tc>
          <w:tcPr>
            <w:tcW w:w="2758" w:type="dxa"/>
            <w:gridSpan w:val="3"/>
            <w:shd w:val="clear" w:color="auto" w:fill="DDD9C3" w:themeFill="background2" w:themeFillShade="E6"/>
          </w:tcPr>
          <w:p w:rsidR="003B1B3A" w:rsidRPr="00D338CE" w:rsidRDefault="003B1B3A"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Konbyen andikape ki genyen</w:t>
            </w:r>
          </w:p>
        </w:tc>
        <w:tc>
          <w:tcPr>
            <w:tcW w:w="3269" w:type="dxa"/>
            <w:vMerge w:val="restart"/>
            <w:shd w:val="clear" w:color="auto" w:fill="DDD9C3" w:themeFill="background2" w:themeFillShade="E6"/>
          </w:tcPr>
          <w:p w:rsidR="003B1B3A" w:rsidRPr="00585083" w:rsidRDefault="003B1B3A" w:rsidP="00D338CE">
            <w:pPr>
              <w:spacing w:after="160" w:line="259" w:lineRule="auto"/>
              <w:rPr>
                <w:rFonts w:ascii="Tw Cen MT" w:hAnsi="Tw Cen MT" w:cstheme="minorHAnsi"/>
                <w:b/>
                <w:sz w:val="24"/>
                <w:szCs w:val="24"/>
                <w:lang w:val="es-ES"/>
              </w:rPr>
            </w:pPr>
            <w:r w:rsidRPr="00585083">
              <w:rPr>
                <w:rFonts w:ascii="Tw Cen MT" w:hAnsi="Tw Cen MT" w:cstheme="minorHAnsi"/>
                <w:b/>
                <w:sz w:val="24"/>
                <w:szCs w:val="24"/>
                <w:lang w:val="es-ES"/>
              </w:rPr>
              <w:t>kòman yo rive bay tèt yo manje an tan nòmal nan kominote ya.</w:t>
            </w:r>
          </w:p>
        </w:tc>
      </w:tr>
      <w:tr w:rsidR="003B1B3A" w:rsidRPr="00D338CE" w:rsidTr="001F553D">
        <w:trPr>
          <w:trHeight w:val="324"/>
        </w:trPr>
        <w:tc>
          <w:tcPr>
            <w:tcW w:w="2816" w:type="dxa"/>
            <w:vMerge/>
            <w:shd w:val="clear" w:color="auto" w:fill="auto"/>
          </w:tcPr>
          <w:p w:rsidR="003B1B3A" w:rsidRPr="00585083" w:rsidRDefault="003B1B3A" w:rsidP="00D338CE">
            <w:pPr>
              <w:spacing w:after="160" w:line="259" w:lineRule="auto"/>
              <w:rPr>
                <w:rFonts w:ascii="Tw Cen MT" w:hAnsi="Tw Cen MT" w:cstheme="minorHAnsi"/>
                <w:b/>
                <w:sz w:val="24"/>
                <w:szCs w:val="24"/>
                <w:lang w:val="es-ES"/>
              </w:rPr>
            </w:pPr>
          </w:p>
        </w:tc>
        <w:tc>
          <w:tcPr>
            <w:tcW w:w="1130" w:type="dxa"/>
            <w:shd w:val="clear" w:color="auto" w:fill="EEECE1" w:themeFill="background2"/>
          </w:tcPr>
          <w:p w:rsidR="003B1B3A" w:rsidRPr="00D338CE" w:rsidRDefault="003B1B3A"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Total</w:t>
            </w:r>
          </w:p>
        </w:tc>
        <w:tc>
          <w:tcPr>
            <w:tcW w:w="665" w:type="dxa"/>
            <w:shd w:val="clear" w:color="auto" w:fill="EEECE1" w:themeFill="background2"/>
          </w:tcPr>
          <w:p w:rsidR="003B1B3A" w:rsidRPr="00D338CE" w:rsidRDefault="003B1B3A"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Fi</w:t>
            </w:r>
          </w:p>
        </w:tc>
        <w:tc>
          <w:tcPr>
            <w:tcW w:w="963" w:type="dxa"/>
            <w:shd w:val="clear" w:color="auto" w:fill="EEECE1" w:themeFill="background2"/>
          </w:tcPr>
          <w:p w:rsidR="003B1B3A" w:rsidRPr="00D338CE" w:rsidRDefault="003B1B3A"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Gason</w:t>
            </w:r>
          </w:p>
        </w:tc>
        <w:tc>
          <w:tcPr>
            <w:tcW w:w="3269" w:type="dxa"/>
            <w:vMerge/>
            <w:shd w:val="clear" w:color="auto" w:fill="auto"/>
          </w:tcPr>
          <w:p w:rsidR="003B1B3A" w:rsidRPr="00D338CE" w:rsidRDefault="003B1B3A" w:rsidP="00D338CE">
            <w:pPr>
              <w:spacing w:after="160" w:line="259" w:lineRule="auto"/>
              <w:rPr>
                <w:rFonts w:ascii="Tw Cen MT" w:hAnsi="Tw Cen MT" w:cstheme="minorHAnsi"/>
                <w:b/>
                <w:sz w:val="24"/>
                <w:szCs w:val="24"/>
                <w:lang w:val="de-CH"/>
              </w:rPr>
            </w:pPr>
          </w:p>
        </w:tc>
      </w:tr>
      <w:tr w:rsidR="00D338CE" w:rsidRPr="00D338CE" w:rsidTr="003B1B3A">
        <w:tc>
          <w:tcPr>
            <w:tcW w:w="2816" w:type="dxa"/>
          </w:tcPr>
          <w:p w:rsidR="00D338CE" w:rsidRPr="00D338CE" w:rsidRDefault="00D338CE" w:rsidP="00D338CE">
            <w:pPr>
              <w:spacing w:after="160" w:line="259" w:lineRule="auto"/>
              <w:jc w:val="both"/>
              <w:rPr>
                <w:rFonts w:ascii="Tw Cen MT" w:hAnsi="Tw Cen MT" w:cstheme="minorHAnsi"/>
                <w:b/>
                <w:sz w:val="24"/>
                <w:szCs w:val="24"/>
                <w:lang w:val="de-CH"/>
              </w:rPr>
            </w:pPr>
          </w:p>
        </w:tc>
        <w:tc>
          <w:tcPr>
            <w:tcW w:w="1130" w:type="dxa"/>
          </w:tcPr>
          <w:p w:rsidR="00D338CE" w:rsidRPr="00D338CE" w:rsidRDefault="00D338CE" w:rsidP="00D338CE">
            <w:pPr>
              <w:spacing w:after="160" w:line="259" w:lineRule="auto"/>
              <w:jc w:val="both"/>
              <w:rPr>
                <w:rFonts w:ascii="Tw Cen MT" w:hAnsi="Tw Cen MT" w:cstheme="minorHAnsi"/>
                <w:b/>
                <w:sz w:val="24"/>
                <w:szCs w:val="24"/>
                <w:lang w:val="de-CH"/>
              </w:rPr>
            </w:pPr>
          </w:p>
          <w:p w:rsidR="00D338CE" w:rsidRPr="00D338CE" w:rsidRDefault="00D338CE" w:rsidP="00D338CE">
            <w:pPr>
              <w:spacing w:after="160" w:line="259" w:lineRule="auto"/>
              <w:jc w:val="both"/>
              <w:rPr>
                <w:rFonts w:ascii="Tw Cen MT" w:hAnsi="Tw Cen MT" w:cstheme="minorHAnsi"/>
                <w:b/>
                <w:sz w:val="24"/>
                <w:szCs w:val="24"/>
                <w:lang w:val="de-CH"/>
              </w:rPr>
            </w:pPr>
          </w:p>
        </w:tc>
        <w:tc>
          <w:tcPr>
            <w:tcW w:w="665" w:type="dxa"/>
          </w:tcPr>
          <w:p w:rsidR="00D338CE" w:rsidRPr="00D338CE" w:rsidRDefault="00D338CE" w:rsidP="00D338CE">
            <w:pPr>
              <w:rPr>
                <w:rFonts w:ascii="Tw Cen MT" w:hAnsi="Tw Cen MT" w:cstheme="minorHAnsi"/>
                <w:b/>
                <w:sz w:val="24"/>
                <w:szCs w:val="24"/>
                <w:lang w:val="de-CH"/>
              </w:rPr>
            </w:pPr>
          </w:p>
          <w:p w:rsidR="00D338CE" w:rsidRPr="00D338CE" w:rsidRDefault="00D338CE" w:rsidP="00D338CE">
            <w:pPr>
              <w:spacing w:after="160" w:line="259" w:lineRule="auto"/>
              <w:jc w:val="both"/>
              <w:rPr>
                <w:rFonts w:ascii="Tw Cen MT" w:hAnsi="Tw Cen MT" w:cstheme="minorHAnsi"/>
                <w:b/>
                <w:sz w:val="24"/>
                <w:szCs w:val="24"/>
                <w:lang w:val="de-CH"/>
              </w:rPr>
            </w:pPr>
          </w:p>
        </w:tc>
        <w:tc>
          <w:tcPr>
            <w:tcW w:w="963" w:type="dxa"/>
          </w:tcPr>
          <w:p w:rsidR="00D338CE" w:rsidRPr="00D338CE" w:rsidRDefault="00D338CE" w:rsidP="00D338CE">
            <w:pPr>
              <w:rPr>
                <w:rFonts w:ascii="Tw Cen MT" w:hAnsi="Tw Cen MT" w:cstheme="minorHAnsi"/>
                <w:b/>
                <w:sz w:val="24"/>
                <w:szCs w:val="24"/>
                <w:lang w:val="de-CH"/>
              </w:rPr>
            </w:pPr>
          </w:p>
          <w:p w:rsidR="00D338CE" w:rsidRPr="00D338CE" w:rsidRDefault="00D338CE" w:rsidP="00D338CE">
            <w:pPr>
              <w:spacing w:after="160" w:line="259" w:lineRule="auto"/>
              <w:jc w:val="both"/>
              <w:rPr>
                <w:rFonts w:ascii="Tw Cen MT" w:hAnsi="Tw Cen MT" w:cstheme="minorHAnsi"/>
                <w:b/>
                <w:sz w:val="24"/>
                <w:szCs w:val="24"/>
                <w:lang w:val="de-CH"/>
              </w:rPr>
            </w:pPr>
          </w:p>
        </w:tc>
        <w:tc>
          <w:tcPr>
            <w:tcW w:w="3269" w:type="dxa"/>
          </w:tcPr>
          <w:p w:rsidR="00D338CE" w:rsidRPr="00D338CE" w:rsidRDefault="00D338CE" w:rsidP="00D338CE">
            <w:pPr>
              <w:spacing w:after="160" w:line="259" w:lineRule="auto"/>
              <w:jc w:val="both"/>
              <w:rPr>
                <w:rFonts w:ascii="Tw Cen MT" w:hAnsi="Tw Cen MT" w:cstheme="minorHAnsi"/>
                <w:b/>
                <w:sz w:val="24"/>
                <w:szCs w:val="24"/>
                <w:lang w:val="de-CH"/>
              </w:rPr>
            </w:pPr>
          </w:p>
          <w:p w:rsidR="00D338CE" w:rsidRPr="00D338CE" w:rsidRDefault="00D338CE" w:rsidP="00D338CE">
            <w:pPr>
              <w:spacing w:after="160" w:line="259" w:lineRule="auto"/>
              <w:jc w:val="both"/>
              <w:rPr>
                <w:rFonts w:ascii="Tw Cen MT" w:hAnsi="Tw Cen MT" w:cstheme="minorHAnsi"/>
                <w:b/>
                <w:sz w:val="24"/>
                <w:szCs w:val="24"/>
                <w:lang w:val="de-CH"/>
              </w:rPr>
            </w:pPr>
          </w:p>
          <w:p w:rsidR="00D338CE" w:rsidRPr="00D338CE" w:rsidRDefault="00D338CE" w:rsidP="00D338CE">
            <w:pPr>
              <w:spacing w:after="160" w:line="259" w:lineRule="auto"/>
              <w:jc w:val="both"/>
              <w:rPr>
                <w:rFonts w:ascii="Tw Cen MT" w:hAnsi="Tw Cen MT" w:cstheme="minorHAnsi"/>
                <w:b/>
                <w:sz w:val="24"/>
                <w:szCs w:val="24"/>
                <w:lang w:val="de-CH"/>
              </w:rPr>
            </w:pPr>
          </w:p>
        </w:tc>
      </w:tr>
      <w:tr w:rsidR="00D338CE" w:rsidRPr="001D0357" w:rsidTr="001F553D">
        <w:tc>
          <w:tcPr>
            <w:tcW w:w="2816" w:type="dxa"/>
            <w:shd w:val="clear" w:color="auto" w:fill="DDD9C3" w:themeFill="background2" w:themeFillShade="E6"/>
          </w:tcPr>
          <w:p w:rsidR="00D338CE" w:rsidRPr="00585083" w:rsidRDefault="00D338CE" w:rsidP="001F553D">
            <w:pPr>
              <w:spacing w:after="160" w:line="259" w:lineRule="auto"/>
              <w:rPr>
                <w:rFonts w:ascii="Tw Cen MT" w:hAnsi="Tw Cen MT" w:cstheme="minorHAnsi"/>
                <w:b/>
                <w:sz w:val="24"/>
                <w:szCs w:val="24"/>
              </w:rPr>
            </w:pPr>
            <w:r w:rsidRPr="00585083">
              <w:rPr>
                <w:rFonts w:ascii="Tw Cen MT" w:hAnsi="Tw Cen MT" w:cstheme="minorHAnsi"/>
                <w:b/>
                <w:sz w:val="24"/>
                <w:szCs w:val="24"/>
              </w:rPr>
              <w:t>Eske gen ti fi oubyen fanm ki abitye viktim zak kadejak nan kominote ya.</w:t>
            </w:r>
          </w:p>
        </w:tc>
        <w:tc>
          <w:tcPr>
            <w:tcW w:w="2758" w:type="dxa"/>
            <w:gridSpan w:val="3"/>
            <w:shd w:val="clear" w:color="auto" w:fill="DDD9C3" w:themeFill="background2" w:themeFillShade="E6"/>
          </w:tcPr>
          <w:p w:rsidR="00D338CE" w:rsidRPr="00D338CE" w:rsidRDefault="00D338CE" w:rsidP="001F553D">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Ki dènye fwa yon zak konsa te rive nan kominote ya</w:t>
            </w:r>
          </w:p>
        </w:tc>
        <w:tc>
          <w:tcPr>
            <w:tcW w:w="3269" w:type="dxa"/>
            <w:shd w:val="clear" w:color="auto" w:fill="DDD9C3" w:themeFill="background2" w:themeFillShade="E6"/>
          </w:tcPr>
          <w:p w:rsidR="00D338CE" w:rsidRPr="00585083" w:rsidRDefault="00D338CE" w:rsidP="001F553D">
            <w:pPr>
              <w:spacing w:after="160" w:line="259" w:lineRule="auto"/>
              <w:rPr>
                <w:rFonts w:ascii="Tw Cen MT" w:hAnsi="Tw Cen MT" w:cstheme="minorHAnsi"/>
                <w:b/>
                <w:sz w:val="24"/>
                <w:szCs w:val="24"/>
                <w:lang w:val="es-ES"/>
              </w:rPr>
            </w:pPr>
            <w:r w:rsidRPr="00585083">
              <w:rPr>
                <w:rFonts w:ascii="Tw Cen MT" w:hAnsi="Tw Cen MT" w:cstheme="minorHAnsi"/>
                <w:b/>
                <w:sz w:val="24"/>
                <w:szCs w:val="24"/>
                <w:lang w:val="es-ES"/>
              </w:rPr>
              <w:t>Kòman kominote ya te rive jere sa.</w:t>
            </w:r>
          </w:p>
        </w:tc>
      </w:tr>
      <w:tr w:rsidR="00D338CE" w:rsidRPr="001D0357" w:rsidTr="003B1B3A">
        <w:tc>
          <w:tcPr>
            <w:tcW w:w="2816" w:type="dxa"/>
          </w:tcPr>
          <w:p w:rsidR="00D338CE" w:rsidRPr="00585083" w:rsidRDefault="00D338CE" w:rsidP="00D338CE">
            <w:pPr>
              <w:spacing w:after="160" w:line="259" w:lineRule="auto"/>
              <w:jc w:val="both"/>
              <w:rPr>
                <w:rFonts w:ascii="Tw Cen MT" w:hAnsi="Tw Cen MT" w:cstheme="minorHAnsi"/>
                <w:b/>
                <w:sz w:val="24"/>
                <w:szCs w:val="24"/>
                <w:lang w:val="es-ES"/>
              </w:rPr>
            </w:pPr>
          </w:p>
        </w:tc>
        <w:tc>
          <w:tcPr>
            <w:tcW w:w="2758" w:type="dxa"/>
            <w:gridSpan w:val="3"/>
          </w:tcPr>
          <w:p w:rsidR="00D338CE" w:rsidRPr="00585083" w:rsidRDefault="00D338CE" w:rsidP="00D338CE">
            <w:pPr>
              <w:spacing w:after="160" w:line="259" w:lineRule="auto"/>
              <w:jc w:val="both"/>
              <w:rPr>
                <w:rFonts w:ascii="Tw Cen MT" w:hAnsi="Tw Cen MT" w:cstheme="minorHAnsi"/>
                <w:b/>
                <w:sz w:val="24"/>
                <w:szCs w:val="24"/>
                <w:lang w:val="es-ES"/>
              </w:rPr>
            </w:pPr>
          </w:p>
          <w:p w:rsidR="00D338CE" w:rsidRPr="00585083" w:rsidRDefault="00D338CE" w:rsidP="00D338CE">
            <w:pPr>
              <w:spacing w:after="160" w:line="259" w:lineRule="auto"/>
              <w:jc w:val="both"/>
              <w:rPr>
                <w:rFonts w:ascii="Tw Cen MT" w:hAnsi="Tw Cen MT" w:cstheme="minorHAnsi"/>
                <w:b/>
                <w:sz w:val="24"/>
                <w:szCs w:val="24"/>
                <w:lang w:val="es-ES"/>
              </w:rPr>
            </w:pPr>
          </w:p>
          <w:p w:rsidR="00D338CE" w:rsidRPr="00585083" w:rsidRDefault="00D338CE" w:rsidP="00D338CE">
            <w:pPr>
              <w:spacing w:after="160" w:line="259" w:lineRule="auto"/>
              <w:jc w:val="both"/>
              <w:rPr>
                <w:rFonts w:ascii="Tw Cen MT" w:hAnsi="Tw Cen MT" w:cstheme="minorHAnsi"/>
                <w:b/>
                <w:sz w:val="24"/>
                <w:szCs w:val="24"/>
                <w:lang w:val="es-ES"/>
              </w:rPr>
            </w:pPr>
          </w:p>
        </w:tc>
        <w:tc>
          <w:tcPr>
            <w:tcW w:w="3269" w:type="dxa"/>
          </w:tcPr>
          <w:p w:rsidR="00D338CE" w:rsidRPr="00585083" w:rsidRDefault="00D338CE" w:rsidP="00D338CE">
            <w:pPr>
              <w:spacing w:after="160" w:line="259" w:lineRule="auto"/>
              <w:jc w:val="both"/>
              <w:rPr>
                <w:rFonts w:ascii="Tw Cen MT" w:hAnsi="Tw Cen MT" w:cstheme="minorHAnsi"/>
                <w:b/>
                <w:sz w:val="24"/>
                <w:szCs w:val="24"/>
                <w:lang w:val="es-ES"/>
              </w:rPr>
            </w:pPr>
          </w:p>
        </w:tc>
      </w:tr>
    </w:tbl>
    <w:p w:rsidR="00D338CE" w:rsidRPr="00585083" w:rsidRDefault="00D338CE" w:rsidP="00D338CE">
      <w:pPr>
        <w:spacing w:after="160" w:line="259" w:lineRule="auto"/>
        <w:jc w:val="both"/>
        <w:rPr>
          <w:rFonts w:ascii="Tw Cen MT" w:hAnsi="Tw Cen MT" w:cstheme="minorHAnsi"/>
          <w:b/>
          <w:sz w:val="24"/>
          <w:szCs w:val="24"/>
          <w:lang w:val="es-ES"/>
        </w:rPr>
      </w:pPr>
    </w:p>
    <w:p w:rsidR="00D338CE" w:rsidRPr="001F553D" w:rsidRDefault="00D338CE" w:rsidP="00274478">
      <w:pPr>
        <w:pStyle w:val="ListParagraph"/>
        <w:numPr>
          <w:ilvl w:val="0"/>
          <w:numId w:val="17"/>
        </w:numPr>
        <w:spacing w:after="160" w:line="259" w:lineRule="auto"/>
        <w:jc w:val="both"/>
        <w:rPr>
          <w:rFonts w:ascii="Tw Cen MT" w:hAnsi="Tw Cen MT" w:cstheme="minorHAnsi"/>
          <w:b/>
          <w:sz w:val="24"/>
          <w:szCs w:val="24"/>
          <w:highlight w:val="lightGray"/>
          <w:lang w:val="de-CH"/>
        </w:rPr>
      </w:pPr>
      <w:r w:rsidRPr="001F553D">
        <w:rPr>
          <w:rFonts w:ascii="Tw Cen MT" w:hAnsi="Tw Cen MT" w:cstheme="minorHAnsi"/>
          <w:b/>
          <w:sz w:val="24"/>
          <w:szCs w:val="24"/>
          <w:highlight w:val="lightGray"/>
          <w:lang w:val="de-CH"/>
        </w:rPr>
        <w:t>Sektè enfrastrikti</w:t>
      </w:r>
    </w:p>
    <w:tbl>
      <w:tblPr>
        <w:tblStyle w:val="TableGrid"/>
        <w:tblW w:w="0" w:type="auto"/>
        <w:tblInd w:w="715" w:type="dxa"/>
        <w:tblLook w:val="04A0" w:firstRow="1" w:lastRow="0" w:firstColumn="1" w:lastColumn="0" w:noHBand="0" w:noVBand="1"/>
      </w:tblPr>
      <w:tblGrid>
        <w:gridCol w:w="4118"/>
        <w:gridCol w:w="970"/>
        <w:gridCol w:w="1087"/>
        <w:gridCol w:w="2640"/>
      </w:tblGrid>
      <w:tr w:rsidR="00D338CE" w:rsidRPr="00D338CE" w:rsidTr="001F553D">
        <w:trPr>
          <w:trHeight w:val="468"/>
        </w:trPr>
        <w:tc>
          <w:tcPr>
            <w:tcW w:w="8815" w:type="dxa"/>
            <w:gridSpan w:val="4"/>
            <w:shd w:val="clear" w:color="auto" w:fill="EEECE1" w:themeFill="background2"/>
          </w:tcPr>
          <w:p w:rsidR="00D338CE" w:rsidRPr="00D338CE" w:rsidRDefault="00D338CE" w:rsidP="00D338CE">
            <w:pPr>
              <w:spacing w:after="160" w:line="259" w:lineRule="auto"/>
              <w:jc w:val="center"/>
              <w:rPr>
                <w:rFonts w:ascii="Tw Cen MT" w:hAnsi="Tw Cen MT" w:cstheme="minorHAnsi"/>
                <w:b/>
                <w:sz w:val="24"/>
                <w:szCs w:val="24"/>
                <w:lang w:val="de-CH"/>
              </w:rPr>
            </w:pPr>
            <w:r w:rsidRPr="00D338CE">
              <w:rPr>
                <w:rFonts w:ascii="Tw Cen MT" w:hAnsi="Tw Cen MT" w:cstheme="minorHAnsi"/>
                <w:b/>
                <w:sz w:val="24"/>
                <w:szCs w:val="24"/>
                <w:lang w:val="de-CH"/>
              </w:rPr>
              <w:t>Aksè</w:t>
            </w:r>
          </w:p>
        </w:tc>
      </w:tr>
      <w:tr w:rsidR="00D338CE" w:rsidRPr="001D0357" w:rsidTr="001F553D">
        <w:trPr>
          <w:trHeight w:val="1346"/>
        </w:trPr>
        <w:tc>
          <w:tcPr>
            <w:tcW w:w="4118" w:type="dxa"/>
            <w:shd w:val="clear" w:color="auto" w:fill="FFFFFF" w:themeFill="background1"/>
          </w:tcPr>
          <w:p w:rsidR="00D338CE" w:rsidRPr="00585083" w:rsidRDefault="00D338CE" w:rsidP="00D338CE">
            <w:pPr>
              <w:spacing w:after="160" w:line="259" w:lineRule="auto"/>
              <w:rPr>
                <w:rFonts w:ascii="Tw Cen MT" w:hAnsi="Tw Cen MT" w:cstheme="minorHAnsi"/>
                <w:b/>
                <w:sz w:val="24"/>
                <w:szCs w:val="24"/>
                <w:lang w:val="it-CH"/>
              </w:rPr>
            </w:pPr>
            <w:r w:rsidRPr="00585083">
              <w:rPr>
                <w:rFonts w:ascii="Tw Cen MT" w:hAnsi="Tw Cen MT" w:cstheme="minorHAnsi"/>
                <w:b/>
                <w:sz w:val="24"/>
                <w:szCs w:val="24"/>
                <w:lang w:val="it-CH"/>
              </w:rPr>
              <w:t>Kòman moun ka rive nan kominote sa (a pye, a moto, ti machin, kamyon..)</w:t>
            </w:r>
          </w:p>
        </w:tc>
        <w:tc>
          <w:tcPr>
            <w:tcW w:w="2057" w:type="dxa"/>
            <w:gridSpan w:val="2"/>
            <w:shd w:val="clear" w:color="auto" w:fill="FFFFFF" w:themeFill="background1"/>
          </w:tcPr>
          <w:p w:rsidR="00D338CE" w:rsidRPr="00585083" w:rsidRDefault="00D338CE" w:rsidP="00D338CE">
            <w:pPr>
              <w:spacing w:after="160" w:line="259" w:lineRule="auto"/>
              <w:rPr>
                <w:rFonts w:ascii="Tw Cen MT" w:hAnsi="Tw Cen MT" w:cstheme="minorHAnsi"/>
                <w:b/>
                <w:sz w:val="24"/>
                <w:szCs w:val="24"/>
                <w:lang w:val="it-CH"/>
              </w:rPr>
            </w:pPr>
            <w:r w:rsidRPr="00585083">
              <w:rPr>
                <w:rFonts w:ascii="Tw Cen MT" w:hAnsi="Tw Cen MT" w:cstheme="minorHAnsi"/>
                <w:b/>
                <w:sz w:val="24"/>
                <w:szCs w:val="24"/>
                <w:lang w:val="it-CH"/>
              </w:rPr>
              <w:t>Konbyen wout ki genyen ki bay aksè ak zòn nan.</w:t>
            </w:r>
          </w:p>
        </w:tc>
        <w:tc>
          <w:tcPr>
            <w:tcW w:w="2640" w:type="dxa"/>
            <w:shd w:val="clear" w:color="auto" w:fill="FFFFFF" w:themeFill="background1"/>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Bay yon ti karakteristik sou wout sa yo.</w:t>
            </w:r>
          </w:p>
        </w:tc>
      </w:tr>
      <w:tr w:rsidR="00D338CE" w:rsidRPr="001D0357" w:rsidTr="001F553D">
        <w:trPr>
          <w:trHeight w:val="737"/>
        </w:trPr>
        <w:tc>
          <w:tcPr>
            <w:tcW w:w="4118" w:type="dxa"/>
            <w:shd w:val="clear" w:color="auto" w:fill="FFFFFF" w:themeFill="background1"/>
          </w:tcPr>
          <w:p w:rsidR="00D338CE" w:rsidRPr="00D338CE" w:rsidRDefault="00D338CE" w:rsidP="00D338CE">
            <w:pPr>
              <w:spacing w:after="160" w:line="259" w:lineRule="auto"/>
              <w:rPr>
                <w:rFonts w:ascii="Tw Cen MT" w:hAnsi="Tw Cen MT" w:cstheme="minorHAnsi"/>
                <w:b/>
                <w:sz w:val="24"/>
                <w:szCs w:val="24"/>
                <w:lang w:val="de-CH"/>
              </w:rPr>
            </w:pPr>
          </w:p>
        </w:tc>
        <w:tc>
          <w:tcPr>
            <w:tcW w:w="2057" w:type="dxa"/>
            <w:gridSpan w:val="2"/>
            <w:shd w:val="clear" w:color="auto" w:fill="FFFFFF" w:themeFill="background1"/>
          </w:tcPr>
          <w:p w:rsidR="00D338CE" w:rsidRPr="00D338CE" w:rsidRDefault="00D338CE" w:rsidP="00D338CE">
            <w:pPr>
              <w:spacing w:after="160" w:line="259" w:lineRule="auto"/>
              <w:rPr>
                <w:rFonts w:ascii="Tw Cen MT" w:hAnsi="Tw Cen MT" w:cstheme="minorHAnsi"/>
                <w:b/>
                <w:sz w:val="24"/>
                <w:szCs w:val="24"/>
                <w:lang w:val="de-CH"/>
              </w:rPr>
            </w:pPr>
          </w:p>
        </w:tc>
        <w:tc>
          <w:tcPr>
            <w:tcW w:w="2640" w:type="dxa"/>
            <w:shd w:val="clear" w:color="auto" w:fill="FFFFFF" w:themeFill="background1"/>
          </w:tcPr>
          <w:p w:rsidR="00D338CE" w:rsidRPr="00D338CE" w:rsidRDefault="00D338CE" w:rsidP="00D338CE">
            <w:pPr>
              <w:spacing w:after="160" w:line="259" w:lineRule="auto"/>
              <w:rPr>
                <w:rFonts w:ascii="Tw Cen MT" w:hAnsi="Tw Cen MT" w:cstheme="minorHAnsi"/>
                <w:b/>
                <w:sz w:val="24"/>
                <w:szCs w:val="24"/>
                <w:lang w:val="de-CH"/>
              </w:rPr>
            </w:pPr>
          </w:p>
        </w:tc>
      </w:tr>
      <w:tr w:rsidR="00D338CE" w:rsidRPr="00D338CE" w:rsidTr="001F553D">
        <w:trPr>
          <w:trHeight w:val="530"/>
        </w:trPr>
        <w:tc>
          <w:tcPr>
            <w:tcW w:w="4118" w:type="dxa"/>
            <w:shd w:val="clear" w:color="auto" w:fill="EEECE1" w:themeFill="background2"/>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Konbyen kay ki genyen</w:t>
            </w:r>
          </w:p>
        </w:tc>
        <w:tc>
          <w:tcPr>
            <w:tcW w:w="970" w:type="dxa"/>
            <w:shd w:val="clear" w:color="auto" w:fill="EEECE1" w:themeFill="background2"/>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 an tòl</w:t>
            </w:r>
          </w:p>
        </w:tc>
        <w:tc>
          <w:tcPr>
            <w:tcW w:w="1087" w:type="dxa"/>
            <w:shd w:val="clear" w:color="auto" w:fill="EEECE1" w:themeFill="background2"/>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 an beton</w:t>
            </w:r>
          </w:p>
        </w:tc>
        <w:tc>
          <w:tcPr>
            <w:tcW w:w="2640" w:type="dxa"/>
            <w:shd w:val="clear" w:color="auto" w:fill="EEECE1" w:themeFill="background2"/>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Eta jeneral kay yo</w:t>
            </w:r>
          </w:p>
        </w:tc>
      </w:tr>
      <w:tr w:rsidR="00D338CE" w:rsidRPr="00D338CE" w:rsidTr="001F553D">
        <w:tc>
          <w:tcPr>
            <w:tcW w:w="4118" w:type="dxa"/>
            <w:shd w:val="clear" w:color="auto" w:fill="FFFFFF" w:themeFill="background1"/>
          </w:tcPr>
          <w:p w:rsidR="00D338CE" w:rsidRPr="00D338CE" w:rsidRDefault="00D338CE" w:rsidP="00D338CE">
            <w:pPr>
              <w:spacing w:after="160" w:line="259" w:lineRule="auto"/>
              <w:rPr>
                <w:rFonts w:ascii="Tw Cen MT" w:hAnsi="Tw Cen MT" w:cstheme="minorHAnsi"/>
                <w:b/>
                <w:sz w:val="24"/>
                <w:szCs w:val="24"/>
                <w:lang w:val="de-CH"/>
              </w:rPr>
            </w:pPr>
          </w:p>
        </w:tc>
        <w:tc>
          <w:tcPr>
            <w:tcW w:w="970" w:type="dxa"/>
            <w:shd w:val="clear" w:color="auto" w:fill="FFFFFF" w:themeFill="background1"/>
          </w:tcPr>
          <w:p w:rsidR="00D338CE" w:rsidRPr="00D338CE" w:rsidRDefault="00D338CE" w:rsidP="00D338CE">
            <w:pPr>
              <w:spacing w:after="160" w:line="259" w:lineRule="auto"/>
              <w:rPr>
                <w:rFonts w:ascii="Tw Cen MT" w:hAnsi="Tw Cen MT" w:cstheme="minorHAnsi"/>
                <w:b/>
                <w:sz w:val="24"/>
                <w:szCs w:val="24"/>
                <w:lang w:val="de-CH"/>
              </w:rPr>
            </w:pPr>
          </w:p>
        </w:tc>
        <w:tc>
          <w:tcPr>
            <w:tcW w:w="1087" w:type="dxa"/>
            <w:shd w:val="clear" w:color="auto" w:fill="FFFFFF" w:themeFill="background1"/>
          </w:tcPr>
          <w:p w:rsidR="00D338CE" w:rsidRPr="00D338CE" w:rsidRDefault="00D338CE" w:rsidP="00D338CE">
            <w:pPr>
              <w:spacing w:after="160" w:line="259" w:lineRule="auto"/>
              <w:rPr>
                <w:rFonts w:ascii="Tw Cen MT" w:hAnsi="Tw Cen MT" w:cstheme="minorHAnsi"/>
                <w:b/>
                <w:sz w:val="24"/>
                <w:szCs w:val="24"/>
                <w:lang w:val="de-CH"/>
              </w:rPr>
            </w:pPr>
          </w:p>
        </w:tc>
        <w:tc>
          <w:tcPr>
            <w:tcW w:w="2640" w:type="dxa"/>
            <w:shd w:val="clear" w:color="auto" w:fill="FFFFFF" w:themeFill="background1"/>
          </w:tcPr>
          <w:p w:rsidR="00D338CE" w:rsidRPr="00D338CE" w:rsidRDefault="00D338CE" w:rsidP="00D338CE">
            <w:pPr>
              <w:spacing w:after="160" w:line="259" w:lineRule="auto"/>
              <w:rPr>
                <w:rFonts w:ascii="Tw Cen MT" w:hAnsi="Tw Cen MT" w:cstheme="minorHAnsi"/>
                <w:b/>
                <w:sz w:val="24"/>
                <w:szCs w:val="24"/>
                <w:lang w:val="de-CH"/>
              </w:rPr>
            </w:pPr>
          </w:p>
        </w:tc>
      </w:tr>
    </w:tbl>
    <w:p w:rsidR="00D338CE" w:rsidRDefault="00D338CE" w:rsidP="00D338CE">
      <w:pPr>
        <w:spacing w:after="160" w:line="259" w:lineRule="auto"/>
        <w:jc w:val="both"/>
        <w:rPr>
          <w:rFonts w:ascii="Tw Cen MT" w:hAnsi="Tw Cen MT" w:cstheme="minorHAnsi"/>
          <w:b/>
          <w:sz w:val="24"/>
          <w:szCs w:val="24"/>
          <w:lang w:val="de-CH"/>
        </w:rPr>
      </w:pPr>
    </w:p>
    <w:p w:rsidR="000E5C94" w:rsidRDefault="000E5C94" w:rsidP="00D338CE">
      <w:pPr>
        <w:spacing w:after="160" w:line="259" w:lineRule="auto"/>
        <w:jc w:val="both"/>
        <w:rPr>
          <w:rFonts w:ascii="Tw Cen MT" w:hAnsi="Tw Cen MT" w:cstheme="minorHAnsi"/>
          <w:b/>
          <w:sz w:val="24"/>
          <w:szCs w:val="24"/>
          <w:lang w:val="de-CH"/>
        </w:rPr>
      </w:pPr>
    </w:p>
    <w:p w:rsidR="000E5C94" w:rsidRDefault="000E5C94" w:rsidP="00D338CE">
      <w:pPr>
        <w:spacing w:after="160" w:line="259" w:lineRule="auto"/>
        <w:jc w:val="both"/>
        <w:rPr>
          <w:rFonts w:ascii="Tw Cen MT" w:hAnsi="Tw Cen MT" w:cstheme="minorHAnsi"/>
          <w:b/>
          <w:sz w:val="24"/>
          <w:szCs w:val="24"/>
          <w:lang w:val="de-CH"/>
        </w:rPr>
      </w:pPr>
    </w:p>
    <w:p w:rsidR="000E5C94" w:rsidRDefault="000E5C94" w:rsidP="00D338CE">
      <w:pPr>
        <w:spacing w:after="160" w:line="259" w:lineRule="auto"/>
        <w:jc w:val="both"/>
        <w:rPr>
          <w:rFonts w:ascii="Tw Cen MT" w:hAnsi="Tw Cen MT" w:cstheme="minorHAnsi"/>
          <w:b/>
          <w:sz w:val="24"/>
          <w:szCs w:val="24"/>
          <w:lang w:val="de-CH"/>
        </w:rPr>
      </w:pPr>
    </w:p>
    <w:p w:rsidR="000E5C94" w:rsidRDefault="000E5C94" w:rsidP="00D338CE">
      <w:pPr>
        <w:spacing w:after="160" w:line="259" w:lineRule="auto"/>
        <w:jc w:val="both"/>
        <w:rPr>
          <w:rFonts w:ascii="Tw Cen MT" w:hAnsi="Tw Cen MT" w:cstheme="minorHAnsi"/>
          <w:b/>
          <w:sz w:val="24"/>
          <w:szCs w:val="24"/>
          <w:lang w:val="de-CH"/>
        </w:rPr>
      </w:pPr>
    </w:p>
    <w:p w:rsidR="000E5C94" w:rsidRDefault="000E5C94" w:rsidP="00D338CE">
      <w:pPr>
        <w:spacing w:after="160" w:line="259" w:lineRule="auto"/>
        <w:jc w:val="both"/>
        <w:rPr>
          <w:rFonts w:ascii="Tw Cen MT" w:hAnsi="Tw Cen MT" w:cstheme="minorHAnsi"/>
          <w:b/>
          <w:sz w:val="24"/>
          <w:szCs w:val="24"/>
          <w:lang w:val="de-CH"/>
        </w:rPr>
      </w:pPr>
    </w:p>
    <w:p w:rsidR="000E5C94" w:rsidRPr="00D338CE" w:rsidRDefault="000E5C94" w:rsidP="00D338CE">
      <w:pPr>
        <w:spacing w:after="160" w:line="259" w:lineRule="auto"/>
        <w:jc w:val="both"/>
        <w:rPr>
          <w:rFonts w:ascii="Tw Cen MT" w:hAnsi="Tw Cen MT" w:cstheme="minorHAnsi"/>
          <w:b/>
          <w:sz w:val="24"/>
          <w:szCs w:val="24"/>
          <w:lang w:val="de-CH"/>
        </w:rPr>
      </w:pPr>
    </w:p>
    <w:p w:rsidR="00D338CE" w:rsidRPr="000E5C94" w:rsidRDefault="00D338CE" w:rsidP="00274478">
      <w:pPr>
        <w:pStyle w:val="ListParagraph"/>
        <w:numPr>
          <w:ilvl w:val="0"/>
          <w:numId w:val="17"/>
        </w:numPr>
        <w:spacing w:after="160" w:line="259" w:lineRule="auto"/>
        <w:jc w:val="both"/>
        <w:rPr>
          <w:rFonts w:ascii="Tw Cen MT" w:hAnsi="Tw Cen MT" w:cstheme="minorHAnsi"/>
          <w:b/>
          <w:sz w:val="24"/>
          <w:szCs w:val="24"/>
          <w:highlight w:val="lightGray"/>
          <w:lang w:val="de-CH"/>
        </w:rPr>
      </w:pPr>
      <w:r w:rsidRPr="000E5C94">
        <w:rPr>
          <w:rFonts w:ascii="Tw Cen MT" w:hAnsi="Tw Cen MT" w:cstheme="minorHAnsi"/>
          <w:b/>
          <w:sz w:val="24"/>
          <w:szCs w:val="24"/>
          <w:highlight w:val="lightGray"/>
          <w:lang w:val="de-CH"/>
        </w:rPr>
        <w:t>Sektè Sekirite</w:t>
      </w:r>
    </w:p>
    <w:tbl>
      <w:tblPr>
        <w:tblStyle w:val="TableGrid"/>
        <w:tblW w:w="0" w:type="auto"/>
        <w:tblInd w:w="715" w:type="dxa"/>
        <w:tblLook w:val="04A0" w:firstRow="1" w:lastRow="0" w:firstColumn="1" w:lastColumn="0" w:noHBand="0" w:noVBand="1"/>
      </w:tblPr>
      <w:tblGrid>
        <w:gridCol w:w="2197"/>
        <w:gridCol w:w="2915"/>
        <w:gridCol w:w="3703"/>
      </w:tblGrid>
      <w:tr w:rsidR="00D338CE" w:rsidRPr="001D0357" w:rsidTr="000E5C94">
        <w:trPr>
          <w:trHeight w:val="1295"/>
        </w:trPr>
        <w:tc>
          <w:tcPr>
            <w:tcW w:w="2197" w:type="dxa"/>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 xml:space="preserve">Ki antesedan politik (Barikad, goumen ant bandi, manifestasyon..) ki konn genyen nan zòn nan </w:t>
            </w:r>
          </w:p>
        </w:tc>
        <w:tc>
          <w:tcPr>
            <w:tcW w:w="2915" w:type="dxa"/>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Eske gen zak vòl ak piyaj ki konn genyen nan mitan popilasyon an</w:t>
            </w:r>
          </w:p>
        </w:tc>
        <w:tc>
          <w:tcPr>
            <w:tcW w:w="3703" w:type="dxa"/>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Eske gen bandi ki abitye bay pwoblèm nan zòn nan.</w:t>
            </w:r>
          </w:p>
        </w:tc>
      </w:tr>
      <w:tr w:rsidR="00D338CE" w:rsidRPr="001D0357" w:rsidTr="000E5C94">
        <w:tc>
          <w:tcPr>
            <w:tcW w:w="2197" w:type="dxa"/>
          </w:tcPr>
          <w:p w:rsidR="00D338CE" w:rsidRPr="00D338CE" w:rsidRDefault="00D338CE" w:rsidP="00D338CE">
            <w:pPr>
              <w:spacing w:after="160" w:line="259" w:lineRule="auto"/>
              <w:jc w:val="both"/>
              <w:rPr>
                <w:rFonts w:ascii="Tw Cen MT" w:hAnsi="Tw Cen MT" w:cstheme="minorHAnsi"/>
                <w:sz w:val="24"/>
                <w:szCs w:val="24"/>
                <w:lang w:val="de-CH"/>
              </w:rPr>
            </w:pPr>
          </w:p>
        </w:tc>
        <w:tc>
          <w:tcPr>
            <w:tcW w:w="2915" w:type="dxa"/>
          </w:tcPr>
          <w:p w:rsidR="00D338CE" w:rsidRPr="00D338CE" w:rsidRDefault="00D338CE" w:rsidP="00D338CE">
            <w:pPr>
              <w:spacing w:after="160" w:line="259" w:lineRule="auto"/>
              <w:jc w:val="both"/>
              <w:rPr>
                <w:rFonts w:ascii="Tw Cen MT" w:hAnsi="Tw Cen MT" w:cstheme="minorHAnsi"/>
                <w:sz w:val="24"/>
                <w:szCs w:val="24"/>
                <w:lang w:val="de-CH"/>
              </w:rPr>
            </w:pPr>
          </w:p>
          <w:p w:rsidR="00D338CE" w:rsidRPr="00D338CE" w:rsidRDefault="00D338CE" w:rsidP="00D338CE">
            <w:pPr>
              <w:spacing w:after="160" w:line="259" w:lineRule="auto"/>
              <w:jc w:val="both"/>
              <w:rPr>
                <w:rFonts w:ascii="Tw Cen MT" w:hAnsi="Tw Cen MT" w:cstheme="minorHAnsi"/>
                <w:sz w:val="24"/>
                <w:szCs w:val="24"/>
                <w:lang w:val="de-CH"/>
              </w:rPr>
            </w:pPr>
          </w:p>
          <w:p w:rsidR="00D338CE" w:rsidRPr="00D338CE" w:rsidRDefault="00D338CE" w:rsidP="00D338CE">
            <w:pPr>
              <w:spacing w:after="160" w:line="259" w:lineRule="auto"/>
              <w:jc w:val="both"/>
              <w:rPr>
                <w:rFonts w:ascii="Tw Cen MT" w:hAnsi="Tw Cen MT" w:cstheme="minorHAnsi"/>
                <w:sz w:val="24"/>
                <w:szCs w:val="24"/>
                <w:lang w:val="de-CH"/>
              </w:rPr>
            </w:pPr>
          </w:p>
        </w:tc>
        <w:tc>
          <w:tcPr>
            <w:tcW w:w="3703" w:type="dxa"/>
          </w:tcPr>
          <w:p w:rsidR="00D338CE" w:rsidRPr="00D338CE" w:rsidRDefault="00D338CE" w:rsidP="00D338CE">
            <w:pPr>
              <w:spacing w:after="160" w:line="259" w:lineRule="auto"/>
              <w:jc w:val="both"/>
              <w:rPr>
                <w:rFonts w:ascii="Tw Cen MT" w:hAnsi="Tw Cen MT" w:cstheme="minorHAnsi"/>
                <w:sz w:val="24"/>
                <w:szCs w:val="24"/>
                <w:lang w:val="de-CH"/>
              </w:rPr>
            </w:pPr>
          </w:p>
        </w:tc>
      </w:tr>
    </w:tbl>
    <w:p w:rsidR="00D338CE" w:rsidRPr="00D338CE" w:rsidRDefault="00D338CE" w:rsidP="000E5C94">
      <w:pPr>
        <w:shd w:val="clear" w:color="auto" w:fill="FFFFFF" w:themeFill="background1"/>
        <w:spacing w:after="160" w:line="259" w:lineRule="auto"/>
        <w:jc w:val="both"/>
        <w:rPr>
          <w:rFonts w:ascii="Tw Cen MT" w:hAnsi="Tw Cen MT" w:cstheme="minorHAnsi"/>
          <w:b/>
          <w:sz w:val="24"/>
          <w:szCs w:val="24"/>
          <w:lang w:val="de-CH"/>
        </w:rPr>
      </w:pPr>
    </w:p>
    <w:p w:rsidR="00D338CE" w:rsidRPr="000E5C94" w:rsidRDefault="00D338CE" w:rsidP="00274478">
      <w:pPr>
        <w:pStyle w:val="ListParagraph"/>
        <w:numPr>
          <w:ilvl w:val="0"/>
          <w:numId w:val="17"/>
        </w:numPr>
        <w:spacing w:after="160" w:line="259" w:lineRule="auto"/>
        <w:jc w:val="both"/>
        <w:rPr>
          <w:rFonts w:ascii="Tw Cen MT" w:hAnsi="Tw Cen MT" w:cstheme="minorHAnsi"/>
          <w:b/>
          <w:sz w:val="24"/>
          <w:szCs w:val="24"/>
          <w:highlight w:val="lightGray"/>
          <w:lang w:val="de-CH"/>
        </w:rPr>
      </w:pPr>
      <w:r w:rsidRPr="000E5C94">
        <w:rPr>
          <w:rFonts w:ascii="Tw Cen MT" w:hAnsi="Tw Cen MT" w:cstheme="minorHAnsi"/>
          <w:b/>
          <w:sz w:val="24"/>
          <w:szCs w:val="24"/>
          <w:highlight w:val="lightGray"/>
          <w:lang w:val="de-CH"/>
        </w:rPr>
        <w:t>Enfòmasyon adisyonèl</w:t>
      </w:r>
    </w:p>
    <w:tbl>
      <w:tblPr>
        <w:tblStyle w:val="TableGrid"/>
        <w:tblW w:w="0" w:type="auto"/>
        <w:tblInd w:w="715" w:type="dxa"/>
        <w:tblLook w:val="04A0" w:firstRow="1" w:lastRow="0" w:firstColumn="1" w:lastColumn="0" w:noHBand="0" w:noVBand="1"/>
      </w:tblPr>
      <w:tblGrid>
        <w:gridCol w:w="2197"/>
        <w:gridCol w:w="2914"/>
        <w:gridCol w:w="3704"/>
      </w:tblGrid>
      <w:tr w:rsidR="00D338CE" w:rsidRPr="00D338CE" w:rsidTr="00565A43">
        <w:tc>
          <w:tcPr>
            <w:tcW w:w="2197" w:type="dxa"/>
            <w:shd w:val="clear" w:color="auto" w:fill="DDD9C3" w:themeFill="background2" w:themeFillShade="E6"/>
          </w:tcPr>
          <w:p w:rsidR="00D338CE" w:rsidRPr="00D338CE" w:rsidRDefault="00D338CE" w:rsidP="00D338CE">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Konbyen biwo leta ki genyen nan zòn nan</w:t>
            </w:r>
          </w:p>
        </w:tc>
        <w:tc>
          <w:tcPr>
            <w:tcW w:w="2914" w:type="dxa"/>
            <w:shd w:val="clear" w:color="auto" w:fill="DDD9C3" w:themeFill="background2" w:themeFillShade="E6"/>
          </w:tcPr>
          <w:p w:rsidR="00D338CE" w:rsidRPr="00D338CE" w:rsidRDefault="00D338CE" w:rsidP="00D338CE">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Kiyès yo ye</w:t>
            </w:r>
          </w:p>
        </w:tc>
        <w:tc>
          <w:tcPr>
            <w:tcW w:w="3704" w:type="dxa"/>
            <w:shd w:val="clear" w:color="auto" w:fill="DDD9C3" w:themeFill="background2" w:themeFillShade="E6"/>
          </w:tcPr>
          <w:p w:rsidR="00D338CE" w:rsidRPr="00D338CE" w:rsidRDefault="00D338CE" w:rsidP="00D338CE">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Ki sèvis yo bay</w:t>
            </w:r>
          </w:p>
        </w:tc>
      </w:tr>
      <w:tr w:rsidR="00D338CE" w:rsidRPr="00D338CE" w:rsidTr="00565A43">
        <w:tc>
          <w:tcPr>
            <w:tcW w:w="2197" w:type="dxa"/>
            <w:vMerge w:val="restart"/>
          </w:tcPr>
          <w:p w:rsidR="00D338CE" w:rsidRPr="00D338CE" w:rsidRDefault="00D338CE" w:rsidP="00D338CE">
            <w:pPr>
              <w:spacing w:after="160" w:line="259" w:lineRule="auto"/>
              <w:jc w:val="both"/>
              <w:rPr>
                <w:rFonts w:ascii="Tw Cen MT" w:hAnsi="Tw Cen MT" w:cstheme="minorHAnsi"/>
                <w:sz w:val="24"/>
                <w:szCs w:val="24"/>
                <w:lang w:val="de-CH"/>
              </w:rPr>
            </w:pPr>
          </w:p>
        </w:tc>
        <w:tc>
          <w:tcPr>
            <w:tcW w:w="2914" w:type="dxa"/>
          </w:tcPr>
          <w:p w:rsidR="00D338CE" w:rsidRPr="00D338CE" w:rsidRDefault="00D338CE" w:rsidP="00D338CE">
            <w:pPr>
              <w:spacing w:after="160" w:line="259" w:lineRule="auto"/>
              <w:jc w:val="both"/>
              <w:rPr>
                <w:rFonts w:ascii="Tw Cen MT" w:hAnsi="Tw Cen MT" w:cstheme="minorHAnsi"/>
                <w:sz w:val="24"/>
                <w:szCs w:val="24"/>
                <w:lang w:val="de-CH"/>
              </w:rPr>
            </w:pPr>
          </w:p>
        </w:tc>
        <w:tc>
          <w:tcPr>
            <w:tcW w:w="3704" w:type="dxa"/>
          </w:tcPr>
          <w:p w:rsidR="00D338CE" w:rsidRPr="00D338CE" w:rsidRDefault="00D338CE" w:rsidP="00D338CE">
            <w:pPr>
              <w:spacing w:after="160" w:line="259" w:lineRule="auto"/>
              <w:jc w:val="both"/>
              <w:rPr>
                <w:rFonts w:ascii="Tw Cen MT" w:hAnsi="Tw Cen MT" w:cstheme="minorHAnsi"/>
                <w:sz w:val="24"/>
                <w:szCs w:val="24"/>
                <w:lang w:val="de-CH"/>
              </w:rPr>
            </w:pPr>
          </w:p>
        </w:tc>
      </w:tr>
      <w:tr w:rsidR="00D338CE" w:rsidRPr="00D338CE" w:rsidTr="00565A43">
        <w:tc>
          <w:tcPr>
            <w:tcW w:w="2197" w:type="dxa"/>
            <w:vMerge/>
          </w:tcPr>
          <w:p w:rsidR="00D338CE" w:rsidRPr="00D338CE" w:rsidRDefault="00D338CE" w:rsidP="00D338CE">
            <w:pPr>
              <w:spacing w:after="160" w:line="259" w:lineRule="auto"/>
              <w:jc w:val="both"/>
              <w:rPr>
                <w:rFonts w:ascii="Tw Cen MT" w:hAnsi="Tw Cen MT" w:cstheme="minorHAnsi"/>
                <w:sz w:val="24"/>
                <w:szCs w:val="24"/>
                <w:lang w:val="de-CH"/>
              </w:rPr>
            </w:pPr>
          </w:p>
        </w:tc>
        <w:tc>
          <w:tcPr>
            <w:tcW w:w="2914" w:type="dxa"/>
          </w:tcPr>
          <w:p w:rsidR="00D338CE" w:rsidRPr="00D338CE" w:rsidRDefault="00D338CE" w:rsidP="00D338CE">
            <w:pPr>
              <w:spacing w:after="160" w:line="259" w:lineRule="auto"/>
              <w:jc w:val="both"/>
              <w:rPr>
                <w:rFonts w:ascii="Tw Cen MT" w:hAnsi="Tw Cen MT" w:cstheme="minorHAnsi"/>
                <w:sz w:val="24"/>
                <w:szCs w:val="24"/>
                <w:lang w:val="de-CH"/>
              </w:rPr>
            </w:pPr>
          </w:p>
        </w:tc>
        <w:tc>
          <w:tcPr>
            <w:tcW w:w="3704" w:type="dxa"/>
          </w:tcPr>
          <w:p w:rsidR="00D338CE" w:rsidRPr="00D338CE" w:rsidRDefault="00D338CE" w:rsidP="00D338CE">
            <w:pPr>
              <w:spacing w:after="160" w:line="259" w:lineRule="auto"/>
              <w:jc w:val="both"/>
              <w:rPr>
                <w:rFonts w:ascii="Tw Cen MT" w:hAnsi="Tw Cen MT" w:cstheme="minorHAnsi"/>
                <w:sz w:val="24"/>
                <w:szCs w:val="24"/>
                <w:lang w:val="de-CH"/>
              </w:rPr>
            </w:pPr>
          </w:p>
        </w:tc>
      </w:tr>
      <w:tr w:rsidR="00D338CE" w:rsidRPr="00D338CE" w:rsidTr="00565A43">
        <w:tc>
          <w:tcPr>
            <w:tcW w:w="2197" w:type="dxa"/>
            <w:vMerge/>
          </w:tcPr>
          <w:p w:rsidR="00D338CE" w:rsidRPr="00D338CE" w:rsidRDefault="00D338CE" w:rsidP="00D338CE">
            <w:pPr>
              <w:spacing w:after="160" w:line="259" w:lineRule="auto"/>
              <w:jc w:val="both"/>
              <w:rPr>
                <w:rFonts w:ascii="Tw Cen MT" w:hAnsi="Tw Cen MT" w:cstheme="minorHAnsi"/>
                <w:sz w:val="24"/>
                <w:szCs w:val="24"/>
                <w:lang w:val="de-CH"/>
              </w:rPr>
            </w:pPr>
          </w:p>
        </w:tc>
        <w:tc>
          <w:tcPr>
            <w:tcW w:w="2914" w:type="dxa"/>
          </w:tcPr>
          <w:p w:rsidR="00D338CE" w:rsidRPr="00D338CE" w:rsidRDefault="00D338CE" w:rsidP="00D338CE">
            <w:pPr>
              <w:spacing w:after="160" w:line="259" w:lineRule="auto"/>
              <w:jc w:val="both"/>
              <w:rPr>
                <w:rFonts w:ascii="Tw Cen MT" w:hAnsi="Tw Cen MT" w:cstheme="minorHAnsi"/>
                <w:sz w:val="24"/>
                <w:szCs w:val="24"/>
                <w:lang w:val="de-CH"/>
              </w:rPr>
            </w:pPr>
          </w:p>
        </w:tc>
        <w:tc>
          <w:tcPr>
            <w:tcW w:w="3704" w:type="dxa"/>
          </w:tcPr>
          <w:p w:rsidR="00D338CE" w:rsidRPr="00D338CE" w:rsidRDefault="00D338CE" w:rsidP="00D338CE">
            <w:pPr>
              <w:spacing w:after="160" w:line="259" w:lineRule="auto"/>
              <w:jc w:val="both"/>
              <w:rPr>
                <w:rFonts w:ascii="Tw Cen MT" w:hAnsi="Tw Cen MT" w:cstheme="minorHAnsi"/>
                <w:sz w:val="24"/>
                <w:szCs w:val="24"/>
                <w:lang w:val="de-CH"/>
              </w:rPr>
            </w:pPr>
          </w:p>
        </w:tc>
      </w:tr>
      <w:tr w:rsidR="00D338CE" w:rsidRPr="00D338CE" w:rsidTr="00565A43">
        <w:tc>
          <w:tcPr>
            <w:tcW w:w="2197" w:type="dxa"/>
            <w:vMerge/>
          </w:tcPr>
          <w:p w:rsidR="00D338CE" w:rsidRPr="00D338CE" w:rsidRDefault="00D338CE" w:rsidP="00D338CE">
            <w:pPr>
              <w:spacing w:after="160" w:line="259" w:lineRule="auto"/>
              <w:jc w:val="both"/>
              <w:rPr>
                <w:rFonts w:ascii="Tw Cen MT" w:hAnsi="Tw Cen MT" w:cstheme="minorHAnsi"/>
                <w:sz w:val="24"/>
                <w:szCs w:val="24"/>
                <w:lang w:val="de-CH"/>
              </w:rPr>
            </w:pPr>
          </w:p>
        </w:tc>
        <w:tc>
          <w:tcPr>
            <w:tcW w:w="2914" w:type="dxa"/>
          </w:tcPr>
          <w:p w:rsidR="00D338CE" w:rsidRPr="00D338CE" w:rsidRDefault="00D338CE" w:rsidP="00D338CE">
            <w:pPr>
              <w:spacing w:after="160" w:line="259" w:lineRule="auto"/>
              <w:jc w:val="both"/>
              <w:rPr>
                <w:rFonts w:ascii="Tw Cen MT" w:hAnsi="Tw Cen MT" w:cstheme="minorHAnsi"/>
                <w:sz w:val="24"/>
                <w:szCs w:val="24"/>
                <w:lang w:val="de-CH"/>
              </w:rPr>
            </w:pPr>
          </w:p>
        </w:tc>
        <w:tc>
          <w:tcPr>
            <w:tcW w:w="3704" w:type="dxa"/>
          </w:tcPr>
          <w:p w:rsidR="00D338CE" w:rsidRPr="00D338CE" w:rsidRDefault="00D338CE" w:rsidP="00D338CE">
            <w:pPr>
              <w:spacing w:after="160" w:line="259" w:lineRule="auto"/>
              <w:jc w:val="both"/>
              <w:rPr>
                <w:rFonts w:ascii="Tw Cen MT" w:hAnsi="Tw Cen MT" w:cstheme="minorHAnsi"/>
                <w:sz w:val="24"/>
                <w:szCs w:val="24"/>
                <w:lang w:val="de-CH"/>
              </w:rPr>
            </w:pPr>
          </w:p>
        </w:tc>
      </w:tr>
    </w:tbl>
    <w:p w:rsidR="00D338CE" w:rsidRPr="00D338CE" w:rsidRDefault="00D338CE" w:rsidP="00D338CE">
      <w:pPr>
        <w:spacing w:after="160" w:line="259" w:lineRule="auto"/>
        <w:jc w:val="both"/>
        <w:rPr>
          <w:rFonts w:ascii="Tw Cen MT" w:hAnsi="Tw Cen MT" w:cstheme="minorHAnsi"/>
          <w:sz w:val="24"/>
          <w:szCs w:val="24"/>
          <w:lang w:val="de-CH"/>
        </w:rPr>
      </w:pPr>
    </w:p>
    <w:tbl>
      <w:tblPr>
        <w:tblStyle w:val="TableGrid"/>
        <w:tblW w:w="0" w:type="auto"/>
        <w:tblInd w:w="715" w:type="dxa"/>
        <w:tblLook w:val="04A0" w:firstRow="1" w:lastRow="0" w:firstColumn="1" w:lastColumn="0" w:noHBand="0" w:noVBand="1"/>
      </w:tblPr>
      <w:tblGrid>
        <w:gridCol w:w="2197"/>
        <w:gridCol w:w="2914"/>
        <w:gridCol w:w="3704"/>
      </w:tblGrid>
      <w:tr w:rsidR="00D338CE" w:rsidRPr="00D338CE" w:rsidTr="00565A43">
        <w:tc>
          <w:tcPr>
            <w:tcW w:w="2197" w:type="dxa"/>
            <w:shd w:val="clear" w:color="auto" w:fill="DDD9C3" w:themeFill="background2" w:themeFillShade="E6"/>
          </w:tcPr>
          <w:p w:rsidR="00D338CE" w:rsidRPr="00D338CE" w:rsidRDefault="00D338CE" w:rsidP="00D338CE">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Konbyen ONG kap travay  nan zòn nan</w:t>
            </w:r>
          </w:p>
        </w:tc>
        <w:tc>
          <w:tcPr>
            <w:tcW w:w="2914" w:type="dxa"/>
            <w:shd w:val="clear" w:color="auto" w:fill="DDD9C3" w:themeFill="background2" w:themeFillShade="E6"/>
          </w:tcPr>
          <w:p w:rsidR="00D338CE" w:rsidRPr="00D338CE" w:rsidRDefault="00D338CE" w:rsidP="00D338CE">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Kiyès yo ye</w:t>
            </w:r>
          </w:p>
        </w:tc>
        <w:tc>
          <w:tcPr>
            <w:tcW w:w="3704" w:type="dxa"/>
            <w:shd w:val="clear" w:color="auto" w:fill="DDD9C3" w:themeFill="background2" w:themeFillShade="E6"/>
          </w:tcPr>
          <w:p w:rsidR="00D338CE" w:rsidRPr="00D338CE" w:rsidRDefault="00D338CE" w:rsidP="00D338CE">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Ki sèvis yo bay</w:t>
            </w:r>
          </w:p>
        </w:tc>
      </w:tr>
      <w:tr w:rsidR="00D338CE" w:rsidRPr="00D338CE" w:rsidTr="00565A43">
        <w:tc>
          <w:tcPr>
            <w:tcW w:w="2197" w:type="dxa"/>
            <w:vMerge w:val="restart"/>
          </w:tcPr>
          <w:p w:rsidR="00D338CE" w:rsidRPr="00D338CE" w:rsidRDefault="00D338CE" w:rsidP="00D338CE">
            <w:pPr>
              <w:spacing w:after="160" w:line="259" w:lineRule="auto"/>
              <w:jc w:val="both"/>
              <w:rPr>
                <w:rFonts w:ascii="Tw Cen MT" w:hAnsi="Tw Cen MT" w:cstheme="minorHAnsi"/>
                <w:sz w:val="24"/>
                <w:szCs w:val="24"/>
                <w:lang w:val="de-CH"/>
              </w:rPr>
            </w:pPr>
          </w:p>
        </w:tc>
        <w:tc>
          <w:tcPr>
            <w:tcW w:w="2914" w:type="dxa"/>
          </w:tcPr>
          <w:p w:rsidR="00D338CE" w:rsidRPr="00D338CE" w:rsidRDefault="00D338CE" w:rsidP="00D338CE">
            <w:pPr>
              <w:spacing w:after="160" w:line="259" w:lineRule="auto"/>
              <w:jc w:val="both"/>
              <w:rPr>
                <w:rFonts w:ascii="Tw Cen MT" w:hAnsi="Tw Cen MT" w:cstheme="minorHAnsi"/>
                <w:sz w:val="24"/>
                <w:szCs w:val="24"/>
                <w:lang w:val="de-CH"/>
              </w:rPr>
            </w:pPr>
          </w:p>
        </w:tc>
        <w:tc>
          <w:tcPr>
            <w:tcW w:w="3704" w:type="dxa"/>
          </w:tcPr>
          <w:p w:rsidR="00D338CE" w:rsidRPr="00D338CE" w:rsidRDefault="00D338CE" w:rsidP="00D338CE">
            <w:pPr>
              <w:spacing w:after="160" w:line="259" w:lineRule="auto"/>
              <w:jc w:val="both"/>
              <w:rPr>
                <w:rFonts w:ascii="Tw Cen MT" w:hAnsi="Tw Cen MT" w:cstheme="minorHAnsi"/>
                <w:sz w:val="24"/>
                <w:szCs w:val="24"/>
                <w:lang w:val="de-CH"/>
              </w:rPr>
            </w:pPr>
          </w:p>
        </w:tc>
      </w:tr>
      <w:tr w:rsidR="00D338CE" w:rsidRPr="00D338CE" w:rsidTr="00565A43">
        <w:tc>
          <w:tcPr>
            <w:tcW w:w="2197" w:type="dxa"/>
            <w:vMerge/>
          </w:tcPr>
          <w:p w:rsidR="00D338CE" w:rsidRPr="00D338CE" w:rsidRDefault="00D338CE" w:rsidP="00D338CE">
            <w:pPr>
              <w:spacing w:after="160" w:line="259" w:lineRule="auto"/>
              <w:jc w:val="both"/>
              <w:rPr>
                <w:rFonts w:ascii="Tw Cen MT" w:hAnsi="Tw Cen MT" w:cstheme="minorHAnsi"/>
                <w:sz w:val="24"/>
                <w:szCs w:val="24"/>
                <w:lang w:val="de-CH"/>
              </w:rPr>
            </w:pPr>
          </w:p>
        </w:tc>
        <w:tc>
          <w:tcPr>
            <w:tcW w:w="2914" w:type="dxa"/>
          </w:tcPr>
          <w:p w:rsidR="00D338CE" w:rsidRPr="00D338CE" w:rsidRDefault="00D338CE" w:rsidP="00D338CE">
            <w:pPr>
              <w:spacing w:after="160" w:line="259" w:lineRule="auto"/>
              <w:jc w:val="both"/>
              <w:rPr>
                <w:rFonts w:ascii="Tw Cen MT" w:hAnsi="Tw Cen MT" w:cstheme="minorHAnsi"/>
                <w:sz w:val="24"/>
                <w:szCs w:val="24"/>
                <w:lang w:val="de-CH"/>
              </w:rPr>
            </w:pPr>
          </w:p>
        </w:tc>
        <w:tc>
          <w:tcPr>
            <w:tcW w:w="3704" w:type="dxa"/>
          </w:tcPr>
          <w:p w:rsidR="00D338CE" w:rsidRPr="00D338CE" w:rsidRDefault="00D338CE" w:rsidP="00D338CE">
            <w:pPr>
              <w:spacing w:after="160" w:line="259" w:lineRule="auto"/>
              <w:jc w:val="both"/>
              <w:rPr>
                <w:rFonts w:ascii="Tw Cen MT" w:hAnsi="Tw Cen MT" w:cstheme="minorHAnsi"/>
                <w:sz w:val="24"/>
                <w:szCs w:val="24"/>
                <w:lang w:val="de-CH"/>
              </w:rPr>
            </w:pPr>
          </w:p>
        </w:tc>
      </w:tr>
      <w:tr w:rsidR="00D338CE" w:rsidRPr="00D338CE" w:rsidTr="00565A43">
        <w:tc>
          <w:tcPr>
            <w:tcW w:w="2197" w:type="dxa"/>
            <w:vMerge/>
          </w:tcPr>
          <w:p w:rsidR="00D338CE" w:rsidRPr="00D338CE" w:rsidRDefault="00D338CE" w:rsidP="00D338CE">
            <w:pPr>
              <w:spacing w:after="160" w:line="259" w:lineRule="auto"/>
              <w:jc w:val="both"/>
              <w:rPr>
                <w:rFonts w:ascii="Tw Cen MT" w:hAnsi="Tw Cen MT" w:cstheme="minorHAnsi"/>
                <w:sz w:val="24"/>
                <w:szCs w:val="24"/>
                <w:lang w:val="de-CH"/>
              </w:rPr>
            </w:pPr>
          </w:p>
        </w:tc>
        <w:tc>
          <w:tcPr>
            <w:tcW w:w="2914" w:type="dxa"/>
          </w:tcPr>
          <w:p w:rsidR="00D338CE" w:rsidRPr="00D338CE" w:rsidRDefault="00D338CE" w:rsidP="00D338CE">
            <w:pPr>
              <w:spacing w:after="160" w:line="259" w:lineRule="auto"/>
              <w:jc w:val="both"/>
              <w:rPr>
                <w:rFonts w:ascii="Tw Cen MT" w:hAnsi="Tw Cen MT" w:cstheme="minorHAnsi"/>
                <w:sz w:val="24"/>
                <w:szCs w:val="24"/>
                <w:lang w:val="de-CH"/>
              </w:rPr>
            </w:pPr>
          </w:p>
        </w:tc>
        <w:tc>
          <w:tcPr>
            <w:tcW w:w="3704" w:type="dxa"/>
          </w:tcPr>
          <w:p w:rsidR="00D338CE" w:rsidRPr="00D338CE" w:rsidRDefault="00D338CE" w:rsidP="00D338CE">
            <w:pPr>
              <w:spacing w:after="160" w:line="259" w:lineRule="auto"/>
              <w:jc w:val="both"/>
              <w:rPr>
                <w:rFonts w:ascii="Tw Cen MT" w:hAnsi="Tw Cen MT" w:cstheme="minorHAnsi"/>
                <w:sz w:val="24"/>
                <w:szCs w:val="24"/>
                <w:lang w:val="de-CH"/>
              </w:rPr>
            </w:pPr>
          </w:p>
        </w:tc>
      </w:tr>
      <w:tr w:rsidR="00D338CE" w:rsidRPr="00D338CE" w:rsidTr="00565A43">
        <w:tc>
          <w:tcPr>
            <w:tcW w:w="2197" w:type="dxa"/>
            <w:vMerge/>
          </w:tcPr>
          <w:p w:rsidR="00D338CE" w:rsidRPr="00D338CE" w:rsidRDefault="00D338CE" w:rsidP="00D338CE">
            <w:pPr>
              <w:spacing w:after="160" w:line="259" w:lineRule="auto"/>
              <w:jc w:val="both"/>
              <w:rPr>
                <w:rFonts w:ascii="Tw Cen MT" w:hAnsi="Tw Cen MT" w:cstheme="minorHAnsi"/>
                <w:sz w:val="24"/>
                <w:szCs w:val="24"/>
                <w:lang w:val="de-CH"/>
              </w:rPr>
            </w:pPr>
          </w:p>
        </w:tc>
        <w:tc>
          <w:tcPr>
            <w:tcW w:w="2914" w:type="dxa"/>
          </w:tcPr>
          <w:p w:rsidR="00D338CE" w:rsidRPr="00D338CE" w:rsidRDefault="00D338CE" w:rsidP="00D338CE">
            <w:pPr>
              <w:spacing w:after="160" w:line="259" w:lineRule="auto"/>
              <w:jc w:val="both"/>
              <w:rPr>
                <w:rFonts w:ascii="Tw Cen MT" w:hAnsi="Tw Cen MT" w:cstheme="minorHAnsi"/>
                <w:sz w:val="24"/>
                <w:szCs w:val="24"/>
                <w:lang w:val="de-CH"/>
              </w:rPr>
            </w:pPr>
          </w:p>
        </w:tc>
        <w:tc>
          <w:tcPr>
            <w:tcW w:w="3704" w:type="dxa"/>
          </w:tcPr>
          <w:p w:rsidR="00D338CE" w:rsidRPr="00D338CE" w:rsidRDefault="00D338CE" w:rsidP="00D338CE">
            <w:pPr>
              <w:spacing w:after="160" w:line="259" w:lineRule="auto"/>
              <w:jc w:val="both"/>
              <w:rPr>
                <w:rFonts w:ascii="Tw Cen MT" w:hAnsi="Tw Cen MT" w:cstheme="minorHAnsi"/>
                <w:sz w:val="24"/>
                <w:szCs w:val="24"/>
                <w:lang w:val="de-CH"/>
              </w:rPr>
            </w:pPr>
          </w:p>
        </w:tc>
      </w:tr>
      <w:tr w:rsidR="00D338CE" w:rsidRPr="00D338CE" w:rsidTr="00565A43">
        <w:tc>
          <w:tcPr>
            <w:tcW w:w="2197" w:type="dxa"/>
            <w:shd w:val="clear" w:color="auto" w:fill="DDD9C3" w:themeFill="background2" w:themeFillShade="E6"/>
          </w:tcPr>
          <w:p w:rsidR="00D338CE" w:rsidRPr="00585083" w:rsidRDefault="00D338CE" w:rsidP="00D338CE">
            <w:pPr>
              <w:spacing w:after="160" w:line="259" w:lineRule="auto"/>
              <w:rPr>
                <w:rFonts w:ascii="Tw Cen MT" w:hAnsi="Tw Cen MT" w:cstheme="minorHAnsi"/>
                <w:b/>
                <w:sz w:val="24"/>
                <w:szCs w:val="24"/>
              </w:rPr>
            </w:pPr>
            <w:r w:rsidRPr="00585083">
              <w:rPr>
                <w:rFonts w:ascii="Tw Cen MT" w:hAnsi="Tw Cen MT" w:cstheme="minorHAnsi"/>
                <w:b/>
                <w:sz w:val="24"/>
                <w:szCs w:val="24"/>
              </w:rPr>
              <w:t>Konbyen OCB ki genyen nan zòn nan</w:t>
            </w:r>
          </w:p>
        </w:tc>
        <w:tc>
          <w:tcPr>
            <w:tcW w:w="2914" w:type="dxa"/>
            <w:shd w:val="clear" w:color="auto" w:fill="DDD9C3" w:themeFill="background2" w:themeFillShade="E6"/>
          </w:tcPr>
          <w:p w:rsidR="00D338CE" w:rsidRPr="00D338CE" w:rsidRDefault="00D338CE" w:rsidP="00D338CE">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Kiyès yo ye</w:t>
            </w:r>
          </w:p>
        </w:tc>
        <w:tc>
          <w:tcPr>
            <w:tcW w:w="3704" w:type="dxa"/>
            <w:shd w:val="clear" w:color="auto" w:fill="DDD9C3" w:themeFill="background2" w:themeFillShade="E6"/>
          </w:tcPr>
          <w:p w:rsidR="00D338CE" w:rsidRPr="00D338CE" w:rsidRDefault="00D338CE" w:rsidP="00D338CE">
            <w:pPr>
              <w:spacing w:after="160" w:line="259" w:lineRule="auto"/>
              <w:jc w:val="both"/>
              <w:rPr>
                <w:rFonts w:ascii="Tw Cen MT" w:hAnsi="Tw Cen MT" w:cstheme="minorHAnsi"/>
                <w:b/>
                <w:sz w:val="24"/>
                <w:szCs w:val="24"/>
                <w:lang w:val="de-CH"/>
              </w:rPr>
            </w:pPr>
            <w:r w:rsidRPr="00D338CE">
              <w:rPr>
                <w:rFonts w:ascii="Tw Cen MT" w:hAnsi="Tw Cen MT" w:cstheme="minorHAnsi"/>
                <w:b/>
                <w:sz w:val="24"/>
                <w:szCs w:val="24"/>
                <w:lang w:val="de-CH"/>
              </w:rPr>
              <w:t>Ki sèvis yo bay</w:t>
            </w:r>
          </w:p>
        </w:tc>
      </w:tr>
      <w:tr w:rsidR="00D338CE" w:rsidRPr="00D338CE" w:rsidTr="00565A43">
        <w:tc>
          <w:tcPr>
            <w:tcW w:w="2197" w:type="dxa"/>
            <w:vMerge w:val="restart"/>
          </w:tcPr>
          <w:p w:rsidR="00D338CE" w:rsidRPr="00D338CE" w:rsidRDefault="00D338CE" w:rsidP="00D338CE">
            <w:pPr>
              <w:spacing w:after="160" w:line="259" w:lineRule="auto"/>
              <w:jc w:val="both"/>
              <w:rPr>
                <w:rFonts w:ascii="Tw Cen MT" w:hAnsi="Tw Cen MT" w:cstheme="minorHAnsi"/>
                <w:sz w:val="24"/>
                <w:szCs w:val="24"/>
                <w:lang w:val="de-CH"/>
              </w:rPr>
            </w:pPr>
          </w:p>
        </w:tc>
        <w:tc>
          <w:tcPr>
            <w:tcW w:w="2914" w:type="dxa"/>
          </w:tcPr>
          <w:p w:rsidR="00D338CE" w:rsidRPr="00D338CE" w:rsidRDefault="00D338CE" w:rsidP="00D338CE">
            <w:pPr>
              <w:spacing w:after="160" w:line="259" w:lineRule="auto"/>
              <w:jc w:val="both"/>
              <w:rPr>
                <w:rFonts w:ascii="Tw Cen MT" w:hAnsi="Tw Cen MT" w:cstheme="minorHAnsi"/>
                <w:sz w:val="24"/>
                <w:szCs w:val="24"/>
                <w:lang w:val="de-CH"/>
              </w:rPr>
            </w:pPr>
          </w:p>
        </w:tc>
        <w:tc>
          <w:tcPr>
            <w:tcW w:w="3704" w:type="dxa"/>
          </w:tcPr>
          <w:p w:rsidR="00D338CE" w:rsidRPr="00D338CE" w:rsidRDefault="00D338CE" w:rsidP="00D338CE">
            <w:pPr>
              <w:spacing w:after="160" w:line="259" w:lineRule="auto"/>
              <w:jc w:val="both"/>
              <w:rPr>
                <w:rFonts w:ascii="Tw Cen MT" w:hAnsi="Tw Cen MT" w:cstheme="minorHAnsi"/>
                <w:sz w:val="24"/>
                <w:szCs w:val="24"/>
                <w:lang w:val="de-CH"/>
              </w:rPr>
            </w:pPr>
          </w:p>
        </w:tc>
      </w:tr>
      <w:tr w:rsidR="00D338CE" w:rsidRPr="00D338CE" w:rsidTr="00565A43">
        <w:tc>
          <w:tcPr>
            <w:tcW w:w="2197" w:type="dxa"/>
            <w:vMerge/>
          </w:tcPr>
          <w:p w:rsidR="00D338CE" w:rsidRPr="00D338CE" w:rsidRDefault="00D338CE" w:rsidP="00D338CE">
            <w:pPr>
              <w:spacing w:after="160" w:line="259" w:lineRule="auto"/>
              <w:jc w:val="both"/>
              <w:rPr>
                <w:rFonts w:ascii="Tw Cen MT" w:hAnsi="Tw Cen MT" w:cstheme="minorHAnsi"/>
                <w:sz w:val="24"/>
                <w:szCs w:val="24"/>
                <w:lang w:val="de-CH"/>
              </w:rPr>
            </w:pPr>
          </w:p>
        </w:tc>
        <w:tc>
          <w:tcPr>
            <w:tcW w:w="2914" w:type="dxa"/>
          </w:tcPr>
          <w:p w:rsidR="00D338CE" w:rsidRPr="00D338CE" w:rsidRDefault="00D338CE" w:rsidP="00D338CE">
            <w:pPr>
              <w:spacing w:after="160" w:line="259" w:lineRule="auto"/>
              <w:jc w:val="both"/>
              <w:rPr>
                <w:rFonts w:ascii="Tw Cen MT" w:hAnsi="Tw Cen MT" w:cstheme="minorHAnsi"/>
                <w:sz w:val="24"/>
                <w:szCs w:val="24"/>
                <w:lang w:val="de-CH"/>
              </w:rPr>
            </w:pPr>
          </w:p>
        </w:tc>
        <w:tc>
          <w:tcPr>
            <w:tcW w:w="3704" w:type="dxa"/>
          </w:tcPr>
          <w:p w:rsidR="00D338CE" w:rsidRPr="00D338CE" w:rsidRDefault="00D338CE" w:rsidP="00D338CE">
            <w:pPr>
              <w:spacing w:after="160" w:line="259" w:lineRule="auto"/>
              <w:jc w:val="both"/>
              <w:rPr>
                <w:rFonts w:ascii="Tw Cen MT" w:hAnsi="Tw Cen MT" w:cstheme="minorHAnsi"/>
                <w:sz w:val="24"/>
                <w:szCs w:val="24"/>
                <w:lang w:val="de-CH"/>
              </w:rPr>
            </w:pPr>
          </w:p>
        </w:tc>
      </w:tr>
      <w:tr w:rsidR="00D338CE" w:rsidRPr="00D338CE" w:rsidTr="00565A43">
        <w:tc>
          <w:tcPr>
            <w:tcW w:w="2197" w:type="dxa"/>
            <w:vMerge/>
          </w:tcPr>
          <w:p w:rsidR="00D338CE" w:rsidRPr="00D338CE" w:rsidRDefault="00D338CE" w:rsidP="00D338CE">
            <w:pPr>
              <w:spacing w:after="160" w:line="259" w:lineRule="auto"/>
              <w:jc w:val="both"/>
              <w:rPr>
                <w:rFonts w:ascii="Tw Cen MT" w:hAnsi="Tw Cen MT" w:cstheme="minorHAnsi"/>
                <w:sz w:val="24"/>
                <w:szCs w:val="24"/>
                <w:lang w:val="de-CH"/>
              </w:rPr>
            </w:pPr>
          </w:p>
        </w:tc>
        <w:tc>
          <w:tcPr>
            <w:tcW w:w="2914" w:type="dxa"/>
          </w:tcPr>
          <w:p w:rsidR="00D338CE" w:rsidRPr="00D338CE" w:rsidRDefault="00D338CE" w:rsidP="00D338CE">
            <w:pPr>
              <w:spacing w:after="160" w:line="259" w:lineRule="auto"/>
              <w:jc w:val="both"/>
              <w:rPr>
                <w:rFonts w:ascii="Tw Cen MT" w:hAnsi="Tw Cen MT" w:cstheme="minorHAnsi"/>
                <w:sz w:val="24"/>
                <w:szCs w:val="24"/>
                <w:lang w:val="de-CH"/>
              </w:rPr>
            </w:pPr>
          </w:p>
        </w:tc>
        <w:tc>
          <w:tcPr>
            <w:tcW w:w="3704" w:type="dxa"/>
          </w:tcPr>
          <w:p w:rsidR="00D338CE" w:rsidRPr="00D338CE" w:rsidRDefault="00D338CE" w:rsidP="00D338CE">
            <w:pPr>
              <w:spacing w:after="160" w:line="259" w:lineRule="auto"/>
              <w:jc w:val="both"/>
              <w:rPr>
                <w:rFonts w:ascii="Tw Cen MT" w:hAnsi="Tw Cen MT" w:cstheme="minorHAnsi"/>
                <w:sz w:val="24"/>
                <w:szCs w:val="24"/>
                <w:lang w:val="de-CH"/>
              </w:rPr>
            </w:pPr>
          </w:p>
        </w:tc>
      </w:tr>
      <w:tr w:rsidR="00D338CE" w:rsidRPr="00D338CE" w:rsidTr="00565A43">
        <w:tc>
          <w:tcPr>
            <w:tcW w:w="2197" w:type="dxa"/>
            <w:vMerge/>
          </w:tcPr>
          <w:p w:rsidR="00D338CE" w:rsidRPr="00D338CE" w:rsidRDefault="00D338CE" w:rsidP="00D338CE">
            <w:pPr>
              <w:spacing w:after="160" w:line="259" w:lineRule="auto"/>
              <w:jc w:val="both"/>
              <w:rPr>
                <w:rFonts w:ascii="Tw Cen MT" w:hAnsi="Tw Cen MT" w:cstheme="minorHAnsi"/>
                <w:sz w:val="24"/>
                <w:szCs w:val="24"/>
                <w:lang w:val="de-CH"/>
              </w:rPr>
            </w:pPr>
          </w:p>
        </w:tc>
        <w:tc>
          <w:tcPr>
            <w:tcW w:w="2914" w:type="dxa"/>
          </w:tcPr>
          <w:p w:rsidR="00D338CE" w:rsidRPr="00D338CE" w:rsidRDefault="00D338CE" w:rsidP="00D338CE">
            <w:pPr>
              <w:spacing w:after="160" w:line="259" w:lineRule="auto"/>
              <w:jc w:val="both"/>
              <w:rPr>
                <w:rFonts w:ascii="Tw Cen MT" w:hAnsi="Tw Cen MT" w:cstheme="minorHAnsi"/>
                <w:sz w:val="24"/>
                <w:szCs w:val="24"/>
                <w:lang w:val="de-CH"/>
              </w:rPr>
            </w:pPr>
          </w:p>
        </w:tc>
        <w:tc>
          <w:tcPr>
            <w:tcW w:w="3704" w:type="dxa"/>
          </w:tcPr>
          <w:p w:rsidR="00D338CE" w:rsidRPr="00D338CE" w:rsidRDefault="00D338CE" w:rsidP="00D338CE">
            <w:pPr>
              <w:spacing w:after="160" w:line="259" w:lineRule="auto"/>
              <w:jc w:val="both"/>
              <w:rPr>
                <w:rFonts w:ascii="Tw Cen MT" w:hAnsi="Tw Cen MT" w:cstheme="minorHAnsi"/>
                <w:sz w:val="24"/>
                <w:szCs w:val="24"/>
                <w:lang w:val="de-CH"/>
              </w:rPr>
            </w:pPr>
          </w:p>
        </w:tc>
      </w:tr>
    </w:tbl>
    <w:p w:rsidR="00D338CE" w:rsidRPr="00D338CE" w:rsidRDefault="00D338CE" w:rsidP="00D338CE">
      <w:pPr>
        <w:spacing w:after="160" w:line="259" w:lineRule="auto"/>
        <w:jc w:val="both"/>
        <w:rPr>
          <w:rFonts w:ascii="Tw Cen MT" w:hAnsi="Tw Cen MT" w:cstheme="minorHAnsi"/>
          <w:sz w:val="24"/>
          <w:szCs w:val="24"/>
          <w:lang w:val="de-CH"/>
        </w:rPr>
      </w:pPr>
    </w:p>
    <w:tbl>
      <w:tblPr>
        <w:tblStyle w:val="TableGrid"/>
        <w:tblW w:w="0" w:type="auto"/>
        <w:tblInd w:w="715" w:type="dxa"/>
        <w:tblLook w:val="04A0" w:firstRow="1" w:lastRow="0" w:firstColumn="1" w:lastColumn="0" w:noHBand="0" w:noVBand="1"/>
      </w:tblPr>
      <w:tblGrid>
        <w:gridCol w:w="2197"/>
        <w:gridCol w:w="2915"/>
        <w:gridCol w:w="3703"/>
      </w:tblGrid>
      <w:tr w:rsidR="00D338CE" w:rsidRPr="00D338CE" w:rsidTr="00E17A47">
        <w:tc>
          <w:tcPr>
            <w:tcW w:w="2197" w:type="dxa"/>
            <w:shd w:val="clear" w:color="auto" w:fill="DDD9C3" w:themeFill="background2" w:themeFillShade="E6"/>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Non majistra komin nan</w:t>
            </w:r>
          </w:p>
        </w:tc>
        <w:tc>
          <w:tcPr>
            <w:tcW w:w="2915" w:type="dxa"/>
            <w:shd w:val="clear" w:color="auto" w:fill="DDD9C3" w:themeFill="background2" w:themeFillShade="E6"/>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Nimewo telefòn li</w:t>
            </w:r>
          </w:p>
        </w:tc>
        <w:tc>
          <w:tcPr>
            <w:tcW w:w="3703" w:type="dxa"/>
            <w:shd w:val="clear" w:color="auto" w:fill="DDD9C3" w:themeFill="background2" w:themeFillShade="E6"/>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Adrès li</w:t>
            </w:r>
          </w:p>
        </w:tc>
      </w:tr>
      <w:tr w:rsidR="00D338CE" w:rsidRPr="00D338CE" w:rsidTr="00565A43">
        <w:tc>
          <w:tcPr>
            <w:tcW w:w="2197" w:type="dxa"/>
          </w:tcPr>
          <w:p w:rsidR="00D338CE" w:rsidRPr="00D338CE" w:rsidRDefault="00D338CE" w:rsidP="00D338CE">
            <w:pPr>
              <w:spacing w:after="160" w:line="259" w:lineRule="auto"/>
              <w:jc w:val="both"/>
              <w:rPr>
                <w:rFonts w:ascii="Tw Cen MT" w:hAnsi="Tw Cen MT" w:cstheme="minorHAnsi"/>
                <w:sz w:val="24"/>
                <w:szCs w:val="24"/>
                <w:lang w:val="de-CH"/>
              </w:rPr>
            </w:pPr>
          </w:p>
        </w:tc>
        <w:tc>
          <w:tcPr>
            <w:tcW w:w="2915" w:type="dxa"/>
          </w:tcPr>
          <w:p w:rsidR="00D338CE" w:rsidRPr="00D338CE" w:rsidRDefault="00D338CE" w:rsidP="00D338CE">
            <w:pPr>
              <w:spacing w:after="160" w:line="259" w:lineRule="auto"/>
              <w:jc w:val="both"/>
              <w:rPr>
                <w:rFonts w:ascii="Tw Cen MT" w:hAnsi="Tw Cen MT" w:cstheme="minorHAnsi"/>
                <w:sz w:val="24"/>
                <w:szCs w:val="24"/>
                <w:lang w:val="de-CH"/>
              </w:rPr>
            </w:pPr>
          </w:p>
        </w:tc>
        <w:tc>
          <w:tcPr>
            <w:tcW w:w="3703" w:type="dxa"/>
          </w:tcPr>
          <w:p w:rsidR="00D338CE" w:rsidRPr="00D338CE" w:rsidRDefault="00D338CE" w:rsidP="00D338CE">
            <w:pPr>
              <w:spacing w:after="160" w:line="259" w:lineRule="auto"/>
              <w:jc w:val="both"/>
              <w:rPr>
                <w:rFonts w:ascii="Tw Cen MT" w:hAnsi="Tw Cen MT" w:cstheme="minorHAnsi"/>
                <w:sz w:val="24"/>
                <w:szCs w:val="24"/>
                <w:lang w:val="de-CH"/>
              </w:rPr>
            </w:pPr>
          </w:p>
        </w:tc>
      </w:tr>
    </w:tbl>
    <w:p w:rsidR="00D338CE" w:rsidRPr="00D338CE" w:rsidRDefault="00D338CE" w:rsidP="00D338CE">
      <w:pPr>
        <w:spacing w:after="160" w:line="259" w:lineRule="auto"/>
        <w:jc w:val="both"/>
        <w:rPr>
          <w:rFonts w:ascii="Tw Cen MT" w:hAnsi="Tw Cen MT" w:cstheme="minorHAnsi"/>
          <w:sz w:val="24"/>
          <w:szCs w:val="24"/>
          <w:lang w:val="de-CH"/>
        </w:rPr>
      </w:pPr>
    </w:p>
    <w:tbl>
      <w:tblPr>
        <w:tblStyle w:val="TableGrid"/>
        <w:tblW w:w="0" w:type="auto"/>
        <w:tblInd w:w="715" w:type="dxa"/>
        <w:tblLook w:val="04A0" w:firstRow="1" w:lastRow="0" w:firstColumn="1" w:lastColumn="0" w:noHBand="0" w:noVBand="1"/>
      </w:tblPr>
      <w:tblGrid>
        <w:gridCol w:w="2197"/>
        <w:gridCol w:w="2915"/>
        <w:gridCol w:w="3703"/>
      </w:tblGrid>
      <w:tr w:rsidR="00D338CE" w:rsidRPr="00D338CE" w:rsidTr="00E17A47">
        <w:tc>
          <w:tcPr>
            <w:tcW w:w="2197" w:type="dxa"/>
            <w:shd w:val="clear" w:color="auto" w:fill="DDD9C3" w:themeFill="background2" w:themeFillShade="E6"/>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Non KASEC Seksyon an</w:t>
            </w:r>
          </w:p>
        </w:tc>
        <w:tc>
          <w:tcPr>
            <w:tcW w:w="2915" w:type="dxa"/>
            <w:shd w:val="clear" w:color="auto" w:fill="DDD9C3" w:themeFill="background2" w:themeFillShade="E6"/>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Nimewo telefòn li</w:t>
            </w:r>
          </w:p>
        </w:tc>
        <w:tc>
          <w:tcPr>
            <w:tcW w:w="3703" w:type="dxa"/>
            <w:shd w:val="clear" w:color="auto" w:fill="DDD9C3" w:themeFill="background2" w:themeFillShade="E6"/>
          </w:tcPr>
          <w:p w:rsidR="00D338CE" w:rsidRPr="00D338CE" w:rsidRDefault="00D338CE" w:rsidP="00D338CE">
            <w:pPr>
              <w:spacing w:after="160" w:line="259" w:lineRule="auto"/>
              <w:rPr>
                <w:rFonts w:ascii="Tw Cen MT" w:hAnsi="Tw Cen MT" w:cstheme="minorHAnsi"/>
                <w:b/>
                <w:sz w:val="24"/>
                <w:szCs w:val="24"/>
                <w:lang w:val="de-CH"/>
              </w:rPr>
            </w:pPr>
            <w:r w:rsidRPr="00D338CE">
              <w:rPr>
                <w:rFonts w:ascii="Tw Cen MT" w:hAnsi="Tw Cen MT" w:cstheme="minorHAnsi"/>
                <w:b/>
                <w:sz w:val="24"/>
                <w:szCs w:val="24"/>
                <w:lang w:val="de-CH"/>
              </w:rPr>
              <w:t>Adrès li</w:t>
            </w:r>
          </w:p>
        </w:tc>
      </w:tr>
      <w:tr w:rsidR="00D338CE" w:rsidRPr="00D338CE" w:rsidTr="00565A43">
        <w:tc>
          <w:tcPr>
            <w:tcW w:w="2197" w:type="dxa"/>
          </w:tcPr>
          <w:p w:rsidR="00D338CE" w:rsidRPr="00D338CE" w:rsidRDefault="00D338CE" w:rsidP="00D338CE">
            <w:pPr>
              <w:spacing w:after="160" w:line="259" w:lineRule="auto"/>
              <w:jc w:val="both"/>
              <w:rPr>
                <w:rFonts w:ascii="Tw Cen MT" w:hAnsi="Tw Cen MT" w:cstheme="minorHAnsi"/>
                <w:sz w:val="24"/>
                <w:szCs w:val="24"/>
                <w:lang w:val="de-CH"/>
              </w:rPr>
            </w:pPr>
          </w:p>
        </w:tc>
        <w:tc>
          <w:tcPr>
            <w:tcW w:w="2915" w:type="dxa"/>
          </w:tcPr>
          <w:p w:rsidR="00D338CE" w:rsidRPr="00D338CE" w:rsidRDefault="00D338CE" w:rsidP="00D338CE">
            <w:pPr>
              <w:spacing w:after="160" w:line="259" w:lineRule="auto"/>
              <w:jc w:val="both"/>
              <w:rPr>
                <w:rFonts w:ascii="Tw Cen MT" w:hAnsi="Tw Cen MT" w:cstheme="minorHAnsi"/>
                <w:sz w:val="24"/>
                <w:szCs w:val="24"/>
                <w:lang w:val="de-CH"/>
              </w:rPr>
            </w:pPr>
          </w:p>
        </w:tc>
        <w:tc>
          <w:tcPr>
            <w:tcW w:w="3703" w:type="dxa"/>
          </w:tcPr>
          <w:p w:rsidR="00D338CE" w:rsidRPr="00D338CE" w:rsidRDefault="00D338CE" w:rsidP="00D338CE">
            <w:pPr>
              <w:spacing w:after="160" w:line="259" w:lineRule="auto"/>
              <w:jc w:val="both"/>
              <w:rPr>
                <w:rFonts w:ascii="Tw Cen MT" w:hAnsi="Tw Cen MT" w:cstheme="minorHAnsi"/>
                <w:sz w:val="24"/>
                <w:szCs w:val="24"/>
                <w:lang w:val="de-CH"/>
              </w:rPr>
            </w:pPr>
          </w:p>
        </w:tc>
      </w:tr>
    </w:tbl>
    <w:p w:rsidR="00D338CE" w:rsidRPr="00D338CE" w:rsidRDefault="00D338CE" w:rsidP="00D338CE">
      <w:pPr>
        <w:spacing w:after="160" w:line="259" w:lineRule="auto"/>
        <w:rPr>
          <w:rFonts w:ascii="Tw Cen MT" w:hAnsi="Tw Cen MT" w:cstheme="minorHAnsi"/>
          <w:sz w:val="24"/>
          <w:szCs w:val="24"/>
          <w:lang w:val="de-CH"/>
        </w:rPr>
      </w:pPr>
    </w:p>
    <w:p w:rsidR="00211833" w:rsidRPr="00D338CE" w:rsidRDefault="00211833" w:rsidP="009F62CD">
      <w:pPr>
        <w:ind w:left="720"/>
        <w:jc w:val="both"/>
        <w:rPr>
          <w:rFonts w:ascii="Tw Cen MT" w:hAnsi="Tw Cen MT" w:cs="Arial"/>
          <w:sz w:val="24"/>
          <w:szCs w:val="24"/>
          <w:lang w:val="fr-FR"/>
        </w:rPr>
      </w:pPr>
    </w:p>
    <w:p w:rsidR="00211833" w:rsidRPr="00D338CE" w:rsidRDefault="00211833" w:rsidP="00211833">
      <w:pPr>
        <w:rPr>
          <w:rFonts w:ascii="Tw Cen MT" w:hAnsi="Tw Cen MT"/>
          <w:b/>
          <w:sz w:val="24"/>
          <w:szCs w:val="24"/>
          <w:lang w:val="fr-FR"/>
        </w:rPr>
      </w:pPr>
    </w:p>
    <w:p w:rsidR="00211833" w:rsidRPr="00D338CE" w:rsidRDefault="00211833" w:rsidP="00211833">
      <w:pPr>
        <w:rPr>
          <w:rFonts w:ascii="Tw Cen MT" w:hAnsi="Tw Cen MT"/>
          <w:b/>
          <w:sz w:val="24"/>
          <w:szCs w:val="24"/>
          <w:highlight w:val="lightGray"/>
          <w:lang w:val="fr-FR"/>
        </w:rPr>
      </w:pPr>
    </w:p>
    <w:p w:rsidR="00211833" w:rsidRPr="00D338CE" w:rsidRDefault="00211833" w:rsidP="00211833">
      <w:pPr>
        <w:rPr>
          <w:rFonts w:ascii="Tw Cen MT" w:hAnsi="Tw Cen MT"/>
          <w:b/>
          <w:sz w:val="24"/>
          <w:szCs w:val="24"/>
          <w:highlight w:val="lightGray"/>
          <w:lang w:val="fr-FR"/>
        </w:rPr>
      </w:pPr>
    </w:p>
    <w:p w:rsidR="00211833" w:rsidRPr="00D338CE" w:rsidRDefault="00211833" w:rsidP="00211833">
      <w:pPr>
        <w:rPr>
          <w:rFonts w:ascii="Tw Cen MT" w:hAnsi="Tw Cen MT"/>
          <w:b/>
          <w:sz w:val="24"/>
          <w:szCs w:val="24"/>
          <w:highlight w:val="lightGray"/>
          <w:lang w:val="fr-FR"/>
        </w:rPr>
      </w:pPr>
    </w:p>
    <w:p w:rsidR="00211833" w:rsidRPr="00D338CE" w:rsidRDefault="00211833" w:rsidP="00211833">
      <w:pPr>
        <w:rPr>
          <w:rFonts w:ascii="Tw Cen MT" w:hAnsi="Tw Cen MT"/>
          <w:b/>
          <w:sz w:val="24"/>
          <w:szCs w:val="24"/>
          <w:highlight w:val="lightGray"/>
          <w:lang w:val="fr-FR"/>
        </w:rPr>
      </w:pPr>
    </w:p>
    <w:p w:rsidR="00211833" w:rsidRPr="00D338CE" w:rsidRDefault="00211833" w:rsidP="00211833">
      <w:pPr>
        <w:rPr>
          <w:rFonts w:ascii="Tw Cen MT" w:hAnsi="Tw Cen MT"/>
          <w:b/>
          <w:sz w:val="24"/>
          <w:szCs w:val="24"/>
          <w:highlight w:val="lightGray"/>
          <w:lang w:val="fr-FR"/>
        </w:rPr>
      </w:pPr>
    </w:p>
    <w:p w:rsidR="00211833" w:rsidRPr="00D338CE" w:rsidRDefault="00211833" w:rsidP="00211833">
      <w:pPr>
        <w:rPr>
          <w:rFonts w:ascii="Tw Cen MT" w:hAnsi="Tw Cen MT"/>
          <w:b/>
          <w:sz w:val="24"/>
          <w:szCs w:val="24"/>
          <w:highlight w:val="lightGray"/>
          <w:lang w:val="fr-FR"/>
        </w:rPr>
      </w:pPr>
    </w:p>
    <w:p w:rsidR="00211833" w:rsidRPr="00D338CE" w:rsidRDefault="00211833" w:rsidP="00211833">
      <w:pPr>
        <w:rPr>
          <w:rFonts w:ascii="Tw Cen MT" w:hAnsi="Tw Cen MT"/>
          <w:b/>
          <w:sz w:val="24"/>
          <w:szCs w:val="24"/>
          <w:highlight w:val="lightGray"/>
          <w:lang w:val="fr-FR"/>
        </w:rPr>
      </w:pPr>
    </w:p>
    <w:p w:rsidR="00211833" w:rsidRPr="00D338CE" w:rsidRDefault="00211833" w:rsidP="00211833">
      <w:pPr>
        <w:rPr>
          <w:rFonts w:ascii="Tw Cen MT" w:hAnsi="Tw Cen MT"/>
          <w:b/>
          <w:sz w:val="24"/>
          <w:szCs w:val="24"/>
          <w:highlight w:val="lightGray"/>
          <w:lang w:val="fr-FR"/>
        </w:rPr>
      </w:pPr>
    </w:p>
    <w:p w:rsidR="00211833" w:rsidRPr="00D338CE" w:rsidRDefault="00211833" w:rsidP="00211833">
      <w:pPr>
        <w:rPr>
          <w:rFonts w:ascii="Tw Cen MT" w:hAnsi="Tw Cen MT"/>
          <w:b/>
          <w:sz w:val="24"/>
          <w:szCs w:val="24"/>
          <w:highlight w:val="lightGray"/>
          <w:lang w:val="fr-FR"/>
        </w:rPr>
      </w:pPr>
    </w:p>
    <w:p w:rsidR="009633B1" w:rsidRPr="00D338CE" w:rsidRDefault="009633B1" w:rsidP="00211833">
      <w:pPr>
        <w:rPr>
          <w:rFonts w:ascii="Tw Cen MT" w:hAnsi="Tw Cen MT"/>
          <w:b/>
          <w:sz w:val="24"/>
          <w:szCs w:val="24"/>
          <w:highlight w:val="lightGray"/>
          <w:lang w:val="fr-FR"/>
        </w:rPr>
      </w:pPr>
    </w:p>
    <w:p w:rsidR="00A012CD" w:rsidRPr="00D338CE" w:rsidRDefault="00A012CD" w:rsidP="00A012CD">
      <w:pPr>
        <w:ind w:firstLine="720"/>
        <w:rPr>
          <w:rFonts w:ascii="Tw Cen MT" w:hAnsi="Tw Cen MT"/>
          <w:sz w:val="24"/>
          <w:szCs w:val="24"/>
          <w:highlight w:val="lightGray"/>
          <w:lang w:val="fr-FR"/>
        </w:rPr>
      </w:pPr>
    </w:p>
    <w:p w:rsidR="00A012CD" w:rsidRPr="00D338CE" w:rsidRDefault="00A012CD" w:rsidP="00195BA0">
      <w:pPr>
        <w:rPr>
          <w:rFonts w:ascii="Tw Cen MT" w:hAnsi="Tw Cen MT"/>
          <w:sz w:val="24"/>
          <w:szCs w:val="24"/>
          <w:highlight w:val="lightGray"/>
          <w:lang w:val="fr-FR"/>
        </w:rPr>
      </w:pPr>
    </w:p>
    <w:p w:rsidR="00A012CD" w:rsidRPr="00D338CE" w:rsidRDefault="00A012CD" w:rsidP="00966A62">
      <w:pPr>
        <w:pStyle w:val="ListParagraph"/>
        <w:ind w:left="1080"/>
        <w:rPr>
          <w:rFonts w:ascii="Tw Cen MT" w:hAnsi="Tw Cen MT"/>
          <w:b/>
          <w:sz w:val="24"/>
          <w:szCs w:val="24"/>
          <w:highlight w:val="lightGray"/>
          <w:lang w:val="fr-FR"/>
        </w:rPr>
      </w:pPr>
    </w:p>
    <w:p w:rsidR="006C43B6" w:rsidRPr="00D338CE" w:rsidRDefault="006C43B6" w:rsidP="006C43B6">
      <w:pPr>
        <w:pStyle w:val="ListParagraph"/>
        <w:ind w:left="1440"/>
        <w:jc w:val="both"/>
        <w:rPr>
          <w:rFonts w:ascii="Tw Cen MT" w:hAnsi="Tw Cen MT" w:cs="Times New Roman"/>
          <w:b/>
          <w:sz w:val="24"/>
          <w:szCs w:val="24"/>
          <w:lang w:val="fr-FR"/>
        </w:rPr>
      </w:pPr>
    </w:p>
    <w:p w:rsidR="00A4330F" w:rsidRPr="00D338CE" w:rsidRDefault="00A4330F" w:rsidP="006C43B6">
      <w:pPr>
        <w:pStyle w:val="ListParagraph"/>
        <w:ind w:left="1440"/>
        <w:jc w:val="both"/>
        <w:rPr>
          <w:rFonts w:ascii="Tw Cen MT" w:hAnsi="Tw Cen MT" w:cs="Times New Roman"/>
          <w:b/>
          <w:sz w:val="24"/>
          <w:szCs w:val="24"/>
          <w:lang w:val="fr-FR"/>
        </w:rPr>
      </w:pPr>
    </w:p>
    <w:p w:rsidR="00A4330F" w:rsidRPr="00D338CE" w:rsidRDefault="00A4330F" w:rsidP="006C43B6">
      <w:pPr>
        <w:pStyle w:val="ListParagraph"/>
        <w:ind w:left="1440"/>
        <w:jc w:val="both"/>
        <w:rPr>
          <w:rFonts w:ascii="Tw Cen MT" w:hAnsi="Tw Cen MT" w:cs="Times New Roman"/>
          <w:b/>
          <w:sz w:val="24"/>
          <w:szCs w:val="24"/>
          <w:lang w:val="fr-FR"/>
        </w:rPr>
      </w:pPr>
    </w:p>
    <w:p w:rsidR="00A4330F" w:rsidRPr="00907947" w:rsidRDefault="006F663B" w:rsidP="00274478">
      <w:pPr>
        <w:pStyle w:val="ListParagraph"/>
        <w:numPr>
          <w:ilvl w:val="0"/>
          <w:numId w:val="4"/>
        </w:numPr>
        <w:shd w:val="clear" w:color="auto" w:fill="DDD9C3" w:themeFill="background2" w:themeFillShade="E6"/>
        <w:jc w:val="both"/>
        <w:rPr>
          <w:rFonts w:ascii="Tw Cen MT" w:hAnsi="Tw Cen MT" w:cs="Times New Roman"/>
          <w:b/>
          <w:sz w:val="24"/>
          <w:szCs w:val="24"/>
          <w:lang w:val="fr-FR"/>
        </w:rPr>
      </w:pPr>
      <w:r w:rsidRPr="00907947">
        <w:rPr>
          <w:rFonts w:ascii="Tw Cen MT" w:hAnsi="Tw Cen MT" w:cs="Times New Roman"/>
          <w:b/>
          <w:sz w:val="24"/>
          <w:szCs w:val="24"/>
          <w:lang w:val="fr-FR"/>
        </w:rPr>
        <w:t>Leson 4/ Plan Ijans Tanporè</w:t>
      </w:r>
    </w:p>
    <w:p w:rsidR="00C17940" w:rsidRPr="00907947" w:rsidRDefault="00C17940" w:rsidP="00C17940">
      <w:pPr>
        <w:pStyle w:val="ListParagraph"/>
        <w:ind w:left="1080"/>
        <w:jc w:val="both"/>
        <w:rPr>
          <w:rFonts w:ascii="Tw Cen MT" w:hAnsi="Tw Cen MT" w:cs="Times New Roman"/>
          <w:b/>
          <w:sz w:val="24"/>
          <w:szCs w:val="24"/>
          <w:lang w:val="fr-FR"/>
        </w:rPr>
      </w:pPr>
    </w:p>
    <w:p w:rsidR="00A4330F" w:rsidRPr="00907947" w:rsidRDefault="00C17940" w:rsidP="00274478">
      <w:pPr>
        <w:pStyle w:val="ListParagraph"/>
        <w:numPr>
          <w:ilvl w:val="1"/>
          <w:numId w:val="4"/>
        </w:numPr>
        <w:jc w:val="both"/>
        <w:rPr>
          <w:rFonts w:ascii="Tw Cen MT" w:hAnsi="Tw Cen MT" w:cs="Times New Roman"/>
          <w:b/>
          <w:sz w:val="24"/>
          <w:szCs w:val="24"/>
          <w:highlight w:val="lightGray"/>
          <w:lang w:val="fr-FR"/>
        </w:rPr>
      </w:pPr>
      <w:r w:rsidRPr="00907947">
        <w:rPr>
          <w:rFonts w:ascii="Tw Cen MT" w:hAnsi="Tw Cen MT" w:cs="Times New Roman"/>
          <w:b/>
          <w:sz w:val="24"/>
          <w:szCs w:val="24"/>
          <w:highlight w:val="lightGray"/>
          <w:lang w:val="fr-FR"/>
        </w:rPr>
        <w:t>Objektif</w:t>
      </w:r>
    </w:p>
    <w:p w:rsidR="00A4330F" w:rsidRPr="00907947" w:rsidRDefault="00292642" w:rsidP="00292642">
      <w:pPr>
        <w:ind w:left="705"/>
        <w:jc w:val="both"/>
        <w:rPr>
          <w:rFonts w:ascii="Tw Cen MT" w:hAnsi="Tw Cen MT"/>
          <w:sz w:val="24"/>
          <w:szCs w:val="24"/>
          <w:lang w:val="fr-FR"/>
        </w:rPr>
      </w:pPr>
      <w:r w:rsidRPr="00907947">
        <w:rPr>
          <w:rFonts w:ascii="Tw Cen MT" w:hAnsi="Tw Cen MT"/>
          <w:sz w:val="24"/>
          <w:szCs w:val="24"/>
          <w:lang w:val="fr-FR"/>
        </w:rPr>
        <w:t>Plan ijans tanporè (PIT) la di ki gwoup moun ki gen responsabilite pou kòdone ijans lan, nan ki syèj kòdinasyon an ap fèt, ki lòt moun an deyò kominote ya ki enfòme sou kriz la epi ki kòdone moun sa yo pou kontak posib</w:t>
      </w:r>
      <w:r w:rsidR="00C7694E" w:rsidRPr="00907947">
        <w:rPr>
          <w:rFonts w:ascii="Tw Cen MT" w:hAnsi="Tw Cen MT"/>
          <w:sz w:val="24"/>
          <w:szCs w:val="24"/>
          <w:lang w:val="fr-FR"/>
        </w:rPr>
        <w:t>.</w:t>
      </w:r>
    </w:p>
    <w:p w:rsidR="00993EFE" w:rsidRPr="00907947" w:rsidRDefault="00A50C5F" w:rsidP="00292642">
      <w:pPr>
        <w:ind w:left="705"/>
        <w:jc w:val="both"/>
        <w:rPr>
          <w:rFonts w:ascii="Tw Cen MT" w:hAnsi="Tw Cen MT"/>
          <w:sz w:val="24"/>
          <w:szCs w:val="24"/>
          <w:lang w:val="fr-FR"/>
        </w:rPr>
      </w:pPr>
      <w:r w:rsidRPr="00907947">
        <w:rPr>
          <w:rFonts w:ascii="Tw Cen MT" w:hAnsi="Tw Cen MT"/>
          <w:sz w:val="24"/>
          <w:szCs w:val="24"/>
          <w:lang w:val="fr-FR"/>
        </w:rPr>
        <w:t xml:space="preserve">N.B : Nan yon sèl gran gwoup, patisipan yo ap gen pou ranpli zouti sa ke trè enpòtan nan kad yon plan ijans. </w:t>
      </w:r>
      <w:r w:rsidR="002959B6" w:rsidRPr="00907947">
        <w:rPr>
          <w:rFonts w:ascii="Tw Cen MT" w:hAnsi="Tw Cen MT"/>
          <w:sz w:val="24"/>
          <w:szCs w:val="24"/>
          <w:lang w:val="fr-FR"/>
        </w:rPr>
        <w:t>Zouti PIT</w:t>
      </w:r>
      <w:r w:rsidR="00BA6EC6" w:rsidRPr="00907947">
        <w:rPr>
          <w:rFonts w:ascii="Tw Cen MT" w:hAnsi="Tw Cen MT"/>
          <w:sz w:val="24"/>
          <w:szCs w:val="24"/>
          <w:lang w:val="fr-FR"/>
        </w:rPr>
        <w:t xml:space="preserve"> anba.</w:t>
      </w:r>
    </w:p>
    <w:p w:rsidR="00BA6EC6" w:rsidRPr="00907947" w:rsidRDefault="00BA6EC6" w:rsidP="00292642">
      <w:pPr>
        <w:ind w:left="705"/>
        <w:jc w:val="both"/>
        <w:rPr>
          <w:rFonts w:ascii="Tw Cen MT" w:hAnsi="Tw Cen MT"/>
          <w:sz w:val="24"/>
          <w:szCs w:val="24"/>
          <w:lang w:val="fr-FR"/>
        </w:rPr>
      </w:pPr>
    </w:p>
    <w:p w:rsidR="00BA6EC6" w:rsidRPr="00907947" w:rsidRDefault="00BA6EC6" w:rsidP="00292642">
      <w:pPr>
        <w:ind w:left="705"/>
        <w:jc w:val="both"/>
        <w:rPr>
          <w:rFonts w:ascii="Tw Cen MT" w:hAnsi="Tw Cen MT"/>
          <w:sz w:val="24"/>
          <w:szCs w:val="24"/>
          <w:lang w:val="fr-FR"/>
        </w:rPr>
      </w:pPr>
    </w:p>
    <w:p w:rsidR="00BA6EC6" w:rsidRPr="00907947" w:rsidRDefault="00BA6EC6" w:rsidP="00292642">
      <w:pPr>
        <w:ind w:left="705"/>
        <w:jc w:val="both"/>
        <w:rPr>
          <w:rFonts w:ascii="Tw Cen MT" w:hAnsi="Tw Cen MT"/>
          <w:sz w:val="24"/>
          <w:szCs w:val="24"/>
          <w:lang w:val="fr-FR"/>
        </w:rPr>
      </w:pPr>
    </w:p>
    <w:p w:rsidR="00BA6EC6" w:rsidRPr="00907947" w:rsidRDefault="00BA6EC6" w:rsidP="00292642">
      <w:pPr>
        <w:ind w:left="705"/>
        <w:jc w:val="both"/>
        <w:rPr>
          <w:rFonts w:ascii="Tw Cen MT" w:hAnsi="Tw Cen MT"/>
          <w:sz w:val="24"/>
          <w:szCs w:val="24"/>
          <w:lang w:val="fr-FR"/>
        </w:rPr>
      </w:pPr>
    </w:p>
    <w:p w:rsidR="00BA6EC6" w:rsidRPr="00907947" w:rsidRDefault="00BA6EC6" w:rsidP="00292642">
      <w:pPr>
        <w:ind w:left="705"/>
        <w:jc w:val="both"/>
        <w:rPr>
          <w:rFonts w:ascii="Tw Cen MT" w:hAnsi="Tw Cen MT"/>
          <w:sz w:val="24"/>
          <w:szCs w:val="24"/>
          <w:lang w:val="fr-FR"/>
        </w:rPr>
      </w:pPr>
    </w:p>
    <w:p w:rsidR="00BA6EC6" w:rsidRPr="00907947" w:rsidRDefault="00BA6EC6" w:rsidP="00292642">
      <w:pPr>
        <w:ind w:left="705"/>
        <w:jc w:val="both"/>
        <w:rPr>
          <w:rFonts w:ascii="Tw Cen MT" w:hAnsi="Tw Cen MT"/>
          <w:sz w:val="24"/>
          <w:szCs w:val="24"/>
          <w:lang w:val="fr-FR"/>
        </w:rPr>
      </w:pPr>
    </w:p>
    <w:p w:rsidR="00BA6EC6" w:rsidRPr="00907947" w:rsidRDefault="00BA6EC6" w:rsidP="00292642">
      <w:pPr>
        <w:ind w:left="705"/>
        <w:jc w:val="both"/>
        <w:rPr>
          <w:rFonts w:ascii="Tw Cen MT" w:hAnsi="Tw Cen MT"/>
          <w:sz w:val="24"/>
          <w:szCs w:val="24"/>
          <w:lang w:val="fr-FR"/>
        </w:rPr>
      </w:pPr>
    </w:p>
    <w:p w:rsidR="00BA6EC6" w:rsidRPr="00907947" w:rsidRDefault="00BA6EC6" w:rsidP="00292642">
      <w:pPr>
        <w:ind w:left="705"/>
        <w:jc w:val="both"/>
        <w:rPr>
          <w:rFonts w:ascii="Tw Cen MT" w:hAnsi="Tw Cen MT"/>
          <w:sz w:val="24"/>
          <w:szCs w:val="24"/>
          <w:lang w:val="fr-FR"/>
        </w:rPr>
      </w:pPr>
    </w:p>
    <w:p w:rsidR="00BA6EC6" w:rsidRPr="00907947" w:rsidRDefault="00BA6EC6" w:rsidP="00292642">
      <w:pPr>
        <w:ind w:left="705"/>
        <w:jc w:val="both"/>
        <w:rPr>
          <w:rFonts w:ascii="Tw Cen MT" w:hAnsi="Tw Cen MT"/>
          <w:sz w:val="24"/>
          <w:szCs w:val="24"/>
          <w:lang w:val="fr-FR"/>
        </w:rPr>
      </w:pPr>
    </w:p>
    <w:p w:rsidR="00BA6EC6" w:rsidRPr="00907947" w:rsidRDefault="00BA6EC6" w:rsidP="00292642">
      <w:pPr>
        <w:ind w:left="705"/>
        <w:jc w:val="both"/>
        <w:rPr>
          <w:rFonts w:ascii="Tw Cen MT" w:hAnsi="Tw Cen MT"/>
          <w:sz w:val="24"/>
          <w:szCs w:val="24"/>
          <w:lang w:val="fr-FR"/>
        </w:rPr>
      </w:pPr>
    </w:p>
    <w:p w:rsidR="00BA6EC6" w:rsidRPr="00907947" w:rsidRDefault="00BA6EC6" w:rsidP="00292642">
      <w:pPr>
        <w:ind w:left="705"/>
        <w:jc w:val="both"/>
        <w:rPr>
          <w:rFonts w:ascii="Tw Cen MT" w:hAnsi="Tw Cen MT"/>
          <w:sz w:val="24"/>
          <w:szCs w:val="24"/>
          <w:lang w:val="fr-FR"/>
        </w:rPr>
      </w:pPr>
    </w:p>
    <w:p w:rsidR="00BA6EC6" w:rsidRPr="00907947" w:rsidRDefault="00BA6EC6" w:rsidP="00292642">
      <w:pPr>
        <w:ind w:left="705"/>
        <w:jc w:val="both"/>
        <w:rPr>
          <w:rFonts w:ascii="Tw Cen MT" w:hAnsi="Tw Cen MT"/>
          <w:sz w:val="24"/>
          <w:szCs w:val="24"/>
          <w:lang w:val="fr-FR"/>
        </w:rPr>
      </w:pPr>
    </w:p>
    <w:p w:rsidR="00BA6EC6" w:rsidRPr="00907947" w:rsidRDefault="00BA6EC6" w:rsidP="00292642">
      <w:pPr>
        <w:ind w:left="705"/>
        <w:jc w:val="both"/>
        <w:rPr>
          <w:rFonts w:ascii="Tw Cen MT" w:hAnsi="Tw Cen MT"/>
          <w:sz w:val="24"/>
          <w:szCs w:val="24"/>
          <w:lang w:val="fr-FR"/>
        </w:rPr>
      </w:pPr>
    </w:p>
    <w:p w:rsidR="00BA6EC6" w:rsidRPr="00907947" w:rsidRDefault="00BA6EC6" w:rsidP="00292642">
      <w:pPr>
        <w:ind w:left="705"/>
        <w:jc w:val="both"/>
        <w:rPr>
          <w:rFonts w:ascii="Tw Cen MT" w:hAnsi="Tw Cen MT"/>
          <w:sz w:val="24"/>
          <w:szCs w:val="24"/>
          <w:lang w:val="fr-FR"/>
        </w:rPr>
      </w:pPr>
    </w:p>
    <w:p w:rsidR="00BA6EC6" w:rsidRPr="00907947" w:rsidRDefault="00BA6EC6" w:rsidP="00292642">
      <w:pPr>
        <w:ind w:left="705"/>
        <w:jc w:val="both"/>
        <w:rPr>
          <w:rFonts w:ascii="Tw Cen MT" w:hAnsi="Tw Cen MT"/>
          <w:sz w:val="24"/>
          <w:szCs w:val="24"/>
          <w:lang w:val="fr-FR"/>
        </w:rPr>
      </w:pPr>
    </w:p>
    <w:p w:rsidR="00BA6EC6" w:rsidRPr="00907947" w:rsidRDefault="00BA6EC6" w:rsidP="00292642">
      <w:pPr>
        <w:ind w:left="705"/>
        <w:jc w:val="both"/>
        <w:rPr>
          <w:rFonts w:ascii="Tw Cen MT" w:hAnsi="Tw Cen MT"/>
          <w:sz w:val="24"/>
          <w:szCs w:val="24"/>
          <w:lang w:val="fr-FR"/>
        </w:rPr>
      </w:pPr>
    </w:p>
    <w:p w:rsidR="00BA6EC6" w:rsidRPr="00907947" w:rsidRDefault="00BA6EC6" w:rsidP="00292642">
      <w:pPr>
        <w:ind w:left="705"/>
        <w:jc w:val="both"/>
        <w:rPr>
          <w:rFonts w:ascii="Tw Cen MT" w:hAnsi="Tw Cen MT"/>
          <w:sz w:val="24"/>
          <w:szCs w:val="24"/>
          <w:lang w:val="fr-FR"/>
        </w:rPr>
      </w:pPr>
    </w:p>
    <w:p w:rsidR="00BA6EC6" w:rsidRPr="00907947" w:rsidRDefault="00BA6EC6" w:rsidP="00292642">
      <w:pPr>
        <w:ind w:left="705"/>
        <w:jc w:val="both"/>
        <w:rPr>
          <w:rFonts w:ascii="Tw Cen MT" w:hAnsi="Tw Cen MT"/>
          <w:sz w:val="24"/>
          <w:szCs w:val="24"/>
          <w:lang w:val="fr-FR"/>
        </w:rPr>
      </w:pPr>
    </w:p>
    <w:p w:rsidR="00BA6EC6" w:rsidRPr="00907947" w:rsidRDefault="00BA6EC6" w:rsidP="00292642">
      <w:pPr>
        <w:ind w:left="705"/>
        <w:jc w:val="both"/>
        <w:rPr>
          <w:rFonts w:ascii="Tw Cen MT" w:hAnsi="Tw Cen MT"/>
          <w:sz w:val="24"/>
          <w:szCs w:val="24"/>
          <w:lang w:val="fr-FR"/>
        </w:rPr>
      </w:pPr>
    </w:p>
    <w:p w:rsidR="00BA6EC6" w:rsidRPr="00907947" w:rsidRDefault="00BA6EC6" w:rsidP="00292642">
      <w:pPr>
        <w:ind w:left="705"/>
        <w:jc w:val="both"/>
        <w:rPr>
          <w:rFonts w:ascii="Tw Cen MT" w:hAnsi="Tw Cen MT"/>
          <w:sz w:val="24"/>
          <w:szCs w:val="24"/>
          <w:lang w:val="fr-FR"/>
        </w:rPr>
      </w:pPr>
    </w:p>
    <w:p w:rsidR="00410C35" w:rsidRPr="00907947" w:rsidRDefault="00410C35" w:rsidP="00BA6EC6">
      <w:pPr>
        <w:ind w:left="540"/>
        <w:jc w:val="both"/>
        <w:rPr>
          <w:rFonts w:ascii="Tw Cen MT" w:hAnsi="Tw Cen MT" w:cs="Times New Roman"/>
          <w:sz w:val="24"/>
          <w:szCs w:val="24"/>
          <w:lang w:val="fr-FR"/>
        </w:rPr>
      </w:pPr>
      <w:r w:rsidRPr="00907947">
        <w:rPr>
          <w:rFonts w:ascii="Tw Cen MT" w:hAnsi="Tw Cen MT" w:cs="Times New Roman"/>
          <w:sz w:val="24"/>
          <w:szCs w:val="24"/>
          <w:highlight w:val="green"/>
          <w:lang w:val="fr-FR"/>
        </w:rPr>
        <w:t>Zouti 5 PIT</w:t>
      </w:r>
      <w:r w:rsidRPr="00907947">
        <w:rPr>
          <w:rFonts w:ascii="Tw Cen MT" w:hAnsi="Tw Cen MT" w:cs="Times New Roman"/>
          <w:sz w:val="24"/>
          <w:szCs w:val="24"/>
          <w:lang w:val="fr-FR"/>
        </w:rPr>
        <w:t xml:space="preserve"> </w:t>
      </w:r>
    </w:p>
    <w:p w:rsidR="00BA6EC6" w:rsidRPr="00907947" w:rsidRDefault="00410C35" w:rsidP="00BA6EC6">
      <w:pPr>
        <w:ind w:left="540"/>
        <w:jc w:val="both"/>
        <w:rPr>
          <w:rFonts w:ascii="Tw Cen MT" w:hAnsi="Tw Cen MT" w:cstheme="minorHAnsi"/>
          <w:sz w:val="24"/>
          <w:szCs w:val="24"/>
          <w:lang w:val="fr-FR"/>
        </w:rPr>
      </w:pPr>
      <w:r w:rsidRPr="00907947">
        <w:rPr>
          <w:rFonts w:ascii="Tw Cen MT" w:hAnsi="Tw Cen MT" w:cstheme="minorHAnsi"/>
          <w:sz w:val="24"/>
          <w:szCs w:val="24"/>
          <w:lang w:val="fr-FR"/>
        </w:rPr>
        <w:t xml:space="preserve">Li </w:t>
      </w:r>
      <w:r w:rsidR="00BA6EC6" w:rsidRPr="00907947">
        <w:rPr>
          <w:rFonts w:ascii="Tw Cen MT" w:hAnsi="Tw Cen MT" w:cstheme="minorHAnsi"/>
          <w:sz w:val="24"/>
          <w:szCs w:val="24"/>
          <w:lang w:val="fr-FR"/>
        </w:rPr>
        <w:t>genyen 4 ipotèz planifikasyon ladanl ki bay yon ide jeneral sou kijan òganizasyon jesyon ijans la ap ye nan kominote ya.</w:t>
      </w:r>
    </w:p>
    <w:p w:rsidR="00BA6EC6" w:rsidRPr="00907947" w:rsidRDefault="00BA6EC6" w:rsidP="00274478">
      <w:pPr>
        <w:pStyle w:val="ListParagraph"/>
        <w:numPr>
          <w:ilvl w:val="0"/>
          <w:numId w:val="18"/>
        </w:numPr>
        <w:ind w:right="630"/>
        <w:jc w:val="both"/>
        <w:rPr>
          <w:rFonts w:ascii="Tw Cen MT" w:hAnsi="Tw Cen MT" w:cstheme="minorHAnsi"/>
          <w:sz w:val="24"/>
          <w:szCs w:val="24"/>
          <w:highlight w:val="lightGray"/>
          <w:lang w:val="fr-FR"/>
        </w:rPr>
      </w:pPr>
      <w:r w:rsidRPr="00907947">
        <w:rPr>
          <w:rFonts w:ascii="Tw Cen MT" w:hAnsi="Tw Cen MT" w:cstheme="minorHAnsi"/>
          <w:sz w:val="24"/>
          <w:szCs w:val="24"/>
          <w:highlight w:val="lightGray"/>
          <w:lang w:val="fr-FR"/>
        </w:rPr>
        <w:t>Ipotèz 1</w:t>
      </w:r>
    </w:p>
    <w:p w:rsidR="00BA6EC6" w:rsidRPr="00907947" w:rsidRDefault="00BA6EC6" w:rsidP="00BA6EC6">
      <w:pPr>
        <w:ind w:left="540" w:right="630"/>
        <w:jc w:val="both"/>
        <w:rPr>
          <w:rFonts w:ascii="Tw Cen MT" w:hAnsi="Tw Cen MT" w:cstheme="minorHAnsi"/>
          <w:sz w:val="24"/>
          <w:szCs w:val="24"/>
          <w:lang w:val="fr-FR"/>
        </w:rPr>
      </w:pPr>
      <w:r w:rsidRPr="00907947">
        <w:rPr>
          <w:rFonts w:ascii="Tw Cen MT" w:hAnsi="Tw Cen MT" w:cstheme="minorHAnsi"/>
          <w:sz w:val="24"/>
          <w:szCs w:val="24"/>
          <w:lang w:val="fr-FR"/>
        </w:rPr>
        <w:t>Ki moun kap gen responsabilite kòdone aksyon repons sou ijans lan nan kominote a ?</w:t>
      </w:r>
    </w:p>
    <w:tbl>
      <w:tblPr>
        <w:tblStyle w:val="TableGrid"/>
        <w:tblW w:w="8933" w:type="dxa"/>
        <w:tblInd w:w="535" w:type="dxa"/>
        <w:tblLook w:val="04A0" w:firstRow="1" w:lastRow="0" w:firstColumn="1" w:lastColumn="0" w:noHBand="0" w:noVBand="1"/>
      </w:tblPr>
      <w:tblGrid>
        <w:gridCol w:w="2251"/>
        <w:gridCol w:w="2321"/>
        <w:gridCol w:w="1889"/>
        <w:gridCol w:w="2472"/>
      </w:tblGrid>
      <w:tr w:rsidR="00BA6EC6" w:rsidRPr="00907947" w:rsidTr="00DD02A8">
        <w:tc>
          <w:tcPr>
            <w:tcW w:w="2251" w:type="dxa"/>
            <w:shd w:val="clear" w:color="auto" w:fill="EEECE1" w:themeFill="background2"/>
          </w:tcPr>
          <w:p w:rsidR="00BA6EC6" w:rsidRPr="00907947" w:rsidRDefault="00BA6EC6" w:rsidP="00CA48B6">
            <w:pPr>
              <w:ind w:left="540" w:right="630"/>
              <w:rPr>
                <w:rFonts w:ascii="Tw Cen MT" w:hAnsi="Tw Cen MT" w:cstheme="minorHAnsi"/>
                <w:sz w:val="24"/>
                <w:szCs w:val="24"/>
                <w:lang w:val="fr-FR"/>
              </w:rPr>
            </w:pPr>
            <w:r w:rsidRPr="00907947">
              <w:rPr>
                <w:rFonts w:ascii="Tw Cen MT" w:hAnsi="Tw Cen MT" w:cstheme="minorHAnsi"/>
                <w:sz w:val="24"/>
                <w:szCs w:val="24"/>
                <w:lang w:val="fr-FR"/>
              </w:rPr>
              <w:t>Non konplè moun nan</w:t>
            </w:r>
          </w:p>
        </w:tc>
        <w:tc>
          <w:tcPr>
            <w:tcW w:w="2321" w:type="dxa"/>
            <w:shd w:val="clear" w:color="auto" w:fill="EEECE1" w:themeFill="background2"/>
          </w:tcPr>
          <w:p w:rsidR="00BA6EC6" w:rsidRPr="00585083" w:rsidRDefault="00BA6EC6" w:rsidP="00CA48B6">
            <w:pPr>
              <w:ind w:left="540" w:right="630"/>
              <w:rPr>
                <w:rFonts w:ascii="Tw Cen MT" w:hAnsi="Tw Cen MT" w:cstheme="minorHAnsi"/>
                <w:sz w:val="24"/>
                <w:szCs w:val="24"/>
                <w:lang w:val="es-ES"/>
              </w:rPr>
            </w:pPr>
            <w:r w:rsidRPr="00585083">
              <w:rPr>
                <w:rFonts w:ascii="Tw Cen MT" w:hAnsi="Tw Cen MT" w:cstheme="minorHAnsi"/>
                <w:sz w:val="24"/>
                <w:szCs w:val="24"/>
                <w:lang w:val="es-ES"/>
              </w:rPr>
              <w:t>Ki wòl kel jwe nan kominote ya</w:t>
            </w:r>
          </w:p>
        </w:tc>
        <w:tc>
          <w:tcPr>
            <w:tcW w:w="1888" w:type="dxa"/>
            <w:shd w:val="clear" w:color="auto" w:fill="EEECE1" w:themeFill="background2"/>
          </w:tcPr>
          <w:p w:rsidR="00BA6EC6" w:rsidRPr="00907947" w:rsidRDefault="00BA6EC6" w:rsidP="00CA48B6">
            <w:pPr>
              <w:ind w:left="540" w:right="630"/>
              <w:rPr>
                <w:rFonts w:ascii="Tw Cen MT" w:hAnsi="Tw Cen MT" w:cstheme="minorHAnsi"/>
                <w:sz w:val="24"/>
                <w:szCs w:val="24"/>
              </w:rPr>
            </w:pPr>
            <w:r w:rsidRPr="00907947">
              <w:rPr>
                <w:rFonts w:ascii="Tw Cen MT" w:hAnsi="Tw Cen MT" w:cstheme="minorHAnsi"/>
                <w:sz w:val="24"/>
                <w:szCs w:val="24"/>
              </w:rPr>
              <w:t>Ki kotel abite</w:t>
            </w:r>
          </w:p>
        </w:tc>
        <w:tc>
          <w:tcPr>
            <w:tcW w:w="2473" w:type="dxa"/>
            <w:shd w:val="clear" w:color="auto" w:fill="EEECE1" w:themeFill="background2"/>
          </w:tcPr>
          <w:p w:rsidR="00BA6EC6" w:rsidRPr="00907947" w:rsidRDefault="00BA6EC6" w:rsidP="00CA48B6">
            <w:pPr>
              <w:ind w:left="540" w:right="630"/>
              <w:rPr>
                <w:rFonts w:ascii="Tw Cen MT" w:hAnsi="Tw Cen MT" w:cstheme="minorHAnsi"/>
                <w:sz w:val="24"/>
                <w:szCs w:val="24"/>
              </w:rPr>
            </w:pPr>
            <w:r w:rsidRPr="00907947">
              <w:rPr>
                <w:rFonts w:ascii="Tw Cen MT" w:hAnsi="Tw Cen MT" w:cstheme="minorHAnsi"/>
                <w:sz w:val="24"/>
                <w:szCs w:val="24"/>
              </w:rPr>
              <w:t># telefòn li.</w:t>
            </w:r>
          </w:p>
        </w:tc>
      </w:tr>
      <w:tr w:rsidR="00BA6EC6" w:rsidRPr="00907947" w:rsidTr="00DD02A8">
        <w:tc>
          <w:tcPr>
            <w:tcW w:w="2251" w:type="dxa"/>
          </w:tcPr>
          <w:p w:rsidR="00BA6EC6" w:rsidRPr="00907947" w:rsidRDefault="00BA6EC6" w:rsidP="00CA48B6">
            <w:pPr>
              <w:ind w:left="540" w:right="630"/>
              <w:jc w:val="both"/>
              <w:rPr>
                <w:rFonts w:ascii="Tw Cen MT" w:hAnsi="Tw Cen MT" w:cstheme="minorHAnsi"/>
                <w:sz w:val="24"/>
                <w:szCs w:val="24"/>
              </w:rPr>
            </w:pPr>
          </w:p>
          <w:p w:rsidR="00BA6EC6" w:rsidRPr="00907947" w:rsidRDefault="00BA6EC6" w:rsidP="00CA48B6">
            <w:pPr>
              <w:ind w:left="540" w:right="630"/>
              <w:jc w:val="both"/>
              <w:rPr>
                <w:rFonts w:ascii="Tw Cen MT" w:hAnsi="Tw Cen MT" w:cstheme="minorHAnsi"/>
                <w:sz w:val="24"/>
                <w:szCs w:val="24"/>
              </w:rPr>
            </w:pPr>
          </w:p>
        </w:tc>
        <w:tc>
          <w:tcPr>
            <w:tcW w:w="2321" w:type="dxa"/>
          </w:tcPr>
          <w:p w:rsidR="00BA6EC6" w:rsidRPr="00907947" w:rsidRDefault="00BA6EC6" w:rsidP="00CA48B6">
            <w:pPr>
              <w:ind w:left="540" w:right="630"/>
              <w:jc w:val="both"/>
              <w:rPr>
                <w:rFonts w:ascii="Tw Cen MT" w:hAnsi="Tw Cen MT" w:cstheme="minorHAnsi"/>
                <w:sz w:val="24"/>
                <w:szCs w:val="24"/>
              </w:rPr>
            </w:pPr>
          </w:p>
        </w:tc>
        <w:tc>
          <w:tcPr>
            <w:tcW w:w="1888" w:type="dxa"/>
          </w:tcPr>
          <w:p w:rsidR="00BA6EC6" w:rsidRPr="00907947" w:rsidRDefault="00BA6EC6" w:rsidP="00CA48B6">
            <w:pPr>
              <w:ind w:left="540" w:right="630"/>
              <w:jc w:val="both"/>
              <w:rPr>
                <w:rFonts w:ascii="Tw Cen MT" w:hAnsi="Tw Cen MT" w:cstheme="minorHAnsi"/>
                <w:sz w:val="24"/>
                <w:szCs w:val="24"/>
              </w:rPr>
            </w:pPr>
          </w:p>
        </w:tc>
        <w:tc>
          <w:tcPr>
            <w:tcW w:w="2473" w:type="dxa"/>
          </w:tcPr>
          <w:p w:rsidR="00BA6EC6" w:rsidRPr="00907947" w:rsidRDefault="00BA6EC6" w:rsidP="00CA48B6">
            <w:pPr>
              <w:ind w:left="540" w:right="630"/>
              <w:jc w:val="both"/>
              <w:rPr>
                <w:rFonts w:ascii="Tw Cen MT" w:hAnsi="Tw Cen MT" w:cstheme="minorHAnsi"/>
                <w:sz w:val="24"/>
                <w:szCs w:val="24"/>
              </w:rPr>
            </w:pPr>
          </w:p>
        </w:tc>
      </w:tr>
    </w:tbl>
    <w:p w:rsidR="00BA6EC6" w:rsidRPr="00585083" w:rsidRDefault="00BA6EC6" w:rsidP="00DD02A8">
      <w:pPr>
        <w:ind w:right="630" w:firstLine="720"/>
        <w:jc w:val="both"/>
        <w:rPr>
          <w:rFonts w:ascii="Tw Cen MT" w:hAnsi="Tw Cen MT" w:cstheme="minorHAnsi"/>
          <w:sz w:val="24"/>
          <w:szCs w:val="24"/>
        </w:rPr>
      </w:pPr>
      <w:r w:rsidRPr="00585083">
        <w:rPr>
          <w:rFonts w:ascii="Tw Cen MT" w:hAnsi="Tw Cen MT" w:cstheme="minorHAnsi"/>
          <w:sz w:val="24"/>
          <w:szCs w:val="24"/>
        </w:rPr>
        <w:t>Si premye responsab la pa la, ki lòt moun ki ka ranplasel kòm kòdonatè ijans la ?</w:t>
      </w:r>
    </w:p>
    <w:tbl>
      <w:tblPr>
        <w:tblStyle w:val="TableGrid"/>
        <w:tblW w:w="8933" w:type="dxa"/>
        <w:tblInd w:w="535" w:type="dxa"/>
        <w:tblLook w:val="04A0" w:firstRow="1" w:lastRow="0" w:firstColumn="1" w:lastColumn="0" w:noHBand="0" w:noVBand="1"/>
      </w:tblPr>
      <w:tblGrid>
        <w:gridCol w:w="2251"/>
        <w:gridCol w:w="2321"/>
        <w:gridCol w:w="1889"/>
        <w:gridCol w:w="2472"/>
      </w:tblGrid>
      <w:tr w:rsidR="00BA6EC6" w:rsidRPr="00907947" w:rsidTr="00DD02A8">
        <w:tc>
          <w:tcPr>
            <w:tcW w:w="2251" w:type="dxa"/>
            <w:shd w:val="clear" w:color="auto" w:fill="DDD9C3" w:themeFill="background2" w:themeFillShade="E6"/>
          </w:tcPr>
          <w:p w:rsidR="00BA6EC6" w:rsidRPr="00907947" w:rsidRDefault="00BA6EC6" w:rsidP="00CA48B6">
            <w:pPr>
              <w:ind w:left="540" w:right="630"/>
              <w:rPr>
                <w:rFonts w:ascii="Tw Cen MT" w:hAnsi="Tw Cen MT" w:cstheme="minorHAnsi"/>
                <w:sz w:val="24"/>
                <w:szCs w:val="24"/>
                <w:lang w:val="fr-FR"/>
              </w:rPr>
            </w:pPr>
            <w:r w:rsidRPr="00907947">
              <w:rPr>
                <w:rFonts w:ascii="Tw Cen MT" w:hAnsi="Tw Cen MT" w:cstheme="minorHAnsi"/>
                <w:sz w:val="24"/>
                <w:szCs w:val="24"/>
                <w:lang w:val="fr-FR"/>
              </w:rPr>
              <w:t>Non konplè moun nan</w:t>
            </w:r>
          </w:p>
        </w:tc>
        <w:tc>
          <w:tcPr>
            <w:tcW w:w="2321" w:type="dxa"/>
            <w:shd w:val="clear" w:color="auto" w:fill="DDD9C3" w:themeFill="background2" w:themeFillShade="E6"/>
          </w:tcPr>
          <w:p w:rsidR="00BA6EC6" w:rsidRPr="00585083" w:rsidRDefault="00BA6EC6" w:rsidP="00CA48B6">
            <w:pPr>
              <w:ind w:left="540" w:right="630"/>
              <w:rPr>
                <w:rFonts w:ascii="Tw Cen MT" w:hAnsi="Tw Cen MT" w:cstheme="minorHAnsi"/>
                <w:sz w:val="24"/>
                <w:szCs w:val="24"/>
                <w:lang w:val="es-ES"/>
              </w:rPr>
            </w:pPr>
            <w:r w:rsidRPr="00585083">
              <w:rPr>
                <w:rFonts w:ascii="Tw Cen MT" w:hAnsi="Tw Cen MT" w:cstheme="minorHAnsi"/>
                <w:sz w:val="24"/>
                <w:szCs w:val="24"/>
                <w:lang w:val="es-ES"/>
              </w:rPr>
              <w:t>Ki wòl kel jwe nan kominote ya</w:t>
            </w:r>
          </w:p>
        </w:tc>
        <w:tc>
          <w:tcPr>
            <w:tcW w:w="1888" w:type="dxa"/>
            <w:shd w:val="clear" w:color="auto" w:fill="DDD9C3" w:themeFill="background2" w:themeFillShade="E6"/>
          </w:tcPr>
          <w:p w:rsidR="00BA6EC6" w:rsidRPr="00907947" w:rsidRDefault="00BA6EC6" w:rsidP="00CA48B6">
            <w:pPr>
              <w:ind w:left="540" w:right="630"/>
              <w:rPr>
                <w:rFonts w:ascii="Tw Cen MT" w:hAnsi="Tw Cen MT" w:cstheme="minorHAnsi"/>
                <w:sz w:val="24"/>
                <w:szCs w:val="24"/>
              </w:rPr>
            </w:pPr>
            <w:r w:rsidRPr="00907947">
              <w:rPr>
                <w:rFonts w:ascii="Tw Cen MT" w:hAnsi="Tw Cen MT" w:cstheme="minorHAnsi"/>
                <w:sz w:val="24"/>
                <w:szCs w:val="24"/>
              </w:rPr>
              <w:t>Ki kotel abite</w:t>
            </w:r>
          </w:p>
        </w:tc>
        <w:tc>
          <w:tcPr>
            <w:tcW w:w="2473" w:type="dxa"/>
            <w:shd w:val="clear" w:color="auto" w:fill="DDD9C3" w:themeFill="background2" w:themeFillShade="E6"/>
          </w:tcPr>
          <w:p w:rsidR="00BA6EC6" w:rsidRPr="00907947" w:rsidRDefault="00BA6EC6" w:rsidP="00CA48B6">
            <w:pPr>
              <w:ind w:left="540" w:right="630"/>
              <w:rPr>
                <w:rFonts w:ascii="Tw Cen MT" w:hAnsi="Tw Cen MT" w:cstheme="minorHAnsi"/>
                <w:sz w:val="24"/>
                <w:szCs w:val="24"/>
              </w:rPr>
            </w:pPr>
            <w:r w:rsidRPr="00907947">
              <w:rPr>
                <w:rFonts w:ascii="Tw Cen MT" w:hAnsi="Tw Cen MT" w:cstheme="minorHAnsi"/>
                <w:sz w:val="24"/>
                <w:szCs w:val="24"/>
              </w:rPr>
              <w:t># telefòn li.</w:t>
            </w:r>
          </w:p>
        </w:tc>
      </w:tr>
      <w:tr w:rsidR="00BA6EC6" w:rsidRPr="00907947" w:rsidTr="00DD02A8">
        <w:tc>
          <w:tcPr>
            <w:tcW w:w="2251" w:type="dxa"/>
          </w:tcPr>
          <w:p w:rsidR="00BA6EC6" w:rsidRPr="00907947" w:rsidRDefault="00BA6EC6" w:rsidP="00CA48B6">
            <w:pPr>
              <w:ind w:left="540" w:right="630"/>
              <w:jc w:val="both"/>
              <w:rPr>
                <w:rFonts w:ascii="Tw Cen MT" w:hAnsi="Tw Cen MT" w:cstheme="minorHAnsi"/>
                <w:sz w:val="24"/>
                <w:szCs w:val="24"/>
              </w:rPr>
            </w:pPr>
          </w:p>
          <w:p w:rsidR="00BA6EC6" w:rsidRPr="00907947" w:rsidRDefault="00BA6EC6" w:rsidP="00CA48B6">
            <w:pPr>
              <w:ind w:left="540" w:right="630"/>
              <w:jc w:val="both"/>
              <w:rPr>
                <w:rFonts w:ascii="Tw Cen MT" w:hAnsi="Tw Cen MT" w:cstheme="minorHAnsi"/>
                <w:sz w:val="24"/>
                <w:szCs w:val="24"/>
              </w:rPr>
            </w:pPr>
          </w:p>
        </w:tc>
        <w:tc>
          <w:tcPr>
            <w:tcW w:w="2321" w:type="dxa"/>
          </w:tcPr>
          <w:p w:rsidR="00BA6EC6" w:rsidRPr="00907947" w:rsidRDefault="00BA6EC6" w:rsidP="00CA48B6">
            <w:pPr>
              <w:ind w:left="540" w:right="630"/>
              <w:jc w:val="both"/>
              <w:rPr>
                <w:rFonts w:ascii="Tw Cen MT" w:hAnsi="Tw Cen MT" w:cstheme="minorHAnsi"/>
                <w:sz w:val="24"/>
                <w:szCs w:val="24"/>
              </w:rPr>
            </w:pPr>
          </w:p>
        </w:tc>
        <w:tc>
          <w:tcPr>
            <w:tcW w:w="1888" w:type="dxa"/>
          </w:tcPr>
          <w:p w:rsidR="00BA6EC6" w:rsidRPr="00907947" w:rsidRDefault="00BA6EC6" w:rsidP="00CA48B6">
            <w:pPr>
              <w:ind w:left="540" w:right="630"/>
              <w:jc w:val="both"/>
              <w:rPr>
                <w:rFonts w:ascii="Tw Cen MT" w:hAnsi="Tw Cen MT" w:cstheme="minorHAnsi"/>
                <w:sz w:val="24"/>
                <w:szCs w:val="24"/>
              </w:rPr>
            </w:pPr>
          </w:p>
        </w:tc>
        <w:tc>
          <w:tcPr>
            <w:tcW w:w="2473" w:type="dxa"/>
          </w:tcPr>
          <w:p w:rsidR="00BA6EC6" w:rsidRPr="00907947" w:rsidRDefault="00BA6EC6" w:rsidP="00CA48B6">
            <w:pPr>
              <w:ind w:left="540" w:right="630"/>
              <w:jc w:val="both"/>
              <w:rPr>
                <w:rFonts w:ascii="Tw Cen MT" w:hAnsi="Tw Cen MT" w:cstheme="minorHAnsi"/>
                <w:sz w:val="24"/>
                <w:szCs w:val="24"/>
              </w:rPr>
            </w:pPr>
          </w:p>
        </w:tc>
      </w:tr>
    </w:tbl>
    <w:p w:rsidR="00BA6EC6" w:rsidRPr="00907947" w:rsidRDefault="00BA6EC6" w:rsidP="00BA6EC6">
      <w:pPr>
        <w:jc w:val="both"/>
        <w:rPr>
          <w:rFonts w:ascii="Tw Cen MT" w:hAnsi="Tw Cen MT" w:cstheme="minorHAnsi"/>
          <w:sz w:val="24"/>
          <w:szCs w:val="24"/>
        </w:rPr>
      </w:pPr>
    </w:p>
    <w:p w:rsidR="00BA6EC6" w:rsidRPr="00585083" w:rsidRDefault="00BA6EC6" w:rsidP="00BA6EC6">
      <w:pPr>
        <w:ind w:firstLine="720"/>
        <w:jc w:val="both"/>
        <w:rPr>
          <w:rFonts w:ascii="Tw Cen MT" w:hAnsi="Tw Cen MT" w:cstheme="minorHAnsi"/>
          <w:sz w:val="24"/>
          <w:szCs w:val="24"/>
        </w:rPr>
      </w:pPr>
      <w:r w:rsidRPr="00585083">
        <w:rPr>
          <w:rFonts w:ascii="Tw Cen MT" w:hAnsi="Tw Cen MT" w:cstheme="minorHAnsi"/>
          <w:sz w:val="24"/>
          <w:szCs w:val="24"/>
        </w:rPr>
        <w:t>Si dezyèm responsab la pa la tou, ki lòt moun ki ka ranplasel kòm kòdonatè ijans la ?</w:t>
      </w:r>
    </w:p>
    <w:tbl>
      <w:tblPr>
        <w:tblStyle w:val="TableGrid"/>
        <w:tblW w:w="8933" w:type="dxa"/>
        <w:tblInd w:w="535" w:type="dxa"/>
        <w:tblLook w:val="04A0" w:firstRow="1" w:lastRow="0" w:firstColumn="1" w:lastColumn="0" w:noHBand="0" w:noVBand="1"/>
      </w:tblPr>
      <w:tblGrid>
        <w:gridCol w:w="2273"/>
        <w:gridCol w:w="2250"/>
        <w:gridCol w:w="1890"/>
        <w:gridCol w:w="2520"/>
      </w:tblGrid>
      <w:tr w:rsidR="00BA6EC6" w:rsidRPr="00907947" w:rsidTr="00DD02A8">
        <w:tc>
          <w:tcPr>
            <w:tcW w:w="2273" w:type="dxa"/>
            <w:shd w:val="clear" w:color="auto" w:fill="DDD9C3" w:themeFill="background2" w:themeFillShade="E6"/>
          </w:tcPr>
          <w:p w:rsidR="00BA6EC6" w:rsidRPr="00907947" w:rsidRDefault="00BA6EC6" w:rsidP="00CA48B6">
            <w:pPr>
              <w:rPr>
                <w:rFonts w:ascii="Tw Cen MT" w:hAnsi="Tw Cen MT" w:cstheme="minorHAnsi"/>
                <w:sz w:val="24"/>
                <w:szCs w:val="24"/>
                <w:lang w:val="fr-FR"/>
              </w:rPr>
            </w:pPr>
            <w:r w:rsidRPr="00907947">
              <w:rPr>
                <w:rFonts w:ascii="Tw Cen MT" w:hAnsi="Tw Cen MT" w:cstheme="minorHAnsi"/>
                <w:sz w:val="24"/>
                <w:szCs w:val="24"/>
                <w:lang w:val="fr-FR"/>
              </w:rPr>
              <w:t>Non konplè moun nan</w:t>
            </w:r>
          </w:p>
        </w:tc>
        <w:tc>
          <w:tcPr>
            <w:tcW w:w="2250" w:type="dxa"/>
            <w:shd w:val="clear" w:color="auto" w:fill="DDD9C3" w:themeFill="background2" w:themeFillShade="E6"/>
          </w:tcPr>
          <w:p w:rsidR="00BA6EC6" w:rsidRPr="00585083" w:rsidRDefault="00BA6EC6" w:rsidP="00CA48B6">
            <w:pPr>
              <w:rPr>
                <w:rFonts w:ascii="Tw Cen MT" w:hAnsi="Tw Cen MT" w:cstheme="minorHAnsi"/>
                <w:sz w:val="24"/>
                <w:szCs w:val="24"/>
                <w:lang w:val="es-ES"/>
              </w:rPr>
            </w:pPr>
            <w:r w:rsidRPr="00585083">
              <w:rPr>
                <w:rFonts w:ascii="Tw Cen MT" w:hAnsi="Tw Cen MT" w:cstheme="minorHAnsi"/>
                <w:sz w:val="24"/>
                <w:szCs w:val="24"/>
                <w:lang w:val="es-ES"/>
              </w:rPr>
              <w:t>Ki wòl kel jwe nan kominote ya</w:t>
            </w:r>
          </w:p>
        </w:tc>
        <w:tc>
          <w:tcPr>
            <w:tcW w:w="1890" w:type="dxa"/>
            <w:shd w:val="clear" w:color="auto" w:fill="DDD9C3" w:themeFill="background2" w:themeFillShade="E6"/>
          </w:tcPr>
          <w:p w:rsidR="00BA6EC6" w:rsidRPr="00907947" w:rsidRDefault="00BA6EC6" w:rsidP="00CA48B6">
            <w:pPr>
              <w:rPr>
                <w:rFonts w:ascii="Tw Cen MT" w:hAnsi="Tw Cen MT" w:cstheme="minorHAnsi"/>
                <w:sz w:val="24"/>
                <w:szCs w:val="24"/>
              </w:rPr>
            </w:pPr>
            <w:r w:rsidRPr="00907947">
              <w:rPr>
                <w:rFonts w:ascii="Tw Cen MT" w:hAnsi="Tw Cen MT" w:cstheme="minorHAnsi"/>
                <w:sz w:val="24"/>
                <w:szCs w:val="24"/>
              </w:rPr>
              <w:t>Ki kotel abite</w:t>
            </w:r>
          </w:p>
        </w:tc>
        <w:tc>
          <w:tcPr>
            <w:tcW w:w="2520" w:type="dxa"/>
            <w:shd w:val="clear" w:color="auto" w:fill="DDD9C3" w:themeFill="background2" w:themeFillShade="E6"/>
          </w:tcPr>
          <w:p w:rsidR="00BA6EC6" w:rsidRPr="00907947" w:rsidRDefault="00BA6EC6" w:rsidP="00CA48B6">
            <w:pPr>
              <w:rPr>
                <w:rFonts w:ascii="Tw Cen MT" w:hAnsi="Tw Cen MT" w:cstheme="minorHAnsi"/>
                <w:sz w:val="24"/>
                <w:szCs w:val="24"/>
              </w:rPr>
            </w:pPr>
            <w:r w:rsidRPr="00907947">
              <w:rPr>
                <w:rFonts w:ascii="Tw Cen MT" w:hAnsi="Tw Cen MT" w:cstheme="minorHAnsi"/>
                <w:sz w:val="24"/>
                <w:szCs w:val="24"/>
              </w:rPr>
              <w:t># telefòn li.</w:t>
            </w:r>
          </w:p>
        </w:tc>
      </w:tr>
      <w:tr w:rsidR="00BA6EC6" w:rsidRPr="00907947" w:rsidTr="00DD02A8">
        <w:tc>
          <w:tcPr>
            <w:tcW w:w="2273" w:type="dxa"/>
          </w:tcPr>
          <w:p w:rsidR="00BA6EC6" w:rsidRPr="00907947" w:rsidRDefault="00BA6EC6" w:rsidP="00CA48B6">
            <w:pPr>
              <w:jc w:val="both"/>
              <w:rPr>
                <w:rFonts w:ascii="Tw Cen MT" w:hAnsi="Tw Cen MT" w:cstheme="minorHAnsi"/>
                <w:sz w:val="24"/>
                <w:szCs w:val="24"/>
              </w:rPr>
            </w:pPr>
          </w:p>
          <w:p w:rsidR="00BA6EC6" w:rsidRPr="00907947" w:rsidRDefault="00BA6EC6" w:rsidP="00CA48B6">
            <w:pPr>
              <w:jc w:val="both"/>
              <w:rPr>
                <w:rFonts w:ascii="Tw Cen MT" w:hAnsi="Tw Cen MT" w:cstheme="minorHAnsi"/>
                <w:sz w:val="24"/>
                <w:szCs w:val="24"/>
              </w:rPr>
            </w:pPr>
          </w:p>
        </w:tc>
        <w:tc>
          <w:tcPr>
            <w:tcW w:w="2250" w:type="dxa"/>
          </w:tcPr>
          <w:p w:rsidR="00BA6EC6" w:rsidRPr="00907947" w:rsidRDefault="00BA6EC6" w:rsidP="00CA48B6">
            <w:pPr>
              <w:jc w:val="both"/>
              <w:rPr>
                <w:rFonts w:ascii="Tw Cen MT" w:hAnsi="Tw Cen MT" w:cstheme="minorHAnsi"/>
                <w:sz w:val="24"/>
                <w:szCs w:val="24"/>
              </w:rPr>
            </w:pPr>
          </w:p>
        </w:tc>
        <w:tc>
          <w:tcPr>
            <w:tcW w:w="1890" w:type="dxa"/>
          </w:tcPr>
          <w:p w:rsidR="00BA6EC6" w:rsidRPr="00907947" w:rsidRDefault="00BA6EC6" w:rsidP="00CA48B6">
            <w:pPr>
              <w:jc w:val="both"/>
              <w:rPr>
                <w:rFonts w:ascii="Tw Cen MT" w:hAnsi="Tw Cen MT" w:cstheme="minorHAnsi"/>
                <w:sz w:val="24"/>
                <w:szCs w:val="24"/>
              </w:rPr>
            </w:pPr>
          </w:p>
        </w:tc>
        <w:tc>
          <w:tcPr>
            <w:tcW w:w="2520" w:type="dxa"/>
          </w:tcPr>
          <w:p w:rsidR="00BA6EC6" w:rsidRPr="00907947" w:rsidRDefault="00BA6EC6" w:rsidP="00CA48B6">
            <w:pPr>
              <w:jc w:val="both"/>
              <w:rPr>
                <w:rFonts w:ascii="Tw Cen MT" w:hAnsi="Tw Cen MT" w:cstheme="minorHAnsi"/>
                <w:sz w:val="24"/>
                <w:szCs w:val="24"/>
              </w:rPr>
            </w:pPr>
          </w:p>
        </w:tc>
      </w:tr>
    </w:tbl>
    <w:p w:rsidR="00BA6EC6" w:rsidRPr="00907947" w:rsidRDefault="00BA6EC6" w:rsidP="00BA6EC6">
      <w:pPr>
        <w:jc w:val="both"/>
        <w:rPr>
          <w:rFonts w:ascii="Tw Cen MT" w:hAnsi="Tw Cen MT" w:cstheme="minorHAnsi"/>
          <w:sz w:val="24"/>
          <w:szCs w:val="24"/>
          <w:lang w:val="fr-FR"/>
        </w:rPr>
      </w:pPr>
    </w:p>
    <w:p w:rsidR="00BA6EC6" w:rsidRPr="00907947" w:rsidRDefault="00C95398" w:rsidP="00274478">
      <w:pPr>
        <w:pStyle w:val="ListParagraph"/>
        <w:numPr>
          <w:ilvl w:val="0"/>
          <w:numId w:val="18"/>
        </w:numPr>
        <w:jc w:val="both"/>
        <w:rPr>
          <w:rFonts w:ascii="Tw Cen MT" w:hAnsi="Tw Cen MT" w:cstheme="minorHAnsi"/>
          <w:sz w:val="24"/>
          <w:szCs w:val="24"/>
          <w:highlight w:val="lightGray"/>
          <w:lang w:val="fr-FR"/>
        </w:rPr>
      </w:pPr>
      <w:r w:rsidRPr="00907947">
        <w:rPr>
          <w:rFonts w:ascii="Tw Cen MT" w:hAnsi="Tw Cen MT" w:cstheme="minorHAnsi"/>
          <w:sz w:val="24"/>
          <w:szCs w:val="24"/>
          <w:highlight w:val="lightGray"/>
          <w:lang w:val="fr-FR"/>
        </w:rPr>
        <w:t>Ipotèz 2</w:t>
      </w:r>
    </w:p>
    <w:p w:rsidR="00BA6EC6" w:rsidRPr="00907947" w:rsidRDefault="00BA6EC6" w:rsidP="00AD119B">
      <w:pPr>
        <w:ind w:left="540"/>
        <w:jc w:val="both"/>
        <w:rPr>
          <w:rFonts w:ascii="Tw Cen MT" w:hAnsi="Tw Cen MT" w:cstheme="minorHAnsi"/>
          <w:sz w:val="24"/>
          <w:szCs w:val="24"/>
          <w:lang w:val="fr-FR"/>
        </w:rPr>
      </w:pPr>
      <w:r w:rsidRPr="00907947">
        <w:rPr>
          <w:rFonts w:ascii="Tw Cen MT" w:hAnsi="Tw Cen MT" w:cstheme="minorHAnsi"/>
          <w:sz w:val="24"/>
          <w:szCs w:val="24"/>
          <w:lang w:val="fr-FR"/>
        </w:rPr>
        <w:t>Nan ki adrès komite jesyon ijans lan ap reyini pou yo pran desizyon nan kad aksyon pou kòdone repons sou ijans lan.</w:t>
      </w:r>
    </w:p>
    <w:tbl>
      <w:tblPr>
        <w:tblStyle w:val="TableGrid"/>
        <w:tblW w:w="0" w:type="auto"/>
        <w:tblInd w:w="535" w:type="dxa"/>
        <w:tblLook w:val="04A0" w:firstRow="1" w:lastRow="0" w:firstColumn="1" w:lastColumn="0" w:noHBand="0" w:noVBand="1"/>
      </w:tblPr>
      <w:tblGrid>
        <w:gridCol w:w="1643"/>
        <w:gridCol w:w="1980"/>
        <w:gridCol w:w="2430"/>
        <w:gridCol w:w="2880"/>
      </w:tblGrid>
      <w:tr w:rsidR="00BA6EC6" w:rsidRPr="00907947" w:rsidTr="00AD119B">
        <w:tc>
          <w:tcPr>
            <w:tcW w:w="1643" w:type="dxa"/>
            <w:shd w:val="clear" w:color="auto" w:fill="DDD9C3" w:themeFill="background2" w:themeFillShade="E6"/>
          </w:tcPr>
          <w:p w:rsidR="00BA6EC6" w:rsidRPr="00907947" w:rsidRDefault="00BA6EC6" w:rsidP="00CA48B6">
            <w:pPr>
              <w:rPr>
                <w:rFonts w:ascii="Tw Cen MT" w:hAnsi="Tw Cen MT" w:cstheme="minorHAnsi"/>
                <w:sz w:val="24"/>
                <w:szCs w:val="24"/>
                <w:lang w:val="fr-FR"/>
              </w:rPr>
            </w:pPr>
            <w:r w:rsidRPr="00907947">
              <w:rPr>
                <w:rFonts w:ascii="Tw Cen MT" w:hAnsi="Tw Cen MT" w:cstheme="minorHAnsi"/>
                <w:sz w:val="24"/>
                <w:szCs w:val="24"/>
                <w:lang w:val="fr-FR"/>
              </w:rPr>
              <w:t>Non lokalite a</w:t>
            </w:r>
          </w:p>
        </w:tc>
        <w:tc>
          <w:tcPr>
            <w:tcW w:w="1980" w:type="dxa"/>
            <w:shd w:val="clear" w:color="auto" w:fill="DDD9C3" w:themeFill="background2" w:themeFillShade="E6"/>
          </w:tcPr>
          <w:p w:rsidR="00BA6EC6" w:rsidRPr="00907947" w:rsidRDefault="00BA6EC6" w:rsidP="00CA48B6">
            <w:pPr>
              <w:rPr>
                <w:rFonts w:ascii="Tw Cen MT" w:hAnsi="Tw Cen MT" w:cstheme="minorHAnsi"/>
                <w:sz w:val="24"/>
                <w:szCs w:val="24"/>
                <w:lang w:val="fr-FR"/>
              </w:rPr>
            </w:pPr>
            <w:r w:rsidRPr="00907947">
              <w:rPr>
                <w:rFonts w:ascii="Tw Cen MT" w:hAnsi="Tw Cen MT" w:cstheme="minorHAnsi"/>
                <w:sz w:val="24"/>
                <w:szCs w:val="24"/>
                <w:lang w:val="fr-FR"/>
              </w:rPr>
              <w:t xml:space="preserve">Non espas pou reyinyon yo </w:t>
            </w:r>
          </w:p>
        </w:tc>
        <w:tc>
          <w:tcPr>
            <w:tcW w:w="2430" w:type="dxa"/>
            <w:shd w:val="clear" w:color="auto" w:fill="DDD9C3" w:themeFill="background2" w:themeFillShade="E6"/>
          </w:tcPr>
          <w:p w:rsidR="00BA6EC6" w:rsidRPr="00907947" w:rsidRDefault="00BA6EC6" w:rsidP="00CA48B6">
            <w:pPr>
              <w:rPr>
                <w:rFonts w:ascii="Tw Cen MT" w:hAnsi="Tw Cen MT" w:cstheme="minorHAnsi"/>
                <w:sz w:val="24"/>
                <w:szCs w:val="24"/>
                <w:lang w:val="fr-FR"/>
              </w:rPr>
            </w:pPr>
            <w:r w:rsidRPr="00907947">
              <w:rPr>
                <w:rFonts w:ascii="Tw Cen MT" w:hAnsi="Tw Cen MT" w:cstheme="minorHAnsi"/>
                <w:sz w:val="24"/>
                <w:szCs w:val="24"/>
                <w:lang w:val="fr-FR"/>
              </w:rPr>
              <w:t>Non moun ki responsab espas la</w:t>
            </w:r>
          </w:p>
        </w:tc>
        <w:tc>
          <w:tcPr>
            <w:tcW w:w="2880" w:type="dxa"/>
            <w:shd w:val="clear" w:color="auto" w:fill="DDD9C3" w:themeFill="background2" w:themeFillShade="E6"/>
          </w:tcPr>
          <w:p w:rsidR="00BA6EC6" w:rsidRPr="00907947" w:rsidRDefault="00BA6EC6" w:rsidP="00CA48B6">
            <w:pPr>
              <w:rPr>
                <w:rFonts w:ascii="Tw Cen MT" w:hAnsi="Tw Cen MT" w:cstheme="minorHAnsi"/>
                <w:sz w:val="24"/>
                <w:szCs w:val="24"/>
                <w:lang w:val="fr-FR"/>
              </w:rPr>
            </w:pPr>
            <w:r w:rsidRPr="00907947">
              <w:rPr>
                <w:rFonts w:ascii="Tw Cen MT" w:hAnsi="Tw Cen MT" w:cstheme="minorHAnsi"/>
                <w:sz w:val="24"/>
                <w:szCs w:val="24"/>
                <w:lang w:val="fr-FR"/>
              </w:rPr>
              <w:t># telefòn</w:t>
            </w:r>
          </w:p>
        </w:tc>
      </w:tr>
      <w:tr w:rsidR="00BA6EC6" w:rsidRPr="00907947" w:rsidTr="00AD119B">
        <w:tc>
          <w:tcPr>
            <w:tcW w:w="1643" w:type="dxa"/>
          </w:tcPr>
          <w:p w:rsidR="00BA6EC6" w:rsidRPr="00907947" w:rsidRDefault="00BA6EC6" w:rsidP="00CA48B6">
            <w:pPr>
              <w:jc w:val="both"/>
              <w:rPr>
                <w:rFonts w:ascii="Tw Cen MT" w:hAnsi="Tw Cen MT" w:cstheme="minorHAnsi"/>
                <w:sz w:val="24"/>
                <w:szCs w:val="24"/>
                <w:lang w:val="fr-FR"/>
              </w:rPr>
            </w:pPr>
          </w:p>
        </w:tc>
        <w:tc>
          <w:tcPr>
            <w:tcW w:w="1980" w:type="dxa"/>
          </w:tcPr>
          <w:p w:rsidR="00BA6EC6" w:rsidRPr="00907947" w:rsidRDefault="00BA6EC6" w:rsidP="00CA48B6">
            <w:pPr>
              <w:jc w:val="both"/>
              <w:rPr>
                <w:rFonts w:ascii="Tw Cen MT" w:hAnsi="Tw Cen MT" w:cstheme="minorHAnsi"/>
                <w:sz w:val="24"/>
                <w:szCs w:val="24"/>
                <w:lang w:val="fr-FR"/>
              </w:rPr>
            </w:pPr>
          </w:p>
          <w:p w:rsidR="00BA6EC6" w:rsidRPr="00907947" w:rsidRDefault="00BA6EC6" w:rsidP="00CA48B6">
            <w:pPr>
              <w:jc w:val="both"/>
              <w:rPr>
                <w:rFonts w:ascii="Tw Cen MT" w:hAnsi="Tw Cen MT" w:cstheme="minorHAnsi"/>
                <w:sz w:val="24"/>
                <w:szCs w:val="24"/>
                <w:lang w:val="fr-FR"/>
              </w:rPr>
            </w:pPr>
          </w:p>
        </w:tc>
        <w:tc>
          <w:tcPr>
            <w:tcW w:w="2430" w:type="dxa"/>
          </w:tcPr>
          <w:p w:rsidR="00BA6EC6" w:rsidRPr="00907947" w:rsidRDefault="00BA6EC6" w:rsidP="00CA48B6">
            <w:pPr>
              <w:jc w:val="both"/>
              <w:rPr>
                <w:rFonts w:ascii="Tw Cen MT" w:hAnsi="Tw Cen MT" w:cstheme="minorHAnsi"/>
                <w:sz w:val="24"/>
                <w:szCs w:val="24"/>
                <w:lang w:val="fr-FR"/>
              </w:rPr>
            </w:pPr>
          </w:p>
        </w:tc>
        <w:tc>
          <w:tcPr>
            <w:tcW w:w="2880" w:type="dxa"/>
          </w:tcPr>
          <w:p w:rsidR="00BA6EC6" w:rsidRPr="00907947" w:rsidRDefault="00BA6EC6" w:rsidP="00CA48B6">
            <w:pPr>
              <w:jc w:val="both"/>
              <w:rPr>
                <w:rFonts w:ascii="Tw Cen MT" w:hAnsi="Tw Cen MT" w:cstheme="minorHAnsi"/>
                <w:sz w:val="24"/>
                <w:szCs w:val="24"/>
                <w:lang w:val="fr-FR"/>
              </w:rPr>
            </w:pPr>
          </w:p>
        </w:tc>
      </w:tr>
    </w:tbl>
    <w:p w:rsidR="00BA6EC6" w:rsidRPr="00907947" w:rsidRDefault="00BA6EC6" w:rsidP="00BA6EC6">
      <w:pPr>
        <w:jc w:val="both"/>
        <w:rPr>
          <w:rFonts w:ascii="Tw Cen MT" w:hAnsi="Tw Cen MT" w:cstheme="minorHAnsi"/>
          <w:sz w:val="24"/>
          <w:szCs w:val="24"/>
          <w:lang w:val="fr-FR"/>
        </w:rPr>
      </w:pPr>
    </w:p>
    <w:p w:rsidR="00AD119B" w:rsidRPr="00907947" w:rsidRDefault="00AD119B" w:rsidP="00BA6EC6">
      <w:pPr>
        <w:jc w:val="both"/>
        <w:rPr>
          <w:rFonts w:ascii="Tw Cen MT" w:hAnsi="Tw Cen MT" w:cstheme="minorHAnsi"/>
          <w:sz w:val="24"/>
          <w:szCs w:val="24"/>
          <w:lang w:val="fr-FR"/>
        </w:rPr>
      </w:pPr>
    </w:p>
    <w:p w:rsidR="00BA6EC6" w:rsidRPr="00907947" w:rsidRDefault="00D22827" w:rsidP="00D22827">
      <w:pPr>
        <w:jc w:val="both"/>
        <w:rPr>
          <w:rFonts w:ascii="Tw Cen MT" w:hAnsi="Tw Cen MT" w:cstheme="minorHAnsi"/>
          <w:sz w:val="24"/>
          <w:szCs w:val="24"/>
          <w:lang w:val="fr-FR"/>
        </w:rPr>
      </w:pPr>
      <w:r w:rsidRPr="00907947">
        <w:rPr>
          <w:rFonts w:ascii="Tw Cen MT" w:hAnsi="Tw Cen MT" w:cstheme="minorHAnsi"/>
          <w:sz w:val="24"/>
          <w:szCs w:val="24"/>
          <w:lang w:val="fr-FR"/>
        </w:rPr>
        <w:t xml:space="preserve">          </w:t>
      </w:r>
      <w:r w:rsidR="00BA6EC6" w:rsidRPr="00907947">
        <w:rPr>
          <w:rFonts w:ascii="Tw Cen MT" w:hAnsi="Tw Cen MT" w:cstheme="minorHAnsi"/>
          <w:sz w:val="24"/>
          <w:szCs w:val="24"/>
          <w:lang w:val="fr-FR"/>
        </w:rPr>
        <w:t>Si premye espas pou n reyini yan afekte pa ijans la, ki lòt espas nap gen pou reyini ?</w:t>
      </w:r>
    </w:p>
    <w:tbl>
      <w:tblPr>
        <w:tblStyle w:val="TableGrid"/>
        <w:tblW w:w="0" w:type="auto"/>
        <w:tblInd w:w="535" w:type="dxa"/>
        <w:tblLook w:val="04A0" w:firstRow="1" w:lastRow="0" w:firstColumn="1" w:lastColumn="0" w:noHBand="0" w:noVBand="1"/>
      </w:tblPr>
      <w:tblGrid>
        <w:gridCol w:w="1643"/>
        <w:gridCol w:w="1980"/>
        <w:gridCol w:w="2430"/>
        <w:gridCol w:w="2880"/>
      </w:tblGrid>
      <w:tr w:rsidR="00BA6EC6" w:rsidRPr="00907947" w:rsidTr="00AD119B">
        <w:tc>
          <w:tcPr>
            <w:tcW w:w="1643" w:type="dxa"/>
            <w:shd w:val="clear" w:color="auto" w:fill="DDD9C3" w:themeFill="background2" w:themeFillShade="E6"/>
          </w:tcPr>
          <w:p w:rsidR="00BA6EC6" w:rsidRPr="00907947" w:rsidRDefault="00BA6EC6" w:rsidP="00CA48B6">
            <w:pPr>
              <w:rPr>
                <w:rFonts w:ascii="Tw Cen MT" w:hAnsi="Tw Cen MT" w:cstheme="minorHAnsi"/>
                <w:sz w:val="24"/>
                <w:szCs w:val="24"/>
                <w:lang w:val="fr-FR"/>
              </w:rPr>
            </w:pPr>
            <w:r w:rsidRPr="00907947">
              <w:rPr>
                <w:rFonts w:ascii="Tw Cen MT" w:hAnsi="Tw Cen MT" w:cstheme="minorHAnsi"/>
                <w:sz w:val="24"/>
                <w:szCs w:val="24"/>
                <w:lang w:val="fr-FR"/>
              </w:rPr>
              <w:t>Non lokalite a</w:t>
            </w:r>
          </w:p>
        </w:tc>
        <w:tc>
          <w:tcPr>
            <w:tcW w:w="1980" w:type="dxa"/>
            <w:shd w:val="clear" w:color="auto" w:fill="DDD9C3" w:themeFill="background2" w:themeFillShade="E6"/>
          </w:tcPr>
          <w:p w:rsidR="00BA6EC6" w:rsidRPr="00907947" w:rsidRDefault="00BA6EC6" w:rsidP="00CA48B6">
            <w:pPr>
              <w:rPr>
                <w:rFonts w:ascii="Tw Cen MT" w:hAnsi="Tw Cen MT" w:cstheme="minorHAnsi"/>
                <w:sz w:val="24"/>
                <w:szCs w:val="24"/>
                <w:lang w:val="fr-FR"/>
              </w:rPr>
            </w:pPr>
            <w:r w:rsidRPr="00907947">
              <w:rPr>
                <w:rFonts w:ascii="Tw Cen MT" w:hAnsi="Tw Cen MT" w:cstheme="minorHAnsi"/>
                <w:sz w:val="24"/>
                <w:szCs w:val="24"/>
                <w:lang w:val="fr-FR"/>
              </w:rPr>
              <w:t>Non espas pou reyinyon yo</w:t>
            </w:r>
          </w:p>
        </w:tc>
        <w:tc>
          <w:tcPr>
            <w:tcW w:w="2430" w:type="dxa"/>
            <w:shd w:val="clear" w:color="auto" w:fill="DDD9C3" w:themeFill="background2" w:themeFillShade="E6"/>
          </w:tcPr>
          <w:p w:rsidR="00BA6EC6" w:rsidRPr="00907947" w:rsidRDefault="00BA6EC6" w:rsidP="00CA48B6">
            <w:pPr>
              <w:rPr>
                <w:rFonts w:ascii="Tw Cen MT" w:hAnsi="Tw Cen MT" w:cstheme="minorHAnsi"/>
                <w:sz w:val="24"/>
                <w:szCs w:val="24"/>
                <w:lang w:val="fr-FR"/>
              </w:rPr>
            </w:pPr>
            <w:r w:rsidRPr="00907947">
              <w:rPr>
                <w:rFonts w:ascii="Tw Cen MT" w:hAnsi="Tw Cen MT" w:cstheme="minorHAnsi"/>
                <w:sz w:val="24"/>
                <w:szCs w:val="24"/>
                <w:lang w:val="fr-FR"/>
              </w:rPr>
              <w:t>Non moun ki responsab espas la</w:t>
            </w:r>
          </w:p>
        </w:tc>
        <w:tc>
          <w:tcPr>
            <w:tcW w:w="2880" w:type="dxa"/>
            <w:shd w:val="clear" w:color="auto" w:fill="DDD9C3" w:themeFill="background2" w:themeFillShade="E6"/>
          </w:tcPr>
          <w:p w:rsidR="00BA6EC6" w:rsidRPr="00907947" w:rsidRDefault="00BA6EC6" w:rsidP="00CA48B6">
            <w:pPr>
              <w:rPr>
                <w:rFonts w:ascii="Tw Cen MT" w:hAnsi="Tw Cen MT" w:cstheme="minorHAnsi"/>
                <w:sz w:val="24"/>
                <w:szCs w:val="24"/>
                <w:lang w:val="fr-FR"/>
              </w:rPr>
            </w:pPr>
            <w:r w:rsidRPr="00907947">
              <w:rPr>
                <w:rFonts w:ascii="Tw Cen MT" w:hAnsi="Tw Cen MT" w:cstheme="minorHAnsi"/>
                <w:sz w:val="24"/>
                <w:szCs w:val="24"/>
                <w:lang w:val="fr-FR"/>
              </w:rPr>
              <w:t># telefòn</w:t>
            </w:r>
          </w:p>
        </w:tc>
      </w:tr>
      <w:tr w:rsidR="00BA6EC6" w:rsidRPr="00907947" w:rsidTr="00AD119B">
        <w:tc>
          <w:tcPr>
            <w:tcW w:w="1643" w:type="dxa"/>
          </w:tcPr>
          <w:p w:rsidR="00BA6EC6" w:rsidRPr="00907947" w:rsidRDefault="00BA6EC6" w:rsidP="00CA48B6">
            <w:pPr>
              <w:jc w:val="both"/>
              <w:rPr>
                <w:rFonts w:ascii="Tw Cen MT" w:hAnsi="Tw Cen MT" w:cstheme="minorHAnsi"/>
                <w:sz w:val="24"/>
                <w:szCs w:val="24"/>
                <w:lang w:val="fr-FR"/>
              </w:rPr>
            </w:pPr>
          </w:p>
        </w:tc>
        <w:tc>
          <w:tcPr>
            <w:tcW w:w="1980" w:type="dxa"/>
          </w:tcPr>
          <w:p w:rsidR="00BA6EC6" w:rsidRPr="00907947" w:rsidRDefault="00BA6EC6" w:rsidP="00CA48B6">
            <w:pPr>
              <w:jc w:val="both"/>
              <w:rPr>
                <w:rFonts w:ascii="Tw Cen MT" w:hAnsi="Tw Cen MT" w:cstheme="minorHAnsi"/>
                <w:sz w:val="24"/>
                <w:szCs w:val="24"/>
                <w:lang w:val="fr-FR"/>
              </w:rPr>
            </w:pPr>
          </w:p>
          <w:p w:rsidR="00BA6EC6" w:rsidRPr="00907947" w:rsidRDefault="00BA6EC6" w:rsidP="00CA48B6">
            <w:pPr>
              <w:jc w:val="both"/>
              <w:rPr>
                <w:rFonts w:ascii="Tw Cen MT" w:hAnsi="Tw Cen MT" w:cstheme="minorHAnsi"/>
                <w:sz w:val="24"/>
                <w:szCs w:val="24"/>
                <w:lang w:val="fr-FR"/>
              </w:rPr>
            </w:pPr>
          </w:p>
        </w:tc>
        <w:tc>
          <w:tcPr>
            <w:tcW w:w="2430" w:type="dxa"/>
          </w:tcPr>
          <w:p w:rsidR="00BA6EC6" w:rsidRPr="00907947" w:rsidRDefault="00BA6EC6" w:rsidP="00CA48B6">
            <w:pPr>
              <w:jc w:val="both"/>
              <w:rPr>
                <w:rFonts w:ascii="Tw Cen MT" w:hAnsi="Tw Cen MT" w:cstheme="minorHAnsi"/>
                <w:sz w:val="24"/>
                <w:szCs w:val="24"/>
                <w:lang w:val="fr-FR"/>
              </w:rPr>
            </w:pPr>
          </w:p>
        </w:tc>
        <w:tc>
          <w:tcPr>
            <w:tcW w:w="2880" w:type="dxa"/>
          </w:tcPr>
          <w:p w:rsidR="00BA6EC6" w:rsidRPr="00907947" w:rsidRDefault="00BA6EC6" w:rsidP="00CA48B6">
            <w:pPr>
              <w:jc w:val="both"/>
              <w:rPr>
                <w:rFonts w:ascii="Tw Cen MT" w:hAnsi="Tw Cen MT" w:cstheme="minorHAnsi"/>
                <w:sz w:val="24"/>
                <w:szCs w:val="24"/>
                <w:lang w:val="fr-FR"/>
              </w:rPr>
            </w:pPr>
          </w:p>
        </w:tc>
      </w:tr>
    </w:tbl>
    <w:p w:rsidR="00BA6EC6" w:rsidRPr="00907947" w:rsidRDefault="00BA6EC6" w:rsidP="00BA6EC6">
      <w:pPr>
        <w:jc w:val="both"/>
        <w:rPr>
          <w:rFonts w:ascii="Tw Cen MT" w:hAnsi="Tw Cen MT" w:cstheme="minorHAnsi"/>
          <w:sz w:val="24"/>
          <w:szCs w:val="24"/>
          <w:lang w:val="fr-FR"/>
        </w:rPr>
      </w:pPr>
    </w:p>
    <w:p w:rsidR="00BA6EC6" w:rsidRPr="00907947" w:rsidRDefault="00D22827" w:rsidP="00D22827">
      <w:pPr>
        <w:jc w:val="both"/>
        <w:rPr>
          <w:rFonts w:ascii="Tw Cen MT" w:hAnsi="Tw Cen MT" w:cstheme="minorHAnsi"/>
          <w:sz w:val="24"/>
          <w:szCs w:val="24"/>
          <w:lang w:val="fr-FR"/>
        </w:rPr>
      </w:pPr>
      <w:r w:rsidRPr="00907947">
        <w:rPr>
          <w:rFonts w:ascii="Tw Cen MT" w:hAnsi="Tw Cen MT" w:cstheme="minorHAnsi"/>
          <w:sz w:val="24"/>
          <w:szCs w:val="24"/>
          <w:lang w:val="fr-FR"/>
        </w:rPr>
        <w:t xml:space="preserve">          </w:t>
      </w:r>
      <w:r w:rsidR="00BA6EC6" w:rsidRPr="00907947">
        <w:rPr>
          <w:rFonts w:ascii="Tw Cen MT" w:hAnsi="Tw Cen MT" w:cstheme="minorHAnsi"/>
          <w:sz w:val="24"/>
          <w:szCs w:val="24"/>
          <w:lang w:val="fr-FR"/>
        </w:rPr>
        <w:t>Si dezyèm espas pou n reyini yan afekte tou pa ijans la, ki lòt espas nap gen pou reyini ?</w:t>
      </w:r>
    </w:p>
    <w:tbl>
      <w:tblPr>
        <w:tblStyle w:val="TableGrid"/>
        <w:tblW w:w="0" w:type="auto"/>
        <w:tblInd w:w="535" w:type="dxa"/>
        <w:tblLook w:val="04A0" w:firstRow="1" w:lastRow="0" w:firstColumn="1" w:lastColumn="0" w:noHBand="0" w:noVBand="1"/>
      </w:tblPr>
      <w:tblGrid>
        <w:gridCol w:w="2070"/>
        <w:gridCol w:w="1553"/>
        <w:gridCol w:w="2430"/>
        <w:gridCol w:w="2880"/>
      </w:tblGrid>
      <w:tr w:rsidR="00BA6EC6" w:rsidRPr="00907947" w:rsidTr="00D22827">
        <w:tc>
          <w:tcPr>
            <w:tcW w:w="2070" w:type="dxa"/>
            <w:shd w:val="clear" w:color="auto" w:fill="DDD9C3" w:themeFill="background2" w:themeFillShade="E6"/>
          </w:tcPr>
          <w:p w:rsidR="00BA6EC6" w:rsidRPr="00907947" w:rsidRDefault="00BA6EC6" w:rsidP="00CA48B6">
            <w:pPr>
              <w:rPr>
                <w:rFonts w:ascii="Tw Cen MT" w:hAnsi="Tw Cen MT" w:cstheme="minorHAnsi"/>
                <w:sz w:val="24"/>
                <w:szCs w:val="24"/>
                <w:lang w:val="fr-FR"/>
              </w:rPr>
            </w:pPr>
            <w:r w:rsidRPr="00907947">
              <w:rPr>
                <w:rFonts w:ascii="Tw Cen MT" w:hAnsi="Tw Cen MT" w:cstheme="minorHAnsi"/>
                <w:sz w:val="24"/>
                <w:szCs w:val="24"/>
                <w:lang w:val="fr-FR"/>
              </w:rPr>
              <w:t>Non lokalite a</w:t>
            </w:r>
          </w:p>
        </w:tc>
        <w:tc>
          <w:tcPr>
            <w:tcW w:w="1553" w:type="dxa"/>
            <w:shd w:val="clear" w:color="auto" w:fill="DDD9C3" w:themeFill="background2" w:themeFillShade="E6"/>
          </w:tcPr>
          <w:p w:rsidR="00BA6EC6" w:rsidRPr="00907947" w:rsidRDefault="00BA6EC6" w:rsidP="00CA48B6">
            <w:pPr>
              <w:rPr>
                <w:rFonts w:ascii="Tw Cen MT" w:hAnsi="Tw Cen MT" w:cstheme="minorHAnsi"/>
                <w:sz w:val="24"/>
                <w:szCs w:val="24"/>
                <w:lang w:val="fr-FR"/>
              </w:rPr>
            </w:pPr>
            <w:r w:rsidRPr="00907947">
              <w:rPr>
                <w:rFonts w:ascii="Tw Cen MT" w:hAnsi="Tw Cen MT" w:cstheme="minorHAnsi"/>
                <w:sz w:val="24"/>
                <w:szCs w:val="24"/>
                <w:lang w:val="fr-FR"/>
              </w:rPr>
              <w:t>Non espas pou reyinyon yo</w:t>
            </w:r>
          </w:p>
        </w:tc>
        <w:tc>
          <w:tcPr>
            <w:tcW w:w="2430" w:type="dxa"/>
            <w:shd w:val="clear" w:color="auto" w:fill="DDD9C3" w:themeFill="background2" w:themeFillShade="E6"/>
          </w:tcPr>
          <w:p w:rsidR="00BA6EC6" w:rsidRPr="00907947" w:rsidRDefault="00BA6EC6" w:rsidP="00CA48B6">
            <w:pPr>
              <w:rPr>
                <w:rFonts w:ascii="Tw Cen MT" w:hAnsi="Tw Cen MT" w:cstheme="minorHAnsi"/>
                <w:sz w:val="24"/>
                <w:szCs w:val="24"/>
                <w:lang w:val="fr-FR"/>
              </w:rPr>
            </w:pPr>
            <w:r w:rsidRPr="00907947">
              <w:rPr>
                <w:rFonts w:ascii="Tw Cen MT" w:hAnsi="Tw Cen MT" w:cstheme="minorHAnsi"/>
                <w:sz w:val="24"/>
                <w:szCs w:val="24"/>
                <w:lang w:val="fr-FR"/>
              </w:rPr>
              <w:t>Non moun ki responsab espas la</w:t>
            </w:r>
          </w:p>
        </w:tc>
        <w:tc>
          <w:tcPr>
            <w:tcW w:w="2880" w:type="dxa"/>
            <w:shd w:val="clear" w:color="auto" w:fill="DDD9C3" w:themeFill="background2" w:themeFillShade="E6"/>
          </w:tcPr>
          <w:p w:rsidR="00BA6EC6" w:rsidRPr="00907947" w:rsidRDefault="00BA6EC6" w:rsidP="00CA48B6">
            <w:pPr>
              <w:rPr>
                <w:rFonts w:ascii="Tw Cen MT" w:hAnsi="Tw Cen MT" w:cstheme="minorHAnsi"/>
                <w:sz w:val="24"/>
                <w:szCs w:val="24"/>
                <w:lang w:val="fr-FR"/>
              </w:rPr>
            </w:pPr>
            <w:r w:rsidRPr="00907947">
              <w:rPr>
                <w:rFonts w:ascii="Tw Cen MT" w:hAnsi="Tw Cen MT" w:cstheme="minorHAnsi"/>
                <w:sz w:val="24"/>
                <w:szCs w:val="24"/>
                <w:lang w:val="fr-FR"/>
              </w:rPr>
              <w:t># telefòn</w:t>
            </w:r>
          </w:p>
        </w:tc>
      </w:tr>
      <w:tr w:rsidR="00BA6EC6" w:rsidRPr="00907947" w:rsidTr="00D22827">
        <w:tc>
          <w:tcPr>
            <w:tcW w:w="2070" w:type="dxa"/>
          </w:tcPr>
          <w:p w:rsidR="00BA6EC6" w:rsidRPr="00907947" w:rsidRDefault="00BA6EC6" w:rsidP="00CA48B6">
            <w:pPr>
              <w:jc w:val="both"/>
              <w:rPr>
                <w:rFonts w:ascii="Tw Cen MT" w:hAnsi="Tw Cen MT" w:cstheme="minorHAnsi"/>
                <w:sz w:val="24"/>
                <w:szCs w:val="24"/>
                <w:lang w:val="fr-FR"/>
              </w:rPr>
            </w:pPr>
          </w:p>
        </w:tc>
        <w:tc>
          <w:tcPr>
            <w:tcW w:w="1553" w:type="dxa"/>
          </w:tcPr>
          <w:p w:rsidR="00BA6EC6" w:rsidRPr="00907947" w:rsidRDefault="00BA6EC6" w:rsidP="00CA48B6">
            <w:pPr>
              <w:jc w:val="both"/>
              <w:rPr>
                <w:rFonts w:ascii="Tw Cen MT" w:hAnsi="Tw Cen MT" w:cstheme="minorHAnsi"/>
                <w:sz w:val="24"/>
                <w:szCs w:val="24"/>
                <w:lang w:val="fr-FR"/>
              </w:rPr>
            </w:pPr>
          </w:p>
          <w:p w:rsidR="00BA6EC6" w:rsidRPr="00907947" w:rsidRDefault="00BA6EC6" w:rsidP="00CA48B6">
            <w:pPr>
              <w:jc w:val="both"/>
              <w:rPr>
                <w:rFonts w:ascii="Tw Cen MT" w:hAnsi="Tw Cen MT" w:cstheme="minorHAnsi"/>
                <w:sz w:val="24"/>
                <w:szCs w:val="24"/>
                <w:lang w:val="fr-FR"/>
              </w:rPr>
            </w:pPr>
          </w:p>
        </w:tc>
        <w:tc>
          <w:tcPr>
            <w:tcW w:w="2430" w:type="dxa"/>
          </w:tcPr>
          <w:p w:rsidR="00BA6EC6" w:rsidRPr="00907947" w:rsidRDefault="00BA6EC6" w:rsidP="00CA48B6">
            <w:pPr>
              <w:jc w:val="both"/>
              <w:rPr>
                <w:rFonts w:ascii="Tw Cen MT" w:hAnsi="Tw Cen MT" w:cstheme="minorHAnsi"/>
                <w:sz w:val="24"/>
                <w:szCs w:val="24"/>
                <w:lang w:val="fr-FR"/>
              </w:rPr>
            </w:pPr>
          </w:p>
        </w:tc>
        <w:tc>
          <w:tcPr>
            <w:tcW w:w="2880" w:type="dxa"/>
          </w:tcPr>
          <w:p w:rsidR="00BA6EC6" w:rsidRPr="00907947" w:rsidRDefault="00BA6EC6" w:rsidP="00CA48B6">
            <w:pPr>
              <w:jc w:val="both"/>
              <w:rPr>
                <w:rFonts w:ascii="Tw Cen MT" w:hAnsi="Tw Cen MT" w:cstheme="minorHAnsi"/>
                <w:sz w:val="24"/>
                <w:szCs w:val="24"/>
                <w:lang w:val="fr-FR"/>
              </w:rPr>
            </w:pPr>
          </w:p>
        </w:tc>
      </w:tr>
    </w:tbl>
    <w:p w:rsidR="00BA6EC6" w:rsidRPr="00907947" w:rsidRDefault="00BA6EC6" w:rsidP="00BA6EC6">
      <w:pPr>
        <w:jc w:val="both"/>
        <w:rPr>
          <w:rFonts w:ascii="Tw Cen MT" w:hAnsi="Tw Cen MT" w:cstheme="minorHAnsi"/>
          <w:sz w:val="24"/>
          <w:szCs w:val="24"/>
          <w:lang w:val="fr-FR"/>
        </w:rPr>
      </w:pPr>
    </w:p>
    <w:p w:rsidR="00BA6EC6" w:rsidRPr="00907947" w:rsidRDefault="00D22827" w:rsidP="00D22827">
      <w:pPr>
        <w:jc w:val="both"/>
        <w:rPr>
          <w:rFonts w:ascii="Tw Cen MT" w:hAnsi="Tw Cen MT" w:cstheme="minorHAnsi"/>
          <w:sz w:val="24"/>
          <w:szCs w:val="24"/>
          <w:lang w:val="fr-FR"/>
        </w:rPr>
      </w:pPr>
      <w:r w:rsidRPr="00907947">
        <w:rPr>
          <w:rFonts w:ascii="Tw Cen MT" w:hAnsi="Tw Cen MT" w:cstheme="minorHAnsi"/>
          <w:sz w:val="24"/>
          <w:szCs w:val="24"/>
          <w:lang w:val="fr-FR"/>
        </w:rPr>
        <w:t xml:space="preserve">         </w:t>
      </w:r>
      <w:r w:rsidRPr="00907947">
        <w:rPr>
          <w:rFonts w:ascii="Tw Cen MT" w:hAnsi="Tw Cen MT" w:cstheme="minorHAnsi"/>
          <w:sz w:val="24"/>
          <w:szCs w:val="24"/>
          <w:highlight w:val="lightGray"/>
          <w:lang w:val="fr-FR"/>
        </w:rPr>
        <w:t xml:space="preserve">5. </w:t>
      </w:r>
      <w:r w:rsidR="00BA6EC6" w:rsidRPr="00907947">
        <w:rPr>
          <w:rFonts w:ascii="Tw Cen MT" w:hAnsi="Tw Cen MT" w:cstheme="minorHAnsi"/>
          <w:sz w:val="24"/>
          <w:szCs w:val="24"/>
          <w:highlight w:val="lightGray"/>
          <w:lang w:val="fr-FR"/>
        </w:rPr>
        <w:t>Ipotèz 3</w:t>
      </w:r>
    </w:p>
    <w:p w:rsidR="00BA6EC6" w:rsidRPr="00907947" w:rsidRDefault="00D22827" w:rsidP="00BA6EC6">
      <w:pPr>
        <w:spacing w:after="0" w:line="240" w:lineRule="auto"/>
        <w:jc w:val="both"/>
        <w:rPr>
          <w:rFonts w:ascii="Tw Cen MT" w:hAnsi="Tw Cen MT" w:cstheme="minorHAnsi"/>
          <w:sz w:val="24"/>
          <w:szCs w:val="24"/>
          <w:lang w:val="fr-FR"/>
        </w:rPr>
      </w:pPr>
      <w:r w:rsidRPr="00907947">
        <w:rPr>
          <w:rFonts w:ascii="Tw Cen MT" w:hAnsi="Tw Cen MT" w:cstheme="minorHAnsi"/>
          <w:sz w:val="24"/>
          <w:szCs w:val="24"/>
          <w:lang w:val="fr-FR"/>
        </w:rPr>
        <w:t xml:space="preserve">         </w:t>
      </w:r>
      <w:r w:rsidR="00BA6EC6" w:rsidRPr="00907947">
        <w:rPr>
          <w:rFonts w:ascii="Tw Cen MT" w:hAnsi="Tw Cen MT" w:cstheme="minorHAnsi"/>
          <w:sz w:val="24"/>
          <w:szCs w:val="24"/>
          <w:lang w:val="fr-FR"/>
        </w:rPr>
        <w:t>Ki lòt moun ki fè pa</w:t>
      </w:r>
      <w:r w:rsidRPr="00907947">
        <w:rPr>
          <w:rFonts w:ascii="Tw Cen MT" w:hAnsi="Tw Cen MT" w:cstheme="minorHAnsi"/>
          <w:sz w:val="24"/>
          <w:szCs w:val="24"/>
          <w:lang w:val="fr-FR"/>
        </w:rPr>
        <w:t xml:space="preserve">ti komite Jesyon Ijans lan pou </w:t>
      </w:r>
      <w:r w:rsidR="00BA6EC6" w:rsidRPr="00907947">
        <w:rPr>
          <w:rFonts w:ascii="Tw Cen MT" w:hAnsi="Tw Cen MT" w:cstheme="minorHAnsi"/>
          <w:sz w:val="24"/>
          <w:szCs w:val="24"/>
          <w:lang w:val="fr-FR"/>
        </w:rPr>
        <w:t>akonpanye   manm kòdinasyon an.</w:t>
      </w:r>
    </w:p>
    <w:p w:rsidR="00BA6EC6" w:rsidRPr="00907947" w:rsidRDefault="00BA6EC6" w:rsidP="00BA6EC6">
      <w:pPr>
        <w:spacing w:after="0" w:line="240" w:lineRule="auto"/>
        <w:jc w:val="both"/>
        <w:rPr>
          <w:rFonts w:ascii="Tw Cen MT" w:hAnsi="Tw Cen MT" w:cstheme="minorHAnsi"/>
          <w:sz w:val="24"/>
          <w:szCs w:val="24"/>
          <w:lang w:val="fr-FR"/>
        </w:rPr>
      </w:pPr>
    </w:p>
    <w:tbl>
      <w:tblPr>
        <w:tblStyle w:val="TableGrid"/>
        <w:tblW w:w="0" w:type="auto"/>
        <w:tblInd w:w="535" w:type="dxa"/>
        <w:tblLook w:val="04A0" w:firstRow="1" w:lastRow="0" w:firstColumn="1" w:lastColumn="0" w:noHBand="0" w:noVBand="1"/>
      </w:tblPr>
      <w:tblGrid>
        <w:gridCol w:w="2723"/>
        <w:gridCol w:w="2805"/>
        <w:gridCol w:w="3405"/>
      </w:tblGrid>
      <w:tr w:rsidR="00BA6EC6" w:rsidRPr="00907947" w:rsidTr="00D22827">
        <w:tc>
          <w:tcPr>
            <w:tcW w:w="2723" w:type="dxa"/>
            <w:shd w:val="clear" w:color="auto" w:fill="DDD9C3" w:themeFill="background2" w:themeFillShade="E6"/>
          </w:tcPr>
          <w:p w:rsidR="00BA6EC6" w:rsidRPr="00907947" w:rsidRDefault="00BA6EC6" w:rsidP="00CA48B6">
            <w:pPr>
              <w:ind w:left="357"/>
              <w:rPr>
                <w:rFonts w:ascii="Tw Cen MT" w:hAnsi="Tw Cen MT" w:cstheme="minorHAnsi"/>
                <w:sz w:val="24"/>
                <w:szCs w:val="24"/>
                <w:lang w:val="fr-FR"/>
              </w:rPr>
            </w:pPr>
            <w:r w:rsidRPr="00907947">
              <w:rPr>
                <w:rFonts w:ascii="Tw Cen MT" w:hAnsi="Tw Cen MT" w:cstheme="minorHAnsi"/>
                <w:sz w:val="24"/>
                <w:szCs w:val="24"/>
                <w:lang w:val="fr-FR"/>
              </w:rPr>
              <w:t>Non konplè mou yo</w:t>
            </w:r>
          </w:p>
        </w:tc>
        <w:tc>
          <w:tcPr>
            <w:tcW w:w="2805" w:type="dxa"/>
            <w:shd w:val="clear" w:color="auto" w:fill="DDD9C3" w:themeFill="background2" w:themeFillShade="E6"/>
          </w:tcPr>
          <w:p w:rsidR="00BA6EC6" w:rsidRPr="00585083" w:rsidRDefault="00BA6EC6" w:rsidP="00CA48B6">
            <w:pPr>
              <w:rPr>
                <w:rFonts w:ascii="Tw Cen MT" w:hAnsi="Tw Cen MT" w:cstheme="minorHAnsi"/>
                <w:sz w:val="24"/>
                <w:szCs w:val="24"/>
                <w:lang w:val="es-ES"/>
              </w:rPr>
            </w:pPr>
            <w:r w:rsidRPr="00585083">
              <w:rPr>
                <w:rFonts w:ascii="Tw Cen MT" w:hAnsi="Tw Cen MT" w:cstheme="minorHAnsi"/>
                <w:sz w:val="24"/>
                <w:szCs w:val="24"/>
                <w:lang w:val="es-ES"/>
              </w:rPr>
              <w:t>Nan ki fonksyon/ « Aire » yo ye</w:t>
            </w:r>
          </w:p>
        </w:tc>
        <w:tc>
          <w:tcPr>
            <w:tcW w:w="3405" w:type="dxa"/>
            <w:shd w:val="clear" w:color="auto" w:fill="DDD9C3" w:themeFill="background2" w:themeFillShade="E6"/>
          </w:tcPr>
          <w:p w:rsidR="00BA6EC6" w:rsidRPr="00907947" w:rsidRDefault="00BA6EC6" w:rsidP="00CA48B6">
            <w:pPr>
              <w:rPr>
                <w:rFonts w:ascii="Tw Cen MT" w:hAnsi="Tw Cen MT" w:cstheme="minorHAnsi"/>
                <w:sz w:val="24"/>
                <w:szCs w:val="24"/>
                <w:lang w:val="fr-FR"/>
              </w:rPr>
            </w:pPr>
            <w:r w:rsidRPr="00907947">
              <w:rPr>
                <w:rFonts w:ascii="Tw Cen MT" w:hAnsi="Tw Cen MT" w:cstheme="minorHAnsi"/>
                <w:sz w:val="24"/>
                <w:szCs w:val="24"/>
                <w:lang w:val="fr-FR"/>
              </w:rPr>
              <w:t># telefòn</w:t>
            </w:r>
          </w:p>
        </w:tc>
      </w:tr>
      <w:tr w:rsidR="00BA6EC6" w:rsidRPr="00907947" w:rsidTr="00D22827">
        <w:tc>
          <w:tcPr>
            <w:tcW w:w="2723" w:type="dxa"/>
          </w:tcPr>
          <w:p w:rsidR="00BA6EC6" w:rsidRPr="00907947" w:rsidRDefault="00BA6EC6" w:rsidP="00CA48B6">
            <w:pPr>
              <w:jc w:val="both"/>
              <w:rPr>
                <w:rFonts w:ascii="Tw Cen MT" w:hAnsi="Tw Cen MT" w:cstheme="minorHAnsi"/>
                <w:sz w:val="24"/>
                <w:szCs w:val="24"/>
                <w:lang w:val="fr-FR"/>
              </w:rPr>
            </w:pPr>
          </w:p>
        </w:tc>
        <w:tc>
          <w:tcPr>
            <w:tcW w:w="2805" w:type="dxa"/>
            <w:vMerge w:val="restart"/>
          </w:tcPr>
          <w:p w:rsidR="00BA6EC6" w:rsidRPr="00907947" w:rsidRDefault="00BA6EC6" w:rsidP="00CA48B6">
            <w:pPr>
              <w:jc w:val="both"/>
              <w:rPr>
                <w:rFonts w:ascii="Tw Cen MT" w:hAnsi="Tw Cen MT" w:cstheme="minorHAnsi"/>
                <w:sz w:val="24"/>
                <w:szCs w:val="24"/>
              </w:rPr>
            </w:pPr>
          </w:p>
          <w:p w:rsidR="00BA6EC6" w:rsidRPr="00907947" w:rsidRDefault="00BA6EC6" w:rsidP="00CA48B6">
            <w:pPr>
              <w:rPr>
                <w:rFonts w:ascii="Tw Cen MT" w:hAnsi="Tw Cen MT" w:cstheme="minorHAnsi"/>
                <w:sz w:val="24"/>
                <w:szCs w:val="24"/>
              </w:rPr>
            </w:pPr>
            <w:r w:rsidRPr="00907947">
              <w:rPr>
                <w:rFonts w:ascii="Tw Cen MT" w:hAnsi="Tw Cen MT" w:cstheme="minorHAnsi"/>
                <w:sz w:val="24"/>
                <w:szCs w:val="24"/>
              </w:rPr>
              <w:t>Analiz, kòlèk ak trètman done</w:t>
            </w:r>
          </w:p>
        </w:tc>
        <w:tc>
          <w:tcPr>
            <w:tcW w:w="3405" w:type="dxa"/>
          </w:tcPr>
          <w:p w:rsidR="00BA6EC6" w:rsidRPr="00907947" w:rsidRDefault="00BA6EC6" w:rsidP="00CA48B6">
            <w:pPr>
              <w:jc w:val="both"/>
              <w:rPr>
                <w:rFonts w:ascii="Tw Cen MT" w:hAnsi="Tw Cen MT" w:cstheme="minorHAnsi"/>
                <w:sz w:val="24"/>
                <w:szCs w:val="24"/>
              </w:rPr>
            </w:pPr>
          </w:p>
        </w:tc>
      </w:tr>
      <w:tr w:rsidR="00BA6EC6" w:rsidRPr="00907947" w:rsidTr="00D22827">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05" w:type="dxa"/>
          </w:tcPr>
          <w:p w:rsidR="00BA6EC6" w:rsidRPr="00907947" w:rsidRDefault="00BA6EC6" w:rsidP="00CA48B6">
            <w:pPr>
              <w:jc w:val="both"/>
              <w:rPr>
                <w:rFonts w:ascii="Tw Cen MT" w:hAnsi="Tw Cen MT" w:cstheme="minorHAnsi"/>
                <w:sz w:val="24"/>
                <w:szCs w:val="24"/>
              </w:rPr>
            </w:pPr>
          </w:p>
        </w:tc>
      </w:tr>
      <w:tr w:rsidR="00BA6EC6" w:rsidRPr="00907947" w:rsidTr="00D22827">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05" w:type="dxa"/>
          </w:tcPr>
          <w:p w:rsidR="00BA6EC6" w:rsidRPr="00907947" w:rsidRDefault="00BA6EC6" w:rsidP="00CA48B6">
            <w:pPr>
              <w:jc w:val="both"/>
              <w:rPr>
                <w:rFonts w:ascii="Tw Cen MT" w:hAnsi="Tw Cen MT" w:cstheme="minorHAnsi"/>
                <w:sz w:val="24"/>
                <w:szCs w:val="24"/>
              </w:rPr>
            </w:pPr>
          </w:p>
        </w:tc>
      </w:tr>
      <w:tr w:rsidR="00BA6EC6" w:rsidRPr="00907947" w:rsidTr="00D22827">
        <w:tc>
          <w:tcPr>
            <w:tcW w:w="2723" w:type="dxa"/>
          </w:tcPr>
          <w:p w:rsidR="00BA6EC6" w:rsidRPr="00907947" w:rsidRDefault="00BA6EC6" w:rsidP="00CA48B6">
            <w:pPr>
              <w:jc w:val="both"/>
              <w:rPr>
                <w:rFonts w:ascii="Tw Cen MT" w:hAnsi="Tw Cen MT" w:cstheme="minorHAnsi"/>
                <w:sz w:val="24"/>
                <w:szCs w:val="24"/>
              </w:rPr>
            </w:pPr>
          </w:p>
        </w:tc>
        <w:tc>
          <w:tcPr>
            <w:tcW w:w="2805" w:type="dxa"/>
            <w:vMerge w:val="restart"/>
          </w:tcPr>
          <w:p w:rsidR="00BA6EC6" w:rsidRPr="00907947" w:rsidRDefault="00BA6EC6" w:rsidP="00CA48B6">
            <w:pPr>
              <w:jc w:val="both"/>
              <w:rPr>
                <w:rFonts w:ascii="Tw Cen MT" w:hAnsi="Tw Cen MT" w:cstheme="minorHAnsi"/>
                <w:sz w:val="24"/>
                <w:szCs w:val="24"/>
              </w:rPr>
            </w:pPr>
          </w:p>
          <w:p w:rsidR="00BA6EC6" w:rsidRPr="00907947" w:rsidRDefault="00BA6EC6" w:rsidP="00CA48B6">
            <w:pPr>
              <w:jc w:val="both"/>
              <w:rPr>
                <w:rFonts w:ascii="Tw Cen MT" w:hAnsi="Tw Cen MT" w:cstheme="minorHAnsi"/>
                <w:sz w:val="24"/>
                <w:szCs w:val="24"/>
              </w:rPr>
            </w:pPr>
            <w:r w:rsidRPr="00907947">
              <w:rPr>
                <w:rFonts w:ascii="Tw Cen MT" w:hAnsi="Tw Cen MT" w:cstheme="minorHAnsi"/>
                <w:sz w:val="24"/>
                <w:szCs w:val="24"/>
              </w:rPr>
              <w:t>Kominikasyon</w:t>
            </w:r>
          </w:p>
          <w:p w:rsidR="00BA6EC6" w:rsidRPr="00907947" w:rsidRDefault="00BA6EC6" w:rsidP="00CA48B6">
            <w:pPr>
              <w:jc w:val="both"/>
              <w:rPr>
                <w:rFonts w:ascii="Tw Cen MT" w:hAnsi="Tw Cen MT" w:cstheme="minorHAnsi"/>
                <w:sz w:val="24"/>
                <w:szCs w:val="24"/>
              </w:rPr>
            </w:pPr>
          </w:p>
        </w:tc>
        <w:tc>
          <w:tcPr>
            <w:tcW w:w="3405" w:type="dxa"/>
          </w:tcPr>
          <w:p w:rsidR="00BA6EC6" w:rsidRPr="00907947" w:rsidRDefault="00BA6EC6" w:rsidP="00CA48B6">
            <w:pPr>
              <w:jc w:val="both"/>
              <w:rPr>
                <w:rFonts w:ascii="Tw Cen MT" w:hAnsi="Tw Cen MT" w:cstheme="minorHAnsi"/>
                <w:sz w:val="24"/>
                <w:szCs w:val="24"/>
              </w:rPr>
            </w:pPr>
          </w:p>
        </w:tc>
      </w:tr>
      <w:tr w:rsidR="00BA6EC6" w:rsidRPr="00907947" w:rsidTr="00D22827">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05" w:type="dxa"/>
          </w:tcPr>
          <w:p w:rsidR="00BA6EC6" w:rsidRPr="00907947" w:rsidRDefault="00BA6EC6" w:rsidP="00CA48B6">
            <w:pPr>
              <w:jc w:val="both"/>
              <w:rPr>
                <w:rFonts w:ascii="Tw Cen MT" w:hAnsi="Tw Cen MT" w:cstheme="minorHAnsi"/>
                <w:sz w:val="24"/>
                <w:szCs w:val="24"/>
              </w:rPr>
            </w:pPr>
          </w:p>
        </w:tc>
      </w:tr>
      <w:tr w:rsidR="00BA6EC6" w:rsidRPr="00907947" w:rsidTr="00D22827">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05" w:type="dxa"/>
          </w:tcPr>
          <w:p w:rsidR="00BA6EC6" w:rsidRPr="00907947" w:rsidRDefault="00BA6EC6" w:rsidP="00CA48B6">
            <w:pPr>
              <w:jc w:val="both"/>
              <w:rPr>
                <w:rFonts w:ascii="Tw Cen MT" w:hAnsi="Tw Cen MT" w:cstheme="minorHAnsi"/>
                <w:sz w:val="24"/>
                <w:szCs w:val="24"/>
              </w:rPr>
            </w:pPr>
          </w:p>
        </w:tc>
      </w:tr>
      <w:tr w:rsidR="00BA6EC6" w:rsidRPr="00907947" w:rsidTr="00D22827">
        <w:tc>
          <w:tcPr>
            <w:tcW w:w="2723" w:type="dxa"/>
          </w:tcPr>
          <w:p w:rsidR="00BA6EC6" w:rsidRPr="00907947" w:rsidRDefault="00BA6EC6" w:rsidP="00CA48B6">
            <w:pPr>
              <w:jc w:val="both"/>
              <w:rPr>
                <w:rFonts w:ascii="Tw Cen MT" w:hAnsi="Tw Cen MT" w:cstheme="minorHAnsi"/>
                <w:sz w:val="24"/>
                <w:szCs w:val="24"/>
              </w:rPr>
            </w:pPr>
          </w:p>
        </w:tc>
        <w:tc>
          <w:tcPr>
            <w:tcW w:w="2805" w:type="dxa"/>
            <w:vMerge w:val="restart"/>
          </w:tcPr>
          <w:p w:rsidR="00BA6EC6" w:rsidRPr="00907947" w:rsidRDefault="00BA6EC6" w:rsidP="00CA48B6">
            <w:pPr>
              <w:jc w:val="both"/>
              <w:rPr>
                <w:rFonts w:ascii="Tw Cen MT" w:hAnsi="Tw Cen MT" w:cstheme="minorHAnsi"/>
                <w:sz w:val="24"/>
                <w:szCs w:val="24"/>
              </w:rPr>
            </w:pPr>
            <w:r w:rsidRPr="00907947">
              <w:rPr>
                <w:rFonts w:ascii="Tw Cen MT" w:hAnsi="Tw Cen MT" w:cstheme="minorHAnsi"/>
                <w:sz w:val="24"/>
                <w:szCs w:val="24"/>
              </w:rPr>
              <w:t>Lojistik</w:t>
            </w:r>
          </w:p>
        </w:tc>
        <w:tc>
          <w:tcPr>
            <w:tcW w:w="3405" w:type="dxa"/>
          </w:tcPr>
          <w:p w:rsidR="00BA6EC6" w:rsidRPr="00907947" w:rsidRDefault="00BA6EC6" w:rsidP="00CA48B6">
            <w:pPr>
              <w:jc w:val="both"/>
              <w:rPr>
                <w:rFonts w:ascii="Tw Cen MT" w:hAnsi="Tw Cen MT" w:cstheme="minorHAnsi"/>
                <w:sz w:val="24"/>
                <w:szCs w:val="24"/>
              </w:rPr>
            </w:pPr>
          </w:p>
        </w:tc>
      </w:tr>
      <w:tr w:rsidR="00BA6EC6" w:rsidRPr="00907947" w:rsidTr="00D22827">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05" w:type="dxa"/>
          </w:tcPr>
          <w:p w:rsidR="00BA6EC6" w:rsidRPr="00907947" w:rsidRDefault="00BA6EC6" w:rsidP="00CA48B6">
            <w:pPr>
              <w:jc w:val="both"/>
              <w:rPr>
                <w:rFonts w:ascii="Tw Cen MT" w:hAnsi="Tw Cen MT" w:cstheme="minorHAnsi"/>
                <w:sz w:val="24"/>
                <w:szCs w:val="24"/>
              </w:rPr>
            </w:pPr>
          </w:p>
        </w:tc>
      </w:tr>
      <w:tr w:rsidR="00BA6EC6" w:rsidRPr="00907947" w:rsidTr="00D22827">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05" w:type="dxa"/>
          </w:tcPr>
          <w:p w:rsidR="00BA6EC6" w:rsidRPr="00907947" w:rsidRDefault="00BA6EC6" w:rsidP="00CA48B6">
            <w:pPr>
              <w:jc w:val="both"/>
              <w:rPr>
                <w:rFonts w:ascii="Tw Cen MT" w:hAnsi="Tw Cen MT" w:cstheme="minorHAnsi"/>
                <w:sz w:val="24"/>
                <w:szCs w:val="24"/>
              </w:rPr>
            </w:pPr>
          </w:p>
        </w:tc>
      </w:tr>
    </w:tbl>
    <w:p w:rsidR="00BA6EC6" w:rsidRPr="00907947" w:rsidRDefault="00BA6EC6" w:rsidP="00BA6EC6">
      <w:pPr>
        <w:jc w:val="both"/>
        <w:rPr>
          <w:rFonts w:ascii="Tw Cen MT" w:hAnsi="Tw Cen MT" w:cstheme="minorHAnsi"/>
          <w:sz w:val="24"/>
          <w:szCs w:val="24"/>
        </w:rPr>
      </w:pPr>
    </w:p>
    <w:tbl>
      <w:tblPr>
        <w:tblStyle w:val="TableGrid"/>
        <w:tblW w:w="9000" w:type="dxa"/>
        <w:tblInd w:w="535" w:type="dxa"/>
        <w:tblLook w:val="04A0" w:firstRow="1" w:lastRow="0" w:firstColumn="1" w:lastColumn="0" w:noHBand="0" w:noVBand="1"/>
      </w:tblPr>
      <w:tblGrid>
        <w:gridCol w:w="2723"/>
        <w:gridCol w:w="2805"/>
        <w:gridCol w:w="3472"/>
      </w:tblGrid>
      <w:tr w:rsidR="00BA6EC6" w:rsidRPr="00907947" w:rsidTr="004747CB">
        <w:tc>
          <w:tcPr>
            <w:tcW w:w="2723" w:type="dxa"/>
            <w:shd w:val="clear" w:color="auto" w:fill="DDD9C3" w:themeFill="background2" w:themeFillShade="E6"/>
          </w:tcPr>
          <w:p w:rsidR="00BA6EC6" w:rsidRPr="00907947" w:rsidRDefault="00BA6EC6" w:rsidP="00CA48B6">
            <w:pPr>
              <w:ind w:left="357"/>
              <w:rPr>
                <w:rFonts w:ascii="Tw Cen MT" w:hAnsi="Tw Cen MT" w:cstheme="minorHAnsi"/>
                <w:sz w:val="24"/>
                <w:szCs w:val="24"/>
                <w:lang w:val="fr-FR"/>
              </w:rPr>
            </w:pPr>
            <w:r w:rsidRPr="00907947">
              <w:rPr>
                <w:rFonts w:ascii="Tw Cen MT" w:hAnsi="Tw Cen MT" w:cstheme="minorHAnsi"/>
                <w:sz w:val="24"/>
                <w:szCs w:val="24"/>
                <w:lang w:val="fr-FR"/>
              </w:rPr>
              <w:t>Non konplè mou yo</w:t>
            </w:r>
          </w:p>
        </w:tc>
        <w:tc>
          <w:tcPr>
            <w:tcW w:w="2805" w:type="dxa"/>
            <w:shd w:val="clear" w:color="auto" w:fill="DDD9C3" w:themeFill="background2" w:themeFillShade="E6"/>
          </w:tcPr>
          <w:p w:rsidR="00BA6EC6" w:rsidRPr="00907947" w:rsidRDefault="00BA6EC6" w:rsidP="00CA48B6">
            <w:pPr>
              <w:rPr>
                <w:rFonts w:ascii="Tw Cen MT" w:hAnsi="Tw Cen MT" w:cstheme="minorHAnsi"/>
                <w:sz w:val="24"/>
                <w:szCs w:val="24"/>
                <w:lang w:val="fr-FR"/>
              </w:rPr>
            </w:pPr>
            <w:r w:rsidRPr="00907947">
              <w:rPr>
                <w:rFonts w:ascii="Tw Cen MT" w:hAnsi="Tw Cen MT" w:cstheme="minorHAnsi"/>
                <w:sz w:val="24"/>
                <w:szCs w:val="24"/>
                <w:lang w:val="fr-FR"/>
              </w:rPr>
              <w:t xml:space="preserve"> « Aire »  repons yo </w:t>
            </w:r>
          </w:p>
        </w:tc>
        <w:tc>
          <w:tcPr>
            <w:tcW w:w="3472" w:type="dxa"/>
            <w:shd w:val="clear" w:color="auto" w:fill="DDD9C3" w:themeFill="background2" w:themeFillShade="E6"/>
          </w:tcPr>
          <w:p w:rsidR="00BA6EC6" w:rsidRPr="00907947" w:rsidRDefault="00BA6EC6" w:rsidP="00CA48B6">
            <w:pPr>
              <w:rPr>
                <w:rFonts w:ascii="Tw Cen MT" w:hAnsi="Tw Cen MT" w:cstheme="minorHAnsi"/>
                <w:sz w:val="24"/>
                <w:szCs w:val="24"/>
                <w:lang w:val="fr-FR"/>
              </w:rPr>
            </w:pPr>
            <w:r w:rsidRPr="00907947">
              <w:rPr>
                <w:rFonts w:ascii="Tw Cen MT" w:hAnsi="Tw Cen MT" w:cstheme="minorHAnsi"/>
                <w:sz w:val="24"/>
                <w:szCs w:val="24"/>
                <w:lang w:val="fr-FR"/>
              </w:rPr>
              <w:t># telefòn</w:t>
            </w:r>
          </w:p>
        </w:tc>
      </w:tr>
      <w:tr w:rsidR="00BA6EC6" w:rsidRPr="00907947" w:rsidTr="004747CB">
        <w:tc>
          <w:tcPr>
            <w:tcW w:w="2723" w:type="dxa"/>
          </w:tcPr>
          <w:p w:rsidR="00BA6EC6" w:rsidRPr="00907947" w:rsidRDefault="00BA6EC6" w:rsidP="00CA48B6">
            <w:pPr>
              <w:jc w:val="both"/>
              <w:rPr>
                <w:rFonts w:ascii="Tw Cen MT" w:hAnsi="Tw Cen MT" w:cstheme="minorHAnsi"/>
                <w:sz w:val="24"/>
                <w:szCs w:val="24"/>
                <w:lang w:val="fr-FR"/>
              </w:rPr>
            </w:pPr>
          </w:p>
        </w:tc>
        <w:tc>
          <w:tcPr>
            <w:tcW w:w="2805" w:type="dxa"/>
            <w:vMerge w:val="restart"/>
          </w:tcPr>
          <w:p w:rsidR="00BA6EC6" w:rsidRPr="00907947" w:rsidRDefault="00BA6EC6" w:rsidP="00CA48B6">
            <w:pPr>
              <w:rPr>
                <w:rFonts w:ascii="Tw Cen MT" w:hAnsi="Tw Cen MT" w:cstheme="minorHAnsi"/>
                <w:sz w:val="24"/>
                <w:szCs w:val="24"/>
              </w:rPr>
            </w:pPr>
            <w:r w:rsidRPr="00907947">
              <w:rPr>
                <w:rFonts w:ascii="Tw Cen MT" w:hAnsi="Tw Cen MT" w:cstheme="minorHAnsi"/>
                <w:sz w:val="24"/>
                <w:szCs w:val="24"/>
              </w:rPr>
              <w:t>Sante</w:t>
            </w: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c>
          <w:tcPr>
            <w:tcW w:w="2723" w:type="dxa"/>
          </w:tcPr>
          <w:p w:rsidR="00BA6EC6" w:rsidRPr="00907947" w:rsidRDefault="00BA6EC6" w:rsidP="00CA48B6">
            <w:pPr>
              <w:jc w:val="both"/>
              <w:rPr>
                <w:rFonts w:ascii="Tw Cen MT" w:hAnsi="Tw Cen MT" w:cstheme="minorHAnsi"/>
                <w:sz w:val="24"/>
                <w:szCs w:val="24"/>
              </w:rPr>
            </w:pPr>
          </w:p>
        </w:tc>
        <w:tc>
          <w:tcPr>
            <w:tcW w:w="2805" w:type="dxa"/>
            <w:vMerge w:val="restart"/>
          </w:tcPr>
          <w:p w:rsidR="00BA6EC6" w:rsidRPr="00907947" w:rsidRDefault="00BA6EC6" w:rsidP="00CA48B6">
            <w:pPr>
              <w:jc w:val="both"/>
              <w:rPr>
                <w:rFonts w:ascii="Tw Cen MT" w:hAnsi="Tw Cen MT" w:cstheme="minorHAnsi"/>
                <w:sz w:val="24"/>
                <w:szCs w:val="24"/>
              </w:rPr>
            </w:pPr>
          </w:p>
          <w:p w:rsidR="00BA6EC6" w:rsidRPr="00907947" w:rsidRDefault="00BA6EC6" w:rsidP="00CA48B6">
            <w:pPr>
              <w:rPr>
                <w:rFonts w:ascii="Tw Cen MT" w:hAnsi="Tw Cen MT" w:cstheme="minorHAnsi"/>
                <w:sz w:val="24"/>
                <w:szCs w:val="24"/>
              </w:rPr>
            </w:pPr>
            <w:r w:rsidRPr="00907947">
              <w:rPr>
                <w:rFonts w:ascii="Tw Cen MT" w:hAnsi="Tw Cen MT" w:cstheme="minorHAnsi"/>
                <w:sz w:val="24"/>
                <w:szCs w:val="24"/>
              </w:rPr>
              <w:t>Rechèch ak sovtaj.</w:t>
            </w: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c>
          <w:tcPr>
            <w:tcW w:w="2723" w:type="dxa"/>
          </w:tcPr>
          <w:p w:rsidR="00BA6EC6" w:rsidRPr="00907947" w:rsidRDefault="00BA6EC6" w:rsidP="00CA48B6">
            <w:pPr>
              <w:jc w:val="both"/>
              <w:rPr>
                <w:rFonts w:ascii="Tw Cen MT" w:hAnsi="Tw Cen MT" w:cstheme="minorHAnsi"/>
                <w:sz w:val="24"/>
                <w:szCs w:val="24"/>
              </w:rPr>
            </w:pPr>
          </w:p>
        </w:tc>
        <w:tc>
          <w:tcPr>
            <w:tcW w:w="2805" w:type="dxa"/>
            <w:vMerge w:val="restart"/>
          </w:tcPr>
          <w:p w:rsidR="00BA6EC6" w:rsidRPr="00907947" w:rsidRDefault="00BA6EC6" w:rsidP="00CA48B6">
            <w:pPr>
              <w:jc w:val="both"/>
              <w:rPr>
                <w:rFonts w:ascii="Tw Cen MT" w:hAnsi="Tw Cen MT" w:cstheme="minorHAnsi"/>
                <w:sz w:val="24"/>
                <w:szCs w:val="24"/>
              </w:rPr>
            </w:pPr>
          </w:p>
          <w:p w:rsidR="00BA6EC6" w:rsidRPr="00907947" w:rsidRDefault="00BA6EC6" w:rsidP="00CA48B6">
            <w:pPr>
              <w:rPr>
                <w:rFonts w:ascii="Tw Cen MT" w:hAnsi="Tw Cen MT" w:cstheme="minorHAnsi"/>
                <w:sz w:val="24"/>
                <w:szCs w:val="24"/>
              </w:rPr>
            </w:pPr>
            <w:r w:rsidRPr="00907947">
              <w:rPr>
                <w:rFonts w:ascii="Tw Cen MT" w:hAnsi="Tw Cen MT" w:cstheme="minorHAnsi"/>
                <w:sz w:val="24"/>
                <w:szCs w:val="24"/>
              </w:rPr>
              <w:t>Enfrastrikti</w:t>
            </w: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c>
          <w:tcPr>
            <w:tcW w:w="2723" w:type="dxa"/>
          </w:tcPr>
          <w:p w:rsidR="00BA6EC6" w:rsidRPr="00907947" w:rsidRDefault="00BA6EC6" w:rsidP="00CA48B6">
            <w:pPr>
              <w:jc w:val="both"/>
              <w:rPr>
                <w:rFonts w:ascii="Tw Cen MT" w:hAnsi="Tw Cen MT" w:cstheme="minorHAnsi"/>
                <w:sz w:val="24"/>
                <w:szCs w:val="24"/>
              </w:rPr>
            </w:pPr>
          </w:p>
        </w:tc>
        <w:tc>
          <w:tcPr>
            <w:tcW w:w="2805" w:type="dxa"/>
            <w:vMerge w:val="restart"/>
          </w:tcPr>
          <w:p w:rsidR="00BA6EC6" w:rsidRPr="00907947" w:rsidRDefault="00BA6EC6" w:rsidP="00CA48B6">
            <w:pPr>
              <w:jc w:val="both"/>
              <w:rPr>
                <w:rFonts w:ascii="Tw Cen MT" w:hAnsi="Tw Cen MT" w:cstheme="minorHAnsi"/>
                <w:sz w:val="24"/>
                <w:szCs w:val="24"/>
              </w:rPr>
            </w:pPr>
            <w:r w:rsidRPr="00907947">
              <w:rPr>
                <w:rFonts w:ascii="Tw Cen MT" w:hAnsi="Tw Cen MT" w:cstheme="minorHAnsi"/>
                <w:sz w:val="24"/>
                <w:szCs w:val="24"/>
              </w:rPr>
              <w:t>Abri</w:t>
            </w: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c>
          <w:tcPr>
            <w:tcW w:w="2723" w:type="dxa"/>
          </w:tcPr>
          <w:p w:rsidR="00BA6EC6" w:rsidRPr="00907947" w:rsidRDefault="00BA6EC6" w:rsidP="00CA48B6">
            <w:pPr>
              <w:jc w:val="both"/>
              <w:rPr>
                <w:rFonts w:ascii="Tw Cen MT" w:hAnsi="Tw Cen MT" w:cstheme="minorHAnsi"/>
                <w:sz w:val="24"/>
                <w:szCs w:val="24"/>
              </w:rPr>
            </w:pPr>
          </w:p>
        </w:tc>
        <w:tc>
          <w:tcPr>
            <w:tcW w:w="2805" w:type="dxa"/>
            <w:vMerge w:val="restart"/>
          </w:tcPr>
          <w:p w:rsidR="00BA6EC6" w:rsidRPr="00907947" w:rsidRDefault="00BA6EC6" w:rsidP="00CA48B6">
            <w:pPr>
              <w:jc w:val="both"/>
              <w:rPr>
                <w:rFonts w:ascii="Tw Cen MT" w:hAnsi="Tw Cen MT" w:cstheme="minorHAnsi"/>
                <w:sz w:val="24"/>
                <w:szCs w:val="24"/>
              </w:rPr>
            </w:pPr>
            <w:r w:rsidRPr="00907947">
              <w:rPr>
                <w:rFonts w:ascii="Tw Cen MT" w:hAnsi="Tw Cen MT" w:cstheme="minorHAnsi"/>
                <w:sz w:val="24"/>
                <w:szCs w:val="24"/>
              </w:rPr>
              <w:t xml:space="preserve"> Sekirite</w:t>
            </w: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c>
          <w:tcPr>
            <w:tcW w:w="2723" w:type="dxa"/>
          </w:tcPr>
          <w:p w:rsidR="00BA6EC6" w:rsidRPr="00907947" w:rsidRDefault="00BA6EC6" w:rsidP="00CA48B6">
            <w:pPr>
              <w:jc w:val="both"/>
              <w:rPr>
                <w:rFonts w:ascii="Tw Cen MT" w:hAnsi="Tw Cen MT" w:cstheme="minorHAnsi"/>
                <w:sz w:val="24"/>
                <w:szCs w:val="24"/>
              </w:rPr>
            </w:pPr>
          </w:p>
        </w:tc>
        <w:tc>
          <w:tcPr>
            <w:tcW w:w="2805" w:type="dxa"/>
            <w:vMerge w:val="restart"/>
          </w:tcPr>
          <w:p w:rsidR="00BA6EC6" w:rsidRPr="00907947" w:rsidRDefault="00BA6EC6" w:rsidP="00CA48B6">
            <w:pPr>
              <w:jc w:val="both"/>
              <w:rPr>
                <w:rFonts w:ascii="Tw Cen MT" w:hAnsi="Tw Cen MT" w:cstheme="minorHAnsi"/>
                <w:sz w:val="24"/>
                <w:szCs w:val="24"/>
              </w:rPr>
            </w:pPr>
            <w:r w:rsidRPr="00907947">
              <w:rPr>
                <w:rFonts w:ascii="Tw Cen MT" w:hAnsi="Tw Cen MT" w:cstheme="minorHAnsi"/>
                <w:sz w:val="24"/>
                <w:szCs w:val="24"/>
              </w:rPr>
              <w:t>Pwoteksyon</w:t>
            </w: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rPr>
          <w:trHeight w:val="285"/>
        </w:trPr>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rPr>
          <w:trHeight w:val="285"/>
        </w:trPr>
        <w:tc>
          <w:tcPr>
            <w:tcW w:w="2723" w:type="dxa"/>
          </w:tcPr>
          <w:p w:rsidR="00BA6EC6" w:rsidRPr="00907947" w:rsidRDefault="00BA6EC6" w:rsidP="00CA48B6">
            <w:pPr>
              <w:jc w:val="both"/>
              <w:rPr>
                <w:rFonts w:ascii="Tw Cen MT" w:hAnsi="Tw Cen MT" w:cstheme="minorHAnsi"/>
                <w:sz w:val="24"/>
                <w:szCs w:val="24"/>
              </w:rPr>
            </w:pPr>
          </w:p>
        </w:tc>
        <w:tc>
          <w:tcPr>
            <w:tcW w:w="2805" w:type="dxa"/>
            <w:vMerge w:val="restart"/>
          </w:tcPr>
          <w:p w:rsidR="00BA6EC6" w:rsidRPr="00907947" w:rsidRDefault="00BA6EC6" w:rsidP="00CA48B6">
            <w:pPr>
              <w:jc w:val="both"/>
              <w:rPr>
                <w:rFonts w:ascii="Tw Cen MT" w:hAnsi="Tw Cen MT" w:cstheme="minorHAnsi"/>
                <w:sz w:val="24"/>
                <w:szCs w:val="24"/>
              </w:rPr>
            </w:pPr>
            <w:r w:rsidRPr="00907947">
              <w:rPr>
                <w:rFonts w:ascii="Tw Cen MT" w:hAnsi="Tw Cen MT" w:cstheme="minorHAnsi"/>
                <w:sz w:val="24"/>
                <w:szCs w:val="24"/>
              </w:rPr>
              <w:t>Sekirite alimantè</w:t>
            </w: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rPr>
          <w:trHeight w:val="285"/>
        </w:trPr>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rPr>
          <w:trHeight w:val="285"/>
        </w:trPr>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rPr>
          <w:trHeight w:val="285"/>
        </w:trPr>
        <w:tc>
          <w:tcPr>
            <w:tcW w:w="2723" w:type="dxa"/>
          </w:tcPr>
          <w:p w:rsidR="00BA6EC6" w:rsidRPr="00907947" w:rsidRDefault="00BA6EC6" w:rsidP="00CA48B6">
            <w:pPr>
              <w:jc w:val="both"/>
              <w:rPr>
                <w:rFonts w:ascii="Tw Cen MT" w:hAnsi="Tw Cen MT" w:cstheme="minorHAnsi"/>
                <w:sz w:val="24"/>
                <w:szCs w:val="24"/>
              </w:rPr>
            </w:pPr>
          </w:p>
        </w:tc>
        <w:tc>
          <w:tcPr>
            <w:tcW w:w="2805" w:type="dxa"/>
            <w:vMerge w:val="restart"/>
          </w:tcPr>
          <w:p w:rsidR="00BA6EC6" w:rsidRPr="00907947" w:rsidRDefault="00BA6EC6" w:rsidP="00CA48B6">
            <w:pPr>
              <w:jc w:val="both"/>
              <w:rPr>
                <w:rFonts w:ascii="Tw Cen MT" w:hAnsi="Tw Cen MT" w:cstheme="minorHAnsi"/>
                <w:sz w:val="24"/>
                <w:szCs w:val="24"/>
              </w:rPr>
            </w:pPr>
            <w:r w:rsidRPr="00907947">
              <w:rPr>
                <w:rFonts w:ascii="Tw Cen MT" w:hAnsi="Tw Cen MT" w:cstheme="minorHAnsi"/>
                <w:sz w:val="24"/>
                <w:szCs w:val="24"/>
              </w:rPr>
              <w:t>Edikasyon</w:t>
            </w: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rPr>
          <w:trHeight w:val="285"/>
        </w:trPr>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72" w:type="dxa"/>
          </w:tcPr>
          <w:p w:rsidR="00BA6EC6" w:rsidRPr="00907947" w:rsidRDefault="00BA6EC6" w:rsidP="00CA48B6">
            <w:pPr>
              <w:jc w:val="both"/>
              <w:rPr>
                <w:rFonts w:ascii="Tw Cen MT" w:hAnsi="Tw Cen MT" w:cstheme="minorHAnsi"/>
                <w:sz w:val="24"/>
                <w:szCs w:val="24"/>
              </w:rPr>
            </w:pPr>
          </w:p>
        </w:tc>
      </w:tr>
      <w:tr w:rsidR="00BA6EC6" w:rsidRPr="00907947" w:rsidTr="004747CB">
        <w:trPr>
          <w:trHeight w:val="285"/>
        </w:trPr>
        <w:tc>
          <w:tcPr>
            <w:tcW w:w="2723" w:type="dxa"/>
          </w:tcPr>
          <w:p w:rsidR="00BA6EC6" w:rsidRPr="00907947" w:rsidRDefault="00BA6EC6" w:rsidP="00CA48B6">
            <w:pPr>
              <w:jc w:val="both"/>
              <w:rPr>
                <w:rFonts w:ascii="Tw Cen MT" w:hAnsi="Tw Cen MT" w:cstheme="minorHAnsi"/>
                <w:sz w:val="24"/>
                <w:szCs w:val="24"/>
              </w:rPr>
            </w:pPr>
          </w:p>
        </w:tc>
        <w:tc>
          <w:tcPr>
            <w:tcW w:w="2805" w:type="dxa"/>
            <w:vMerge/>
          </w:tcPr>
          <w:p w:rsidR="00BA6EC6" w:rsidRPr="00907947" w:rsidRDefault="00BA6EC6" w:rsidP="00CA48B6">
            <w:pPr>
              <w:jc w:val="both"/>
              <w:rPr>
                <w:rFonts w:ascii="Tw Cen MT" w:hAnsi="Tw Cen MT" w:cstheme="minorHAnsi"/>
                <w:sz w:val="24"/>
                <w:szCs w:val="24"/>
              </w:rPr>
            </w:pPr>
          </w:p>
        </w:tc>
        <w:tc>
          <w:tcPr>
            <w:tcW w:w="3472" w:type="dxa"/>
          </w:tcPr>
          <w:p w:rsidR="00BA6EC6" w:rsidRPr="00907947" w:rsidRDefault="00BA6EC6" w:rsidP="00CA48B6">
            <w:pPr>
              <w:jc w:val="both"/>
              <w:rPr>
                <w:rFonts w:ascii="Tw Cen MT" w:hAnsi="Tw Cen MT" w:cstheme="minorHAnsi"/>
                <w:sz w:val="24"/>
                <w:szCs w:val="24"/>
              </w:rPr>
            </w:pPr>
          </w:p>
        </w:tc>
      </w:tr>
    </w:tbl>
    <w:p w:rsidR="00BA6EC6" w:rsidRPr="00907947" w:rsidRDefault="00BA6EC6" w:rsidP="00BA6EC6">
      <w:pPr>
        <w:jc w:val="both"/>
        <w:rPr>
          <w:rFonts w:ascii="Tw Cen MT" w:hAnsi="Tw Cen MT" w:cstheme="minorHAnsi"/>
          <w:b/>
          <w:sz w:val="24"/>
          <w:szCs w:val="24"/>
        </w:rPr>
      </w:pPr>
    </w:p>
    <w:p w:rsidR="00BA6EC6" w:rsidRPr="00907947" w:rsidRDefault="007B4388" w:rsidP="007B4388">
      <w:pPr>
        <w:jc w:val="both"/>
        <w:rPr>
          <w:rFonts w:ascii="Tw Cen MT" w:hAnsi="Tw Cen MT" w:cstheme="minorHAnsi"/>
          <w:b/>
          <w:sz w:val="24"/>
          <w:szCs w:val="24"/>
        </w:rPr>
      </w:pPr>
      <w:r w:rsidRPr="00907947">
        <w:rPr>
          <w:rFonts w:ascii="Tw Cen MT" w:hAnsi="Tw Cen MT" w:cstheme="minorHAnsi"/>
          <w:b/>
          <w:sz w:val="24"/>
          <w:szCs w:val="24"/>
        </w:rPr>
        <w:t xml:space="preserve">          </w:t>
      </w:r>
      <w:r w:rsidRPr="00907947">
        <w:rPr>
          <w:rFonts w:ascii="Tw Cen MT" w:hAnsi="Tw Cen MT" w:cstheme="minorHAnsi"/>
          <w:b/>
          <w:sz w:val="24"/>
          <w:szCs w:val="24"/>
          <w:highlight w:val="lightGray"/>
        </w:rPr>
        <w:t xml:space="preserve">6. </w:t>
      </w:r>
      <w:r w:rsidR="00BA6EC6" w:rsidRPr="00907947">
        <w:rPr>
          <w:rFonts w:ascii="Tw Cen MT" w:hAnsi="Tw Cen MT" w:cstheme="minorHAnsi"/>
          <w:b/>
          <w:sz w:val="24"/>
          <w:szCs w:val="24"/>
          <w:highlight w:val="lightGray"/>
        </w:rPr>
        <w:t>Ipotèz 4</w:t>
      </w:r>
    </w:p>
    <w:p w:rsidR="007B4388" w:rsidRPr="00585083" w:rsidRDefault="007B4388" w:rsidP="007B4388">
      <w:pPr>
        <w:jc w:val="both"/>
        <w:rPr>
          <w:rFonts w:ascii="Tw Cen MT" w:hAnsi="Tw Cen MT" w:cstheme="minorHAnsi"/>
          <w:sz w:val="24"/>
          <w:szCs w:val="24"/>
        </w:rPr>
      </w:pPr>
      <w:r w:rsidRPr="00585083">
        <w:rPr>
          <w:rFonts w:ascii="Tw Cen MT" w:hAnsi="Tw Cen MT" w:cstheme="minorHAnsi"/>
          <w:sz w:val="24"/>
          <w:szCs w:val="24"/>
        </w:rPr>
        <w:t xml:space="preserve">         </w:t>
      </w:r>
      <w:r w:rsidR="00BA6EC6" w:rsidRPr="00585083">
        <w:rPr>
          <w:rFonts w:ascii="Tw Cen MT" w:hAnsi="Tw Cen MT" w:cstheme="minorHAnsi"/>
          <w:sz w:val="24"/>
          <w:szCs w:val="24"/>
        </w:rPr>
        <w:t xml:space="preserve">Ki lòt moun nan kominote a oubyen deyò, ke komite a dwe avèti oubyen enfòme sou desizyon </w:t>
      </w:r>
      <w:r w:rsidRPr="00585083">
        <w:rPr>
          <w:rFonts w:ascii="Tw Cen MT" w:hAnsi="Tw Cen MT" w:cstheme="minorHAnsi"/>
          <w:sz w:val="24"/>
          <w:szCs w:val="24"/>
        </w:rPr>
        <w:t xml:space="preserve">  </w:t>
      </w:r>
    </w:p>
    <w:p w:rsidR="00BA6EC6" w:rsidRPr="00907947" w:rsidRDefault="007B4388" w:rsidP="007B4388">
      <w:pPr>
        <w:jc w:val="both"/>
        <w:rPr>
          <w:rFonts w:ascii="Tw Cen MT" w:hAnsi="Tw Cen MT" w:cstheme="minorHAnsi"/>
          <w:sz w:val="24"/>
          <w:szCs w:val="24"/>
          <w:lang w:val="fr-FR"/>
        </w:rPr>
      </w:pPr>
      <w:r w:rsidRPr="00585083">
        <w:rPr>
          <w:rFonts w:ascii="Tw Cen MT" w:hAnsi="Tw Cen MT" w:cstheme="minorHAnsi"/>
          <w:sz w:val="24"/>
          <w:szCs w:val="24"/>
        </w:rPr>
        <w:t xml:space="preserve">         </w:t>
      </w:r>
      <w:r w:rsidR="00BA6EC6" w:rsidRPr="00907947">
        <w:rPr>
          <w:rFonts w:ascii="Tw Cen MT" w:hAnsi="Tw Cen MT" w:cstheme="minorHAnsi"/>
          <w:sz w:val="24"/>
          <w:szCs w:val="24"/>
          <w:lang w:val="fr-FR"/>
        </w:rPr>
        <w:t>kap pran pou fè fas ak ijans lan.</w:t>
      </w:r>
    </w:p>
    <w:tbl>
      <w:tblPr>
        <w:tblStyle w:val="TableGrid"/>
        <w:tblW w:w="9000" w:type="dxa"/>
        <w:tblInd w:w="535" w:type="dxa"/>
        <w:tblLook w:val="04A0" w:firstRow="1" w:lastRow="0" w:firstColumn="1" w:lastColumn="0" w:noHBand="0" w:noVBand="1"/>
      </w:tblPr>
      <w:tblGrid>
        <w:gridCol w:w="2273"/>
        <w:gridCol w:w="2250"/>
        <w:gridCol w:w="1890"/>
        <w:gridCol w:w="2587"/>
      </w:tblGrid>
      <w:tr w:rsidR="00BA6EC6" w:rsidRPr="00907947" w:rsidTr="004747CB">
        <w:tc>
          <w:tcPr>
            <w:tcW w:w="2273" w:type="dxa"/>
            <w:shd w:val="clear" w:color="auto" w:fill="DDD9C3" w:themeFill="background2" w:themeFillShade="E6"/>
          </w:tcPr>
          <w:p w:rsidR="00BA6EC6" w:rsidRPr="00907947" w:rsidRDefault="00BA6EC6" w:rsidP="00CA48B6">
            <w:pPr>
              <w:rPr>
                <w:rFonts w:ascii="Tw Cen MT" w:hAnsi="Tw Cen MT" w:cstheme="minorHAnsi"/>
                <w:sz w:val="24"/>
                <w:szCs w:val="24"/>
                <w:lang w:val="fr-FR"/>
              </w:rPr>
            </w:pPr>
            <w:r w:rsidRPr="00907947">
              <w:rPr>
                <w:rFonts w:ascii="Tw Cen MT" w:hAnsi="Tw Cen MT" w:cstheme="minorHAnsi"/>
                <w:sz w:val="24"/>
                <w:szCs w:val="24"/>
              </w:rPr>
              <w:t>No</w:t>
            </w:r>
            <w:r w:rsidRPr="00907947">
              <w:rPr>
                <w:rFonts w:ascii="Tw Cen MT" w:hAnsi="Tw Cen MT" w:cstheme="minorHAnsi"/>
                <w:sz w:val="24"/>
                <w:szCs w:val="24"/>
                <w:lang w:val="fr-FR"/>
              </w:rPr>
              <w:t>n konplè moun nan</w:t>
            </w:r>
          </w:p>
        </w:tc>
        <w:tc>
          <w:tcPr>
            <w:tcW w:w="2250" w:type="dxa"/>
            <w:shd w:val="clear" w:color="auto" w:fill="DDD9C3" w:themeFill="background2" w:themeFillShade="E6"/>
          </w:tcPr>
          <w:p w:rsidR="00BA6EC6" w:rsidRPr="00585083" w:rsidRDefault="00BA6EC6" w:rsidP="00CA48B6">
            <w:pPr>
              <w:rPr>
                <w:rFonts w:ascii="Tw Cen MT" w:hAnsi="Tw Cen MT" w:cstheme="minorHAnsi"/>
                <w:sz w:val="24"/>
                <w:szCs w:val="24"/>
                <w:lang w:val="es-ES"/>
              </w:rPr>
            </w:pPr>
            <w:r w:rsidRPr="00585083">
              <w:rPr>
                <w:rFonts w:ascii="Tw Cen MT" w:hAnsi="Tw Cen MT" w:cstheme="minorHAnsi"/>
                <w:sz w:val="24"/>
                <w:szCs w:val="24"/>
                <w:lang w:val="es-ES"/>
              </w:rPr>
              <w:t>Ki wòl kel jwe nan kominote ya</w:t>
            </w:r>
          </w:p>
        </w:tc>
        <w:tc>
          <w:tcPr>
            <w:tcW w:w="1890" w:type="dxa"/>
            <w:shd w:val="clear" w:color="auto" w:fill="DDD9C3" w:themeFill="background2" w:themeFillShade="E6"/>
          </w:tcPr>
          <w:p w:rsidR="00BA6EC6" w:rsidRPr="00907947" w:rsidRDefault="00BA6EC6" w:rsidP="00CA48B6">
            <w:pPr>
              <w:rPr>
                <w:rFonts w:ascii="Tw Cen MT" w:hAnsi="Tw Cen MT" w:cstheme="minorHAnsi"/>
                <w:sz w:val="24"/>
                <w:szCs w:val="24"/>
              </w:rPr>
            </w:pPr>
            <w:r w:rsidRPr="00907947">
              <w:rPr>
                <w:rFonts w:ascii="Tw Cen MT" w:hAnsi="Tw Cen MT" w:cstheme="minorHAnsi"/>
                <w:sz w:val="24"/>
                <w:szCs w:val="24"/>
              </w:rPr>
              <w:t>Ki kotel abite</w:t>
            </w:r>
          </w:p>
        </w:tc>
        <w:tc>
          <w:tcPr>
            <w:tcW w:w="2587" w:type="dxa"/>
            <w:shd w:val="clear" w:color="auto" w:fill="DDD9C3" w:themeFill="background2" w:themeFillShade="E6"/>
          </w:tcPr>
          <w:p w:rsidR="00BA6EC6" w:rsidRPr="00907947" w:rsidRDefault="00BA6EC6" w:rsidP="00CA48B6">
            <w:pPr>
              <w:rPr>
                <w:rFonts w:ascii="Tw Cen MT" w:hAnsi="Tw Cen MT" w:cstheme="minorHAnsi"/>
                <w:sz w:val="24"/>
                <w:szCs w:val="24"/>
              </w:rPr>
            </w:pPr>
            <w:r w:rsidRPr="00907947">
              <w:rPr>
                <w:rFonts w:ascii="Tw Cen MT" w:hAnsi="Tw Cen MT" w:cstheme="minorHAnsi"/>
                <w:sz w:val="24"/>
                <w:szCs w:val="24"/>
              </w:rPr>
              <w:t># telefòn li.</w:t>
            </w:r>
          </w:p>
        </w:tc>
      </w:tr>
      <w:tr w:rsidR="00BA6EC6" w:rsidRPr="00E84414" w:rsidTr="004747CB">
        <w:tc>
          <w:tcPr>
            <w:tcW w:w="2273" w:type="dxa"/>
          </w:tcPr>
          <w:p w:rsidR="00BA6EC6" w:rsidRPr="00E84414" w:rsidRDefault="00BA6EC6" w:rsidP="00CA48B6">
            <w:pPr>
              <w:jc w:val="both"/>
              <w:rPr>
                <w:rFonts w:cstheme="minorHAnsi"/>
                <w:sz w:val="24"/>
                <w:szCs w:val="24"/>
              </w:rPr>
            </w:pPr>
          </w:p>
          <w:p w:rsidR="00BA6EC6" w:rsidRPr="00E84414" w:rsidRDefault="00BA6EC6" w:rsidP="00CA48B6">
            <w:pPr>
              <w:jc w:val="both"/>
              <w:rPr>
                <w:rFonts w:cstheme="minorHAnsi"/>
                <w:sz w:val="24"/>
                <w:szCs w:val="24"/>
              </w:rPr>
            </w:pPr>
          </w:p>
        </w:tc>
        <w:tc>
          <w:tcPr>
            <w:tcW w:w="2250" w:type="dxa"/>
          </w:tcPr>
          <w:p w:rsidR="00BA6EC6" w:rsidRPr="00E84414" w:rsidRDefault="00BA6EC6" w:rsidP="00CA48B6">
            <w:pPr>
              <w:jc w:val="both"/>
              <w:rPr>
                <w:rFonts w:cstheme="minorHAnsi"/>
                <w:sz w:val="24"/>
                <w:szCs w:val="24"/>
              </w:rPr>
            </w:pPr>
          </w:p>
        </w:tc>
        <w:tc>
          <w:tcPr>
            <w:tcW w:w="1890" w:type="dxa"/>
          </w:tcPr>
          <w:p w:rsidR="00BA6EC6" w:rsidRPr="00E84414" w:rsidRDefault="00BA6EC6" w:rsidP="00CA48B6">
            <w:pPr>
              <w:jc w:val="both"/>
              <w:rPr>
                <w:rFonts w:cstheme="minorHAnsi"/>
                <w:sz w:val="24"/>
                <w:szCs w:val="24"/>
              </w:rPr>
            </w:pPr>
          </w:p>
        </w:tc>
        <w:tc>
          <w:tcPr>
            <w:tcW w:w="2587" w:type="dxa"/>
          </w:tcPr>
          <w:p w:rsidR="00BA6EC6" w:rsidRPr="00E84414" w:rsidRDefault="00BA6EC6" w:rsidP="00CA48B6">
            <w:pPr>
              <w:jc w:val="both"/>
              <w:rPr>
                <w:rFonts w:cstheme="minorHAnsi"/>
                <w:sz w:val="24"/>
                <w:szCs w:val="24"/>
              </w:rPr>
            </w:pPr>
          </w:p>
        </w:tc>
      </w:tr>
      <w:tr w:rsidR="00BA6EC6" w:rsidRPr="00E84414" w:rsidTr="004747CB">
        <w:tc>
          <w:tcPr>
            <w:tcW w:w="2273" w:type="dxa"/>
          </w:tcPr>
          <w:p w:rsidR="00BA6EC6" w:rsidRPr="00E84414" w:rsidRDefault="00BA6EC6" w:rsidP="00CA48B6">
            <w:pPr>
              <w:jc w:val="both"/>
              <w:rPr>
                <w:rFonts w:cstheme="minorHAnsi"/>
                <w:sz w:val="24"/>
                <w:szCs w:val="24"/>
              </w:rPr>
            </w:pPr>
          </w:p>
          <w:p w:rsidR="00BA6EC6" w:rsidRPr="00E84414" w:rsidRDefault="00BA6EC6" w:rsidP="00CA48B6">
            <w:pPr>
              <w:jc w:val="both"/>
              <w:rPr>
                <w:rFonts w:cstheme="minorHAnsi"/>
                <w:sz w:val="24"/>
                <w:szCs w:val="24"/>
              </w:rPr>
            </w:pPr>
          </w:p>
        </w:tc>
        <w:tc>
          <w:tcPr>
            <w:tcW w:w="2250" w:type="dxa"/>
          </w:tcPr>
          <w:p w:rsidR="00BA6EC6" w:rsidRPr="00E84414" w:rsidRDefault="00BA6EC6" w:rsidP="00CA48B6">
            <w:pPr>
              <w:jc w:val="both"/>
              <w:rPr>
                <w:rFonts w:cstheme="minorHAnsi"/>
                <w:sz w:val="24"/>
                <w:szCs w:val="24"/>
              </w:rPr>
            </w:pPr>
          </w:p>
        </w:tc>
        <w:tc>
          <w:tcPr>
            <w:tcW w:w="1890" w:type="dxa"/>
          </w:tcPr>
          <w:p w:rsidR="00BA6EC6" w:rsidRPr="00E84414" w:rsidRDefault="00BA6EC6" w:rsidP="00CA48B6">
            <w:pPr>
              <w:jc w:val="both"/>
              <w:rPr>
                <w:rFonts w:cstheme="minorHAnsi"/>
                <w:sz w:val="24"/>
                <w:szCs w:val="24"/>
              </w:rPr>
            </w:pPr>
          </w:p>
        </w:tc>
        <w:tc>
          <w:tcPr>
            <w:tcW w:w="2587" w:type="dxa"/>
          </w:tcPr>
          <w:p w:rsidR="00BA6EC6" w:rsidRPr="00E84414" w:rsidRDefault="00BA6EC6" w:rsidP="00CA48B6">
            <w:pPr>
              <w:jc w:val="both"/>
              <w:rPr>
                <w:rFonts w:cstheme="minorHAnsi"/>
                <w:sz w:val="24"/>
                <w:szCs w:val="24"/>
              </w:rPr>
            </w:pPr>
          </w:p>
        </w:tc>
      </w:tr>
      <w:tr w:rsidR="00BA6EC6" w:rsidRPr="00E84414" w:rsidTr="004747CB">
        <w:tc>
          <w:tcPr>
            <w:tcW w:w="2273" w:type="dxa"/>
          </w:tcPr>
          <w:p w:rsidR="00BA6EC6" w:rsidRPr="00E84414" w:rsidRDefault="00BA6EC6" w:rsidP="00CA48B6">
            <w:pPr>
              <w:jc w:val="both"/>
              <w:rPr>
                <w:rFonts w:cstheme="minorHAnsi"/>
                <w:sz w:val="24"/>
                <w:szCs w:val="24"/>
              </w:rPr>
            </w:pPr>
          </w:p>
          <w:p w:rsidR="00BA6EC6" w:rsidRPr="00E84414" w:rsidRDefault="00BA6EC6" w:rsidP="00CA48B6">
            <w:pPr>
              <w:jc w:val="both"/>
              <w:rPr>
                <w:rFonts w:cstheme="minorHAnsi"/>
                <w:sz w:val="24"/>
                <w:szCs w:val="24"/>
              </w:rPr>
            </w:pPr>
          </w:p>
        </w:tc>
        <w:tc>
          <w:tcPr>
            <w:tcW w:w="2250" w:type="dxa"/>
          </w:tcPr>
          <w:p w:rsidR="00BA6EC6" w:rsidRPr="00E84414" w:rsidRDefault="00BA6EC6" w:rsidP="00CA48B6">
            <w:pPr>
              <w:jc w:val="both"/>
              <w:rPr>
                <w:rFonts w:cstheme="minorHAnsi"/>
                <w:sz w:val="24"/>
                <w:szCs w:val="24"/>
              </w:rPr>
            </w:pPr>
          </w:p>
        </w:tc>
        <w:tc>
          <w:tcPr>
            <w:tcW w:w="1890" w:type="dxa"/>
          </w:tcPr>
          <w:p w:rsidR="00BA6EC6" w:rsidRPr="00E84414" w:rsidRDefault="00BA6EC6" w:rsidP="00CA48B6">
            <w:pPr>
              <w:jc w:val="both"/>
              <w:rPr>
                <w:rFonts w:cstheme="minorHAnsi"/>
                <w:sz w:val="24"/>
                <w:szCs w:val="24"/>
              </w:rPr>
            </w:pPr>
          </w:p>
        </w:tc>
        <w:tc>
          <w:tcPr>
            <w:tcW w:w="2587" w:type="dxa"/>
          </w:tcPr>
          <w:p w:rsidR="00BA6EC6" w:rsidRPr="00E84414" w:rsidRDefault="00BA6EC6" w:rsidP="00CA48B6">
            <w:pPr>
              <w:jc w:val="both"/>
              <w:rPr>
                <w:rFonts w:cstheme="minorHAnsi"/>
                <w:sz w:val="24"/>
                <w:szCs w:val="24"/>
              </w:rPr>
            </w:pPr>
          </w:p>
        </w:tc>
      </w:tr>
    </w:tbl>
    <w:p w:rsidR="00BA6EC6" w:rsidRPr="00E84414" w:rsidRDefault="00BA6EC6" w:rsidP="00BA6EC6">
      <w:pPr>
        <w:rPr>
          <w:rFonts w:cstheme="minorHAnsi"/>
          <w:sz w:val="24"/>
          <w:szCs w:val="24"/>
        </w:rPr>
      </w:pPr>
    </w:p>
    <w:p w:rsidR="00BA6EC6" w:rsidRDefault="00BA6EC6" w:rsidP="00292642">
      <w:pPr>
        <w:ind w:left="705"/>
        <w:jc w:val="both"/>
        <w:rPr>
          <w:rFonts w:ascii="Tw Cen MT" w:hAnsi="Tw Cen MT"/>
          <w:sz w:val="24"/>
          <w:szCs w:val="24"/>
          <w:lang w:val="fr-FR"/>
        </w:rPr>
      </w:pPr>
    </w:p>
    <w:p w:rsidR="00BA6EC6" w:rsidRDefault="00BA6EC6" w:rsidP="004747CB">
      <w:pPr>
        <w:jc w:val="both"/>
        <w:rPr>
          <w:rFonts w:ascii="Tw Cen MT" w:hAnsi="Tw Cen MT"/>
          <w:sz w:val="24"/>
          <w:szCs w:val="24"/>
          <w:lang w:val="fr-FR"/>
        </w:rPr>
      </w:pPr>
    </w:p>
    <w:p w:rsidR="00BA6EC6" w:rsidRDefault="00BA6EC6" w:rsidP="00292642">
      <w:pPr>
        <w:ind w:left="705"/>
        <w:jc w:val="both"/>
        <w:rPr>
          <w:rFonts w:ascii="Tw Cen MT" w:hAnsi="Tw Cen MT"/>
          <w:sz w:val="24"/>
          <w:szCs w:val="24"/>
          <w:lang w:val="fr-FR"/>
        </w:rPr>
      </w:pPr>
    </w:p>
    <w:p w:rsidR="00BA6EC6" w:rsidRDefault="00BA6EC6" w:rsidP="00292642">
      <w:pPr>
        <w:ind w:left="705"/>
        <w:jc w:val="both"/>
        <w:rPr>
          <w:rFonts w:ascii="Tw Cen MT" w:hAnsi="Tw Cen MT"/>
          <w:sz w:val="24"/>
          <w:szCs w:val="24"/>
          <w:lang w:val="fr-FR"/>
        </w:rPr>
      </w:pPr>
    </w:p>
    <w:p w:rsidR="00BA6EC6" w:rsidRDefault="00BA6EC6" w:rsidP="00292642">
      <w:pPr>
        <w:ind w:left="705"/>
        <w:jc w:val="both"/>
        <w:rPr>
          <w:rFonts w:ascii="Tw Cen MT" w:hAnsi="Tw Cen MT"/>
          <w:sz w:val="24"/>
          <w:szCs w:val="24"/>
          <w:lang w:val="fr-FR"/>
        </w:rPr>
      </w:pPr>
    </w:p>
    <w:p w:rsidR="00BA6EC6" w:rsidRDefault="00BA6EC6" w:rsidP="00292642">
      <w:pPr>
        <w:ind w:left="705"/>
        <w:jc w:val="both"/>
        <w:rPr>
          <w:rFonts w:ascii="Tw Cen MT" w:hAnsi="Tw Cen MT"/>
          <w:sz w:val="24"/>
          <w:szCs w:val="24"/>
          <w:lang w:val="fr-FR"/>
        </w:rPr>
      </w:pPr>
    </w:p>
    <w:p w:rsidR="00BA6EC6" w:rsidRDefault="00BA6EC6" w:rsidP="00292642">
      <w:pPr>
        <w:ind w:left="705"/>
        <w:jc w:val="both"/>
        <w:rPr>
          <w:rFonts w:ascii="Tw Cen MT" w:hAnsi="Tw Cen MT"/>
          <w:sz w:val="24"/>
          <w:szCs w:val="24"/>
          <w:lang w:val="fr-FR"/>
        </w:rPr>
      </w:pPr>
    </w:p>
    <w:p w:rsidR="00FD6DAE" w:rsidRDefault="00FD6DAE" w:rsidP="00292642">
      <w:pPr>
        <w:ind w:left="705"/>
        <w:jc w:val="both"/>
        <w:rPr>
          <w:rFonts w:ascii="Tw Cen MT" w:hAnsi="Tw Cen MT"/>
          <w:sz w:val="24"/>
          <w:szCs w:val="24"/>
          <w:lang w:val="fr-FR"/>
        </w:rPr>
      </w:pPr>
    </w:p>
    <w:p w:rsidR="00FD6DAE" w:rsidRDefault="00FD6DAE" w:rsidP="00292642">
      <w:pPr>
        <w:ind w:left="705"/>
        <w:jc w:val="both"/>
        <w:rPr>
          <w:rFonts w:ascii="Tw Cen MT" w:hAnsi="Tw Cen MT"/>
          <w:sz w:val="24"/>
          <w:szCs w:val="24"/>
          <w:lang w:val="fr-FR"/>
        </w:rPr>
      </w:pPr>
    </w:p>
    <w:p w:rsidR="00FD6DAE" w:rsidRDefault="00FD6DAE" w:rsidP="00292642">
      <w:pPr>
        <w:ind w:left="705"/>
        <w:jc w:val="both"/>
        <w:rPr>
          <w:rFonts w:ascii="Tw Cen MT" w:hAnsi="Tw Cen MT"/>
          <w:sz w:val="24"/>
          <w:szCs w:val="24"/>
          <w:lang w:val="fr-FR"/>
        </w:rPr>
      </w:pPr>
    </w:p>
    <w:p w:rsidR="00FD6DAE" w:rsidRDefault="00FD6DAE" w:rsidP="00292642">
      <w:pPr>
        <w:ind w:left="705"/>
        <w:jc w:val="both"/>
        <w:rPr>
          <w:rFonts w:ascii="Tw Cen MT" w:hAnsi="Tw Cen MT"/>
          <w:sz w:val="24"/>
          <w:szCs w:val="24"/>
          <w:lang w:val="fr-FR"/>
        </w:rPr>
      </w:pPr>
    </w:p>
    <w:p w:rsidR="00FD6DAE" w:rsidRDefault="00FD6DAE" w:rsidP="00292642">
      <w:pPr>
        <w:ind w:left="705"/>
        <w:jc w:val="both"/>
        <w:rPr>
          <w:rFonts w:ascii="Tw Cen MT" w:hAnsi="Tw Cen MT"/>
          <w:sz w:val="24"/>
          <w:szCs w:val="24"/>
          <w:lang w:val="fr-FR"/>
        </w:rPr>
      </w:pPr>
    </w:p>
    <w:p w:rsidR="00BA6EC6" w:rsidRPr="00907947" w:rsidRDefault="00D07403" w:rsidP="00274478">
      <w:pPr>
        <w:pStyle w:val="ListParagraph"/>
        <w:numPr>
          <w:ilvl w:val="0"/>
          <w:numId w:val="4"/>
        </w:numPr>
        <w:shd w:val="clear" w:color="auto" w:fill="DDD9C3" w:themeFill="background2" w:themeFillShade="E6"/>
        <w:jc w:val="both"/>
        <w:rPr>
          <w:rFonts w:ascii="Tw Cen MT" w:hAnsi="Tw Cen MT" w:cs="Times New Roman"/>
          <w:b/>
          <w:sz w:val="24"/>
          <w:szCs w:val="24"/>
          <w:lang w:val="fr-FR"/>
        </w:rPr>
      </w:pPr>
      <w:r w:rsidRPr="00907947">
        <w:rPr>
          <w:rFonts w:ascii="Tw Cen MT" w:hAnsi="Tw Cen MT" w:cs="Times New Roman"/>
          <w:b/>
          <w:sz w:val="24"/>
          <w:szCs w:val="24"/>
          <w:lang w:val="fr-FR"/>
        </w:rPr>
        <w:t>Leson 5/ Kapasite Repons Lokal</w:t>
      </w:r>
    </w:p>
    <w:p w:rsidR="00A4330F" w:rsidRPr="00907947" w:rsidRDefault="00A4330F" w:rsidP="006C43B6">
      <w:pPr>
        <w:pStyle w:val="ListParagraph"/>
        <w:ind w:left="1440"/>
        <w:jc w:val="both"/>
        <w:rPr>
          <w:rFonts w:ascii="Tw Cen MT" w:hAnsi="Tw Cen MT" w:cs="Times New Roman"/>
          <w:b/>
          <w:sz w:val="24"/>
          <w:szCs w:val="24"/>
          <w:lang w:val="fr-FR"/>
        </w:rPr>
      </w:pPr>
    </w:p>
    <w:p w:rsidR="00A4330F" w:rsidRPr="00907947" w:rsidRDefault="00D07403" w:rsidP="00274478">
      <w:pPr>
        <w:pStyle w:val="ListParagraph"/>
        <w:numPr>
          <w:ilvl w:val="1"/>
          <w:numId w:val="4"/>
        </w:numPr>
        <w:jc w:val="both"/>
        <w:rPr>
          <w:rFonts w:ascii="Tw Cen MT" w:hAnsi="Tw Cen MT" w:cs="Times New Roman"/>
          <w:b/>
          <w:sz w:val="24"/>
          <w:szCs w:val="24"/>
          <w:highlight w:val="lightGray"/>
          <w:lang w:val="fr-FR"/>
        </w:rPr>
      </w:pPr>
      <w:r w:rsidRPr="00907947">
        <w:rPr>
          <w:rFonts w:ascii="Tw Cen MT" w:hAnsi="Tw Cen MT" w:cs="Times New Roman"/>
          <w:b/>
          <w:sz w:val="24"/>
          <w:szCs w:val="24"/>
          <w:highlight w:val="lightGray"/>
          <w:lang w:val="fr-FR"/>
        </w:rPr>
        <w:t>Objektif</w:t>
      </w:r>
    </w:p>
    <w:p w:rsidR="00A4330F" w:rsidRPr="00907947" w:rsidRDefault="00531017" w:rsidP="00531017">
      <w:pPr>
        <w:ind w:left="720"/>
        <w:jc w:val="both"/>
        <w:rPr>
          <w:rFonts w:ascii="Tw Cen MT" w:hAnsi="Tw Cen MT" w:cs="Times New Roman"/>
          <w:b/>
          <w:sz w:val="24"/>
          <w:szCs w:val="24"/>
          <w:lang w:val="fr-FR"/>
        </w:rPr>
      </w:pPr>
      <w:r w:rsidRPr="00907947">
        <w:rPr>
          <w:rFonts w:ascii="Tw Cen MT" w:hAnsi="Tw Cen MT"/>
          <w:sz w:val="24"/>
          <w:szCs w:val="24"/>
          <w:lang w:val="fr-FR"/>
        </w:rPr>
        <w:t>Fè envantè resous lokal ki disponib pou sipòte repons ak enpak yo swa nan domèn analiz oubyen entèvansyon.</w:t>
      </w:r>
    </w:p>
    <w:p w:rsidR="00CA48B6" w:rsidRPr="00907947" w:rsidRDefault="00CA48B6" w:rsidP="00274478">
      <w:pPr>
        <w:pStyle w:val="ListParagraph"/>
        <w:numPr>
          <w:ilvl w:val="0"/>
          <w:numId w:val="19"/>
        </w:numPr>
        <w:rPr>
          <w:rFonts w:ascii="Tw Cen MT" w:hAnsi="Tw Cen MT"/>
          <w:sz w:val="24"/>
          <w:szCs w:val="24"/>
          <w:highlight w:val="lightGray"/>
        </w:rPr>
      </w:pPr>
      <w:r w:rsidRPr="00907947">
        <w:rPr>
          <w:rFonts w:ascii="Tw Cen MT" w:hAnsi="Tw Cen MT"/>
          <w:sz w:val="24"/>
          <w:szCs w:val="24"/>
          <w:highlight w:val="lightGray"/>
        </w:rPr>
        <w:t>Asistans nan domèn sante</w:t>
      </w:r>
    </w:p>
    <w:tbl>
      <w:tblPr>
        <w:tblStyle w:val="TableGrid"/>
        <w:tblW w:w="0" w:type="auto"/>
        <w:tblInd w:w="715" w:type="dxa"/>
        <w:tblLook w:val="04A0" w:firstRow="1" w:lastRow="0" w:firstColumn="1" w:lastColumn="0" w:noHBand="0" w:noVBand="1"/>
      </w:tblPr>
      <w:tblGrid>
        <w:gridCol w:w="2464"/>
        <w:gridCol w:w="3176"/>
        <w:gridCol w:w="3175"/>
      </w:tblGrid>
      <w:tr w:rsidR="00CA48B6" w:rsidRPr="00907947" w:rsidTr="00CA48B6">
        <w:tc>
          <w:tcPr>
            <w:tcW w:w="2464" w:type="dxa"/>
            <w:shd w:val="clear" w:color="auto" w:fill="F2F2F2" w:themeFill="background1" w:themeFillShade="F2"/>
          </w:tcPr>
          <w:p w:rsidR="00CA48B6" w:rsidRPr="00907947" w:rsidRDefault="00CA48B6" w:rsidP="00CA48B6">
            <w:pPr>
              <w:rPr>
                <w:rFonts w:ascii="Tw Cen MT" w:hAnsi="Tw Cen MT"/>
                <w:sz w:val="24"/>
                <w:szCs w:val="24"/>
              </w:rPr>
            </w:pPr>
            <w:r w:rsidRPr="00907947">
              <w:rPr>
                <w:rFonts w:ascii="Tw Cen MT" w:hAnsi="Tw Cen MT"/>
                <w:sz w:val="24"/>
                <w:szCs w:val="24"/>
              </w:rPr>
              <w:t>Kantite sant sante disponib</w:t>
            </w:r>
          </w:p>
        </w:tc>
        <w:tc>
          <w:tcPr>
            <w:tcW w:w="3176" w:type="dxa"/>
            <w:shd w:val="clear" w:color="auto" w:fill="F2F2F2" w:themeFill="background1" w:themeFillShade="F2"/>
          </w:tcPr>
          <w:p w:rsidR="00CA48B6" w:rsidRPr="00585083" w:rsidRDefault="00CA48B6" w:rsidP="00CA48B6">
            <w:pPr>
              <w:rPr>
                <w:rFonts w:ascii="Tw Cen MT" w:hAnsi="Tw Cen MT"/>
                <w:sz w:val="24"/>
                <w:szCs w:val="24"/>
                <w:lang w:val="es-ES"/>
              </w:rPr>
            </w:pPr>
            <w:r w:rsidRPr="00585083">
              <w:rPr>
                <w:rFonts w:ascii="Tw Cen MT" w:hAnsi="Tw Cen MT"/>
                <w:sz w:val="24"/>
                <w:szCs w:val="24"/>
                <w:lang w:val="es-ES"/>
              </w:rPr>
              <w:t>Ki sèvis ke sant yo ofri nan kominote ya.</w:t>
            </w:r>
          </w:p>
        </w:tc>
        <w:tc>
          <w:tcPr>
            <w:tcW w:w="3175" w:type="dxa"/>
            <w:shd w:val="clear" w:color="auto" w:fill="F2F2F2" w:themeFill="background1" w:themeFillShade="F2"/>
          </w:tcPr>
          <w:p w:rsidR="00CA48B6" w:rsidRPr="00907947" w:rsidRDefault="00CA48B6" w:rsidP="00CA48B6">
            <w:pPr>
              <w:rPr>
                <w:rFonts w:ascii="Tw Cen MT" w:hAnsi="Tw Cen MT"/>
                <w:sz w:val="24"/>
                <w:szCs w:val="24"/>
              </w:rPr>
            </w:pPr>
            <w:r w:rsidRPr="00907947">
              <w:rPr>
                <w:rFonts w:ascii="Tw Cen MT" w:hAnsi="Tw Cen MT"/>
                <w:sz w:val="24"/>
                <w:szCs w:val="24"/>
              </w:rPr>
              <w:t>Profil pèsonèl medical yo</w:t>
            </w:r>
          </w:p>
        </w:tc>
      </w:tr>
      <w:tr w:rsidR="00CA48B6" w:rsidRPr="00907947" w:rsidTr="00CA48B6">
        <w:tc>
          <w:tcPr>
            <w:tcW w:w="2464" w:type="dxa"/>
          </w:tcPr>
          <w:p w:rsidR="00CA48B6" w:rsidRPr="00907947" w:rsidRDefault="00CA48B6" w:rsidP="00CA48B6">
            <w:pPr>
              <w:rPr>
                <w:rFonts w:ascii="Tw Cen MT" w:hAnsi="Tw Cen MT"/>
                <w:sz w:val="24"/>
                <w:szCs w:val="24"/>
              </w:rPr>
            </w:pPr>
          </w:p>
        </w:tc>
        <w:tc>
          <w:tcPr>
            <w:tcW w:w="3176" w:type="dxa"/>
          </w:tcPr>
          <w:p w:rsidR="00CA48B6" w:rsidRPr="00907947" w:rsidRDefault="00CA48B6" w:rsidP="00CA48B6">
            <w:pPr>
              <w:rPr>
                <w:rFonts w:ascii="Tw Cen MT" w:hAnsi="Tw Cen MT"/>
                <w:sz w:val="24"/>
                <w:szCs w:val="24"/>
              </w:rPr>
            </w:pPr>
          </w:p>
          <w:p w:rsidR="00CA48B6" w:rsidRPr="00907947" w:rsidRDefault="00CA48B6" w:rsidP="00CA48B6">
            <w:pPr>
              <w:rPr>
                <w:rFonts w:ascii="Tw Cen MT" w:hAnsi="Tw Cen MT"/>
                <w:sz w:val="24"/>
                <w:szCs w:val="24"/>
              </w:rPr>
            </w:pPr>
          </w:p>
        </w:tc>
        <w:tc>
          <w:tcPr>
            <w:tcW w:w="3175" w:type="dxa"/>
          </w:tcPr>
          <w:p w:rsidR="00CA48B6" w:rsidRPr="00907947" w:rsidRDefault="00CA48B6" w:rsidP="00CA48B6">
            <w:pPr>
              <w:rPr>
                <w:rFonts w:ascii="Tw Cen MT" w:hAnsi="Tw Cen MT"/>
                <w:sz w:val="24"/>
                <w:szCs w:val="24"/>
              </w:rPr>
            </w:pPr>
          </w:p>
        </w:tc>
      </w:tr>
      <w:tr w:rsidR="00CA48B6" w:rsidRPr="00907947" w:rsidTr="00CA48B6">
        <w:tc>
          <w:tcPr>
            <w:tcW w:w="2464" w:type="dxa"/>
            <w:shd w:val="clear" w:color="auto" w:fill="F2F2F2" w:themeFill="background1" w:themeFillShade="F2"/>
          </w:tcPr>
          <w:p w:rsidR="00CA48B6" w:rsidRPr="00585083" w:rsidRDefault="00CA48B6" w:rsidP="00CA48B6">
            <w:pPr>
              <w:rPr>
                <w:rFonts w:ascii="Tw Cen MT" w:hAnsi="Tw Cen MT"/>
                <w:sz w:val="24"/>
                <w:szCs w:val="24"/>
                <w:lang w:val="de-CH"/>
              </w:rPr>
            </w:pPr>
            <w:r w:rsidRPr="00585083">
              <w:rPr>
                <w:rFonts w:ascii="Tw Cen MT" w:hAnsi="Tw Cen MT"/>
                <w:sz w:val="24"/>
                <w:szCs w:val="24"/>
                <w:lang w:val="de-CH"/>
              </w:rPr>
              <w:t>Ki medikaman ijans ki manke</w:t>
            </w:r>
          </w:p>
        </w:tc>
        <w:tc>
          <w:tcPr>
            <w:tcW w:w="3176" w:type="dxa"/>
            <w:shd w:val="clear" w:color="auto" w:fill="F2F2F2" w:themeFill="background1" w:themeFillShade="F2"/>
          </w:tcPr>
          <w:p w:rsidR="00CA48B6" w:rsidRPr="00907947" w:rsidRDefault="00CA48B6" w:rsidP="00CA48B6">
            <w:pPr>
              <w:rPr>
                <w:rFonts w:ascii="Tw Cen MT" w:hAnsi="Tw Cen MT"/>
                <w:sz w:val="24"/>
                <w:szCs w:val="24"/>
              </w:rPr>
            </w:pPr>
            <w:r w:rsidRPr="00907947">
              <w:rPr>
                <w:rFonts w:ascii="Tw Cen MT" w:hAnsi="Tw Cen MT"/>
                <w:sz w:val="24"/>
                <w:szCs w:val="24"/>
              </w:rPr>
              <w:t>Ki materyèl medical ijans ki manke</w:t>
            </w:r>
          </w:p>
        </w:tc>
        <w:tc>
          <w:tcPr>
            <w:tcW w:w="3175" w:type="dxa"/>
            <w:shd w:val="clear" w:color="auto" w:fill="F2F2F2" w:themeFill="background1" w:themeFillShade="F2"/>
          </w:tcPr>
          <w:p w:rsidR="00CA48B6" w:rsidRPr="00907947" w:rsidRDefault="00CA48B6" w:rsidP="00CA48B6">
            <w:pPr>
              <w:rPr>
                <w:rFonts w:ascii="Tw Cen MT" w:hAnsi="Tw Cen MT"/>
                <w:sz w:val="24"/>
                <w:szCs w:val="24"/>
              </w:rPr>
            </w:pPr>
            <w:r w:rsidRPr="00907947">
              <w:rPr>
                <w:rFonts w:ascii="Tw Cen MT" w:hAnsi="Tw Cen MT"/>
                <w:sz w:val="24"/>
                <w:szCs w:val="24"/>
              </w:rPr>
              <w:t>Konbyen moun ke sant yo ka bay sèvis an menm tan</w:t>
            </w:r>
          </w:p>
        </w:tc>
      </w:tr>
      <w:tr w:rsidR="00CA48B6" w:rsidRPr="00907947" w:rsidTr="00CA48B6">
        <w:tc>
          <w:tcPr>
            <w:tcW w:w="2464" w:type="dxa"/>
          </w:tcPr>
          <w:p w:rsidR="00CA48B6" w:rsidRPr="00907947" w:rsidRDefault="00CA48B6" w:rsidP="00CA48B6">
            <w:pPr>
              <w:rPr>
                <w:rFonts w:ascii="Tw Cen MT" w:hAnsi="Tw Cen MT"/>
                <w:sz w:val="24"/>
                <w:szCs w:val="24"/>
              </w:rPr>
            </w:pPr>
          </w:p>
        </w:tc>
        <w:tc>
          <w:tcPr>
            <w:tcW w:w="3176" w:type="dxa"/>
          </w:tcPr>
          <w:p w:rsidR="00CA48B6" w:rsidRPr="00907947" w:rsidRDefault="00CA48B6" w:rsidP="00CA48B6">
            <w:pPr>
              <w:rPr>
                <w:rFonts w:ascii="Tw Cen MT" w:hAnsi="Tw Cen MT"/>
                <w:sz w:val="24"/>
                <w:szCs w:val="24"/>
              </w:rPr>
            </w:pPr>
          </w:p>
          <w:p w:rsidR="00CA48B6" w:rsidRPr="00907947" w:rsidRDefault="00CA48B6" w:rsidP="00CA48B6">
            <w:pPr>
              <w:rPr>
                <w:rFonts w:ascii="Tw Cen MT" w:hAnsi="Tw Cen MT"/>
                <w:sz w:val="24"/>
                <w:szCs w:val="24"/>
              </w:rPr>
            </w:pPr>
          </w:p>
        </w:tc>
        <w:tc>
          <w:tcPr>
            <w:tcW w:w="3175" w:type="dxa"/>
          </w:tcPr>
          <w:p w:rsidR="00CA48B6" w:rsidRPr="00907947" w:rsidRDefault="00CA48B6" w:rsidP="00CA48B6">
            <w:pPr>
              <w:rPr>
                <w:rFonts w:ascii="Tw Cen MT" w:hAnsi="Tw Cen MT"/>
                <w:sz w:val="24"/>
                <w:szCs w:val="24"/>
              </w:rPr>
            </w:pPr>
          </w:p>
        </w:tc>
      </w:tr>
    </w:tbl>
    <w:p w:rsidR="00CA48B6" w:rsidRPr="00907947" w:rsidRDefault="00CA48B6" w:rsidP="00CA48B6">
      <w:pPr>
        <w:rPr>
          <w:rFonts w:ascii="Tw Cen MT" w:hAnsi="Tw Cen MT"/>
          <w:sz w:val="24"/>
          <w:szCs w:val="24"/>
        </w:rPr>
      </w:pPr>
    </w:p>
    <w:p w:rsidR="00CA48B6" w:rsidRPr="00907947" w:rsidRDefault="00CA48B6" w:rsidP="00274478">
      <w:pPr>
        <w:pStyle w:val="ListParagraph"/>
        <w:numPr>
          <w:ilvl w:val="0"/>
          <w:numId w:val="19"/>
        </w:numPr>
        <w:rPr>
          <w:rFonts w:ascii="Tw Cen MT" w:hAnsi="Tw Cen MT"/>
          <w:sz w:val="24"/>
          <w:szCs w:val="24"/>
          <w:highlight w:val="lightGray"/>
        </w:rPr>
      </w:pPr>
      <w:r w:rsidRPr="00907947">
        <w:rPr>
          <w:rFonts w:ascii="Tw Cen MT" w:hAnsi="Tw Cen MT"/>
          <w:sz w:val="24"/>
          <w:szCs w:val="24"/>
          <w:highlight w:val="lightGray"/>
        </w:rPr>
        <w:t>Rechèch ak sovtaj</w:t>
      </w:r>
    </w:p>
    <w:tbl>
      <w:tblPr>
        <w:tblStyle w:val="TableGrid"/>
        <w:tblW w:w="0" w:type="auto"/>
        <w:tblInd w:w="715" w:type="dxa"/>
        <w:tblLook w:val="04A0" w:firstRow="1" w:lastRow="0" w:firstColumn="1" w:lastColumn="0" w:noHBand="0" w:noVBand="1"/>
      </w:tblPr>
      <w:tblGrid>
        <w:gridCol w:w="3689"/>
        <w:gridCol w:w="2598"/>
        <w:gridCol w:w="2528"/>
      </w:tblGrid>
      <w:tr w:rsidR="00CA48B6" w:rsidRPr="001D0357" w:rsidTr="00CA48B6">
        <w:tc>
          <w:tcPr>
            <w:tcW w:w="3689" w:type="dxa"/>
            <w:shd w:val="clear" w:color="auto" w:fill="F2F2F2" w:themeFill="background1" w:themeFillShade="F2"/>
          </w:tcPr>
          <w:p w:rsidR="00CA48B6" w:rsidRPr="00907947" w:rsidRDefault="00CA48B6" w:rsidP="00CA48B6">
            <w:pPr>
              <w:rPr>
                <w:rFonts w:ascii="Tw Cen MT" w:hAnsi="Tw Cen MT"/>
                <w:sz w:val="24"/>
                <w:szCs w:val="24"/>
              </w:rPr>
            </w:pPr>
            <w:r w:rsidRPr="00907947">
              <w:rPr>
                <w:rFonts w:ascii="Tw Cen MT" w:hAnsi="Tw Cen MT"/>
                <w:sz w:val="24"/>
                <w:szCs w:val="24"/>
              </w:rPr>
              <w:t>Ki gwoup moun espesyalize ki genyen nan kominote ya ki kapab al chèche epi sove moun ki an danje lè gen katastwòf?</w:t>
            </w:r>
          </w:p>
        </w:tc>
        <w:tc>
          <w:tcPr>
            <w:tcW w:w="2598" w:type="dxa"/>
            <w:shd w:val="clear" w:color="auto" w:fill="F2F2F2" w:themeFill="background1" w:themeFillShade="F2"/>
          </w:tcPr>
          <w:p w:rsidR="00CA48B6" w:rsidRPr="00907947" w:rsidRDefault="00CA48B6" w:rsidP="00CA48B6">
            <w:pPr>
              <w:rPr>
                <w:rFonts w:ascii="Tw Cen MT" w:hAnsi="Tw Cen MT"/>
                <w:sz w:val="24"/>
                <w:szCs w:val="24"/>
              </w:rPr>
            </w:pPr>
            <w:r w:rsidRPr="00907947">
              <w:rPr>
                <w:rFonts w:ascii="Tw Cen MT" w:hAnsi="Tw Cen MT"/>
                <w:sz w:val="24"/>
                <w:szCs w:val="24"/>
              </w:rPr>
              <w:t>Konbyen yo ye Konsa?</w:t>
            </w:r>
          </w:p>
        </w:tc>
        <w:tc>
          <w:tcPr>
            <w:tcW w:w="2528" w:type="dxa"/>
            <w:shd w:val="clear" w:color="auto" w:fill="F2F2F2" w:themeFill="background1" w:themeFillShade="F2"/>
          </w:tcPr>
          <w:p w:rsidR="00CA48B6" w:rsidRPr="00907947" w:rsidRDefault="00CA48B6" w:rsidP="00CA48B6">
            <w:pPr>
              <w:rPr>
                <w:rFonts w:ascii="Tw Cen MT" w:hAnsi="Tw Cen MT"/>
                <w:sz w:val="24"/>
                <w:szCs w:val="24"/>
                <w:lang w:val="fr-FR"/>
              </w:rPr>
            </w:pPr>
            <w:r w:rsidRPr="00907947">
              <w:rPr>
                <w:rFonts w:ascii="Tw Cen MT" w:hAnsi="Tw Cen MT"/>
                <w:sz w:val="24"/>
                <w:szCs w:val="24"/>
                <w:lang w:val="fr-FR"/>
              </w:rPr>
              <w:t>Ki kote yo jwenn fòmasyon pou sa ?</w:t>
            </w:r>
          </w:p>
        </w:tc>
      </w:tr>
      <w:tr w:rsidR="00CA48B6" w:rsidRPr="001D0357" w:rsidTr="00CA48B6">
        <w:tc>
          <w:tcPr>
            <w:tcW w:w="3689" w:type="dxa"/>
          </w:tcPr>
          <w:p w:rsidR="00CA48B6" w:rsidRPr="00907947" w:rsidRDefault="00CA48B6" w:rsidP="00CA48B6">
            <w:pPr>
              <w:rPr>
                <w:rFonts w:ascii="Tw Cen MT" w:hAnsi="Tw Cen MT"/>
                <w:sz w:val="24"/>
                <w:szCs w:val="24"/>
                <w:lang w:val="fr-FR"/>
              </w:rPr>
            </w:pPr>
          </w:p>
        </w:tc>
        <w:tc>
          <w:tcPr>
            <w:tcW w:w="2598" w:type="dxa"/>
          </w:tcPr>
          <w:p w:rsidR="00CA48B6" w:rsidRPr="00907947" w:rsidRDefault="00CA48B6" w:rsidP="00CA48B6">
            <w:pPr>
              <w:rPr>
                <w:rFonts w:ascii="Tw Cen MT" w:hAnsi="Tw Cen MT"/>
                <w:sz w:val="24"/>
                <w:szCs w:val="24"/>
                <w:lang w:val="fr-FR"/>
              </w:rPr>
            </w:pPr>
          </w:p>
          <w:p w:rsidR="00CA48B6" w:rsidRPr="00907947" w:rsidRDefault="00CA48B6" w:rsidP="00CA48B6">
            <w:pPr>
              <w:rPr>
                <w:rFonts w:ascii="Tw Cen MT" w:hAnsi="Tw Cen MT"/>
                <w:sz w:val="24"/>
                <w:szCs w:val="24"/>
                <w:lang w:val="fr-FR"/>
              </w:rPr>
            </w:pPr>
          </w:p>
        </w:tc>
        <w:tc>
          <w:tcPr>
            <w:tcW w:w="2528" w:type="dxa"/>
          </w:tcPr>
          <w:p w:rsidR="00CA48B6" w:rsidRPr="00907947" w:rsidRDefault="00CA48B6" w:rsidP="00CA48B6">
            <w:pPr>
              <w:rPr>
                <w:rFonts w:ascii="Tw Cen MT" w:hAnsi="Tw Cen MT"/>
                <w:sz w:val="24"/>
                <w:szCs w:val="24"/>
                <w:lang w:val="fr-FR"/>
              </w:rPr>
            </w:pPr>
          </w:p>
        </w:tc>
      </w:tr>
      <w:tr w:rsidR="00CA48B6" w:rsidRPr="00907947" w:rsidTr="00CA48B6">
        <w:tc>
          <w:tcPr>
            <w:tcW w:w="6287" w:type="dxa"/>
            <w:gridSpan w:val="2"/>
            <w:shd w:val="clear" w:color="auto" w:fill="F2F2F2" w:themeFill="background1" w:themeFillShade="F2"/>
          </w:tcPr>
          <w:p w:rsidR="00CA48B6" w:rsidRPr="00907947" w:rsidRDefault="00CA48B6" w:rsidP="00CA48B6">
            <w:pPr>
              <w:rPr>
                <w:rFonts w:ascii="Tw Cen MT" w:hAnsi="Tw Cen MT"/>
                <w:sz w:val="24"/>
                <w:szCs w:val="24"/>
                <w:lang w:val="fr-FR"/>
              </w:rPr>
            </w:pPr>
            <w:r w:rsidRPr="00907947">
              <w:rPr>
                <w:rFonts w:ascii="Tw Cen MT" w:hAnsi="Tw Cen MT"/>
                <w:sz w:val="24"/>
                <w:szCs w:val="24"/>
                <w:lang w:val="fr-FR"/>
              </w:rPr>
              <w:t>Ki lòt mwayen ke kominote ya ka fè pou chèche ak sove moun si pa ta gen moun ki gen fòmasyon pou sa ?</w:t>
            </w:r>
          </w:p>
        </w:tc>
        <w:tc>
          <w:tcPr>
            <w:tcW w:w="2528" w:type="dxa"/>
            <w:shd w:val="clear" w:color="auto" w:fill="F2F2F2" w:themeFill="background1" w:themeFillShade="F2"/>
          </w:tcPr>
          <w:p w:rsidR="00CA48B6" w:rsidRPr="00907947" w:rsidRDefault="00CA48B6" w:rsidP="00CA48B6">
            <w:pPr>
              <w:rPr>
                <w:rFonts w:ascii="Tw Cen MT" w:hAnsi="Tw Cen MT"/>
                <w:sz w:val="24"/>
                <w:szCs w:val="24"/>
              </w:rPr>
            </w:pPr>
            <w:r w:rsidRPr="00907947">
              <w:rPr>
                <w:rFonts w:ascii="Tw Cen MT" w:hAnsi="Tw Cen MT"/>
                <w:sz w:val="24"/>
                <w:szCs w:val="24"/>
              </w:rPr>
              <w:t>Ki mwayen ke popilasyon an ap bezwen pou sa ?</w:t>
            </w:r>
          </w:p>
        </w:tc>
      </w:tr>
      <w:tr w:rsidR="00CA48B6" w:rsidRPr="00907947" w:rsidTr="00CA48B6">
        <w:tc>
          <w:tcPr>
            <w:tcW w:w="6287" w:type="dxa"/>
            <w:gridSpan w:val="2"/>
          </w:tcPr>
          <w:p w:rsidR="00CA48B6" w:rsidRPr="00907947" w:rsidRDefault="00CA48B6" w:rsidP="00CA48B6">
            <w:pPr>
              <w:rPr>
                <w:rFonts w:ascii="Tw Cen MT" w:hAnsi="Tw Cen MT"/>
                <w:sz w:val="24"/>
                <w:szCs w:val="24"/>
              </w:rPr>
            </w:pPr>
          </w:p>
          <w:p w:rsidR="00CA48B6" w:rsidRPr="00907947" w:rsidRDefault="00CA48B6" w:rsidP="00CA48B6">
            <w:pPr>
              <w:rPr>
                <w:rFonts w:ascii="Tw Cen MT" w:hAnsi="Tw Cen MT"/>
                <w:sz w:val="24"/>
                <w:szCs w:val="24"/>
              </w:rPr>
            </w:pPr>
          </w:p>
        </w:tc>
        <w:tc>
          <w:tcPr>
            <w:tcW w:w="2528" w:type="dxa"/>
          </w:tcPr>
          <w:p w:rsidR="00CA48B6" w:rsidRPr="00907947" w:rsidRDefault="00CA48B6" w:rsidP="00CA48B6">
            <w:pPr>
              <w:rPr>
                <w:rFonts w:ascii="Tw Cen MT" w:hAnsi="Tw Cen MT"/>
                <w:sz w:val="24"/>
                <w:szCs w:val="24"/>
              </w:rPr>
            </w:pPr>
          </w:p>
        </w:tc>
      </w:tr>
    </w:tbl>
    <w:p w:rsidR="00CA48B6" w:rsidRPr="00907947" w:rsidRDefault="00CA48B6" w:rsidP="00CA48B6">
      <w:pPr>
        <w:rPr>
          <w:rFonts w:ascii="Tw Cen MT" w:hAnsi="Tw Cen MT"/>
          <w:sz w:val="24"/>
          <w:szCs w:val="24"/>
        </w:rPr>
      </w:pPr>
    </w:p>
    <w:p w:rsidR="00CA48B6" w:rsidRPr="00907947" w:rsidRDefault="00CA48B6" w:rsidP="00274478">
      <w:pPr>
        <w:pStyle w:val="ListParagraph"/>
        <w:numPr>
          <w:ilvl w:val="0"/>
          <w:numId w:val="19"/>
        </w:numPr>
        <w:rPr>
          <w:rFonts w:ascii="Tw Cen MT" w:hAnsi="Tw Cen MT"/>
          <w:sz w:val="24"/>
          <w:szCs w:val="24"/>
          <w:highlight w:val="lightGray"/>
        </w:rPr>
      </w:pPr>
      <w:r w:rsidRPr="00907947">
        <w:rPr>
          <w:rFonts w:ascii="Tw Cen MT" w:hAnsi="Tw Cen MT"/>
          <w:sz w:val="24"/>
          <w:szCs w:val="24"/>
          <w:highlight w:val="lightGray"/>
        </w:rPr>
        <w:t>Asistans nan domèn dlo potab</w:t>
      </w:r>
    </w:p>
    <w:tbl>
      <w:tblPr>
        <w:tblStyle w:val="TableGrid"/>
        <w:tblW w:w="0" w:type="auto"/>
        <w:tblInd w:w="715" w:type="dxa"/>
        <w:tblLook w:val="04A0" w:firstRow="1" w:lastRow="0" w:firstColumn="1" w:lastColumn="0" w:noHBand="0" w:noVBand="1"/>
      </w:tblPr>
      <w:tblGrid>
        <w:gridCol w:w="2461"/>
        <w:gridCol w:w="3177"/>
        <w:gridCol w:w="3177"/>
      </w:tblGrid>
      <w:tr w:rsidR="00CA48B6" w:rsidRPr="00907947" w:rsidTr="00CA48B6">
        <w:tc>
          <w:tcPr>
            <w:tcW w:w="2461" w:type="dxa"/>
            <w:shd w:val="clear" w:color="auto" w:fill="F2F2F2" w:themeFill="background1" w:themeFillShade="F2"/>
          </w:tcPr>
          <w:p w:rsidR="00CA48B6" w:rsidRPr="00585083" w:rsidRDefault="00CA48B6" w:rsidP="00CA48B6">
            <w:pPr>
              <w:rPr>
                <w:rFonts w:ascii="Tw Cen MT" w:hAnsi="Tw Cen MT"/>
                <w:sz w:val="24"/>
                <w:szCs w:val="24"/>
                <w:lang w:val="es-ES"/>
              </w:rPr>
            </w:pPr>
            <w:r w:rsidRPr="00585083">
              <w:rPr>
                <w:rFonts w:ascii="Tw Cen MT" w:hAnsi="Tw Cen MT"/>
                <w:sz w:val="24"/>
                <w:szCs w:val="24"/>
                <w:lang w:val="es-ES"/>
              </w:rPr>
              <w:t>Eske kominote ya gen dlo?</w:t>
            </w:r>
          </w:p>
        </w:tc>
        <w:tc>
          <w:tcPr>
            <w:tcW w:w="3177" w:type="dxa"/>
            <w:shd w:val="clear" w:color="auto" w:fill="F2F2F2" w:themeFill="background1" w:themeFillShade="F2"/>
          </w:tcPr>
          <w:p w:rsidR="00CA48B6" w:rsidRPr="00907947" w:rsidRDefault="00CA48B6" w:rsidP="00CA48B6">
            <w:pPr>
              <w:rPr>
                <w:rFonts w:ascii="Tw Cen MT" w:hAnsi="Tw Cen MT"/>
                <w:sz w:val="24"/>
                <w:szCs w:val="24"/>
              </w:rPr>
            </w:pPr>
            <w:r w:rsidRPr="00907947">
              <w:rPr>
                <w:rFonts w:ascii="Tw Cen MT" w:hAnsi="Tw Cen MT"/>
                <w:sz w:val="24"/>
                <w:szCs w:val="24"/>
              </w:rPr>
              <w:t>Eske dlo say o potab?</w:t>
            </w:r>
          </w:p>
        </w:tc>
        <w:tc>
          <w:tcPr>
            <w:tcW w:w="3177" w:type="dxa"/>
            <w:shd w:val="clear" w:color="auto" w:fill="F2F2F2" w:themeFill="background1" w:themeFillShade="F2"/>
          </w:tcPr>
          <w:p w:rsidR="00CA48B6" w:rsidRPr="00907947" w:rsidRDefault="00CA48B6" w:rsidP="00CA48B6">
            <w:pPr>
              <w:rPr>
                <w:rFonts w:ascii="Tw Cen MT" w:hAnsi="Tw Cen MT"/>
                <w:sz w:val="24"/>
                <w:szCs w:val="24"/>
              </w:rPr>
            </w:pPr>
            <w:r w:rsidRPr="00907947">
              <w:rPr>
                <w:rFonts w:ascii="Tw Cen MT" w:hAnsi="Tw Cen MT"/>
                <w:sz w:val="24"/>
                <w:szCs w:val="24"/>
              </w:rPr>
              <w:t>Konbyen moun ki gen pwoblèm ki pa jwen dlo potab pou yo bwè?</w:t>
            </w:r>
          </w:p>
        </w:tc>
      </w:tr>
      <w:tr w:rsidR="00CA48B6" w:rsidRPr="00907947" w:rsidTr="00CA48B6">
        <w:tc>
          <w:tcPr>
            <w:tcW w:w="2461" w:type="dxa"/>
          </w:tcPr>
          <w:p w:rsidR="00CA48B6" w:rsidRPr="00907947" w:rsidRDefault="00CA48B6" w:rsidP="00CA48B6">
            <w:pPr>
              <w:rPr>
                <w:rFonts w:ascii="Tw Cen MT" w:hAnsi="Tw Cen MT"/>
                <w:sz w:val="24"/>
                <w:szCs w:val="24"/>
              </w:rPr>
            </w:pPr>
          </w:p>
        </w:tc>
        <w:tc>
          <w:tcPr>
            <w:tcW w:w="3177" w:type="dxa"/>
          </w:tcPr>
          <w:p w:rsidR="00CA48B6" w:rsidRPr="00907947" w:rsidRDefault="00CA48B6" w:rsidP="00CA48B6">
            <w:pPr>
              <w:rPr>
                <w:rFonts w:ascii="Tw Cen MT" w:hAnsi="Tw Cen MT"/>
                <w:sz w:val="24"/>
                <w:szCs w:val="24"/>
              </w:rPr>
            </w:pPr>
          </w:p>
          <w:p w:rsidR="00CA48B6" w:rsidRPr="00907947" w:rsidRDefault="00CA48B6" w:rsidP="00CA48B6">
            <w:pPr>
              <w:rPr>
                <w:rFonts w:ascii="Tw Cen MT" w:hAnsi="Tw Cen MT"/>
                <w:sz w:val="24"/>
                <w:szCs w:val="24"/>
              </w:rPr>
            </w:pPr>
          </w:p>
        </w:tc>
        <w:tc>
          <w:tcPr>
            <w:tcW w:w="3177" w:type="dxa"/>
          </w:tcPr>
          <w:p w:rsidR="00CA48B6" w:rsidRPr="00907947" w:rsidRDefault="00CA48B6" w:rsidP="00CA48B6">
            <w:pPr>
              <w:rPr>
                <w:rFonts w:ascii="Tw Cen MT" w:hAnsi="Tw Cen MT"/>
                <w:sz w:val="24"/>
                <w:szCs w:val="24"/>
              </w:rPr>
            </w:pPr>
          </w:p>
        </w:tc>
      </w:tr>
      <w:tr w:rsidR="00CA48B6" w:rsidRPr="001D0357" w:rsidTr="00CA48B6">
        <w:tc>
          <w:tcPr>
            <w:tcW w:w="2461" w:type="dxa"/>
            <w:shd w:val="clear" w:color="auto" w:fill="F2F2F2" w:themeFill="background1" w:themeFillShade="F2"/>
          </w:tcPr>
          <w:p w:rsidR="00CA48B6" w:rsidRPr="00907947" w:rsidRDefault="00CA48B6" w:rsidP="00CA48B6">
            <w:pPr>
              <w:rPr>
                <w:rFonts w:ascii="Tw Cen MT" w:hAnsi="Tw Cen MT"/>
                <w:sz w:val="24"/>
                <w:szCs w:val="24"/>
                <w:lang w:val="fr-FR"/>
              </w:rPr>
            </w:pPr>
            <w:r w:rsidRPr="00907947">
              <w:rPr>
                <w:rFonts w:ascii="Tw Cen MT" w:hAnsi="Tw Cen MT"/>
                <w:sz w:val="24"/>
                <w:szCs w:val="24"/>
                <w:lang w:val="fr-FR"/>
              </w:rPr>
              <w:t>Ki mwayen ki genyen pou estoke dlo potab ?</w:t>
            </w:r>
          </w:p>
        </w:tc>
        <w:tc>
          <w:tcPr>
            <w:tcW w:w="3177" w:type="dxa"/>
            <w:shd w:val="clear" w:color="auto" w:fill="F2F2F2" w:themeFill="background1" w:themeFillShade="F2"/>
          </w:tcPr>
          <w:p w:rsidR="00CA48B6" w:rsidRPr="00907947" w:rsidRDefault="00CA48B6" w:rsidP="00CA48B6">
            <w:pPr>
              <w:rPr>
                <w:rFonts w:ascii="Tw Cen MT" w:hAnsi="Tw Cen MT"/>
                <w:sz w:val="24"/>
                <w:szCs w:val="24"/>
                <w:lang w:val="fr-FR"/>
              </w:rPr>
            </w:pPr>
            <w:r w:rsidRPr="00907947">
              <w:rPr>
                <w:rFonts w:ascii="Tw Cen MT" w:hAnsi="Tw Cen MT"/>
                <w:sz w:val="24"/>
                <w:szCs w:val="24"/>
                <w:lang w:val="fr-FR"/>
              </w:rPr>
              <w:t>Ki tip solisyon ki ka anvizaje pou pote dlo si ta gen katastwòf ?</w:t>
            </w:r>
          </w:p>
        </w:tc>
        <w:tc>
          <w:tcPr>
            <w:tcW w:w="3177" w:type="dxa"/>
            <w:shd w:val="clear" w:color="auto" w:fill="F2F2F2" w:themeFill="background1" w:themeFillShade="F2"/>
          </w:tcPr>
          <w:p w:rsidR="00CA48B6" w:rsidRPr="00907947" w:rsidRDefault="00CA48B6" w:rsidP="00CA48B6">
            <w:pPr>
              <w:rPr>
                <w:rFonts w:ascii="Tw Cen MT" w:hAnsi="Tw Cen MT"/>
                <w:sz w:val="24"/>
                <w:szCs w:val="24"/>
                <w:lang w:val="fr-FR"/>
              </w:rPr>
            </w:pPr>
            <w:r w:rsidRPr="00907947">
              <w:rPr>
                <w:rFonts w:ascii="Tw Cen MT" w:hAnsi="Tw Cen MT"/>
                <w:sz w:val="24"/>
                <w:szCs w:val="24"/>
                <w:lang w:val="fr-FR"/>
              </w:rPr>
              <w:t>Konbyen mèt kib dlo ke kominote ya ap bezwen pou yon mwa si ta gen katastwòf ?</w:t>
            </w:r>
          </w:p>
        </w:tc>
      </w:tr>
      <w:tr w:rsidR="00CA48B6" w:rsidRPr="001D0357" w:rsidTr="00CA48B6">
        <w:tc>
          <w:tcPr>
            <w:tcW w:w="2461" w:type="dxa"/>
          </w:tcPr>
          <w:p w:rsidR="00CA48B6" w:rsidRPr="00907947" w:rsidRDefault="00CA48B6" w:rsidP="00CA48B6">
            <w:pPr>
              <w:rPr>
                <w:rFonts w:ascii="Tw Cen MT" w:hAnsi="Tw Cen MT"/>
                <w:sz w:val="24"/>
                <w:szCs w:val="24"/>
                <w:lang w:val="fr-FR"/>
              </w:rPr>
            </w:pPr>
          </w:p>
        </w:tc>
        <w:tc>
          <w:tcPr>
            <w:tcW w:w="3177" w:type="dxa"/>
          </w:tcPr>
          <w:p w:rsidR="00CA48B6" w:rsidRPr="00907947" w:rsidRDefault="00CA48B6" w:rsidP="00CA48B6">
            <w:pPr>
              <w:rPr>
                <w:rFonts w:ascii="Tw Cen MT" w:hAnsi="Tw Cen MT"/>
                <w:sz w:val="24"/>
                <w:szCs w:val="24"/>
                <w:lang w:val="fr-FR"/>
              </w:rPr>
            </w:pPr>
          </w:p>
          <w:p w:rsidR="00CA48B6" w:rsidRPr="00907947" w:rsidRDefault="00CA48B6" w:rsidP="00CA48B6">
            <w:pPr>
              <w:rPr>
                <w:rFonts w:ascii="Tw Cen MT" w:hAnsi="Tw Cen MT"/>
                <w:sz w:val="24"/>
                <w:szCs w:val="24"/>
                <w:lang w:val="fr-FR"/>
              </w:rPr>
            </w:pPr>
          </w:p>
        </w:tc>
        <w:tc>
          <w:tcPr>
            <w:tcW w:w="3177" w:type="dxa"/>
          </w:tcPr>
          <w:p w:rsidR="00CA48B6" w:rsidRPr="00907947" w:rsidRDefault="00CA48B6" w:rsidP="00CA48B6">
            <w:pPr>
              <w:rPr>
                <w:rFonts w:ascii="Tw Cen MT" w:hAnsi="Tw Cen MT"/>
                <w:sz w:val="24"/>
                <w:szCs w:val="24"/>
                <w:lang w:val="fr-FR"/>
              </w:rPr>
            </w:pPr>
          </w:p>
        </w:tc>
      </w:tr>
    </w:tbl>
    <w:p w:rsidR="00CA48B6" w:rsidRPr="002A653E" w:rsidRDefault="00CA48B6" w:rsidP="00CA48B6">
      <w:pPr>
        <w:rPr>
          <w:rFonts w:ascii="Tw Cen MT" w:hAnsi="Tw Cen MT"/>
          <w:sz w:val="24"/>
          <w:szCs w:val="24"/>
          <w:highlight w:val="yellow"/>
          <w:lang w:val="fr-FR"/>
        </w:rPr>
      </w:pPr>
    </w:p>
    <w:p w:rsidR="00CA48B6" w:rsidRPr="00907947" w:rsidRDefault="00CA48B6" w:rsidP="00274478">
      <w:pPr>
        <w:pStyle w:val="ListParagraph"/>
        <w:numPr>
          <w:ilvl w:val="0"/>
          <w:numId w:val="19"/>
        </w:numPr>
        <w:rPr>
          <w:rFonts w:ascii="Tw Cen MT" w:hAnsi="Tw Cen MT"/>
          <w:sz w:val="24"/>
          <w:szCs w:val="24"/>
          <w:highlight w:val="lightGray"/>
        </w:rPr>
      </w:pPr>
      <w:r w:rsidRPr="00907947">
        <w:rPr>
          <w:rFonts w:ascii="Tw Cen MT" w:hAnsi="Tw Cen MT"/>
          <w:sz w:val="24"/>
          <w:szCs w:val="24"/>
          <w:highlight w:val="lightGray"/>
        </w:rPr>
        <w:t>Asistans alimantè ak NFI</w:t>
      </w:r>
    </w:p>
    <w:tbl>
      <w:tblPr>
        <w:tblStyle w:val="TableGrid"/>
        <w:tblW w:w="0" w:type="auto"/>
        <w:tblInd w:w="715" w:type="dxa"/>
        <w:tblLook w:val="04A0" w:firstRow="1" w:lastRow="0" w:firstColumn="1" w:lastColumn="0" w:noHBand="0" w:noVBand="1"/>
      </w:tblPr>
      <w:tblGrid>
        <w:gridCol w:w="2387"/>
        <w:gridCol w:w="3087"/>
        <w:gridCol w:w="1115"/>
        <w:gridCol w:w="1073"/>
        <w:gridCol w:w="1153"/>
      </w:tblGrid>
      <w:tr w:rsidR="00CA48B6" w:rsidRPr="00907947" w:rsidTr="00CA48B6">
        <w:tc>
          <w:tcPr>
            <w:tcW w:w="2387" w:type="dxa"/>
            <w:shd w:val="clear" w:color="auto" w:fill="F2F2F2" w:themeFill="background1" w:themeFillShade="F2"/>
          </w:tcPr>
          <w:p w:rsidR="00CA48B6" w:rsidRPr="00585083" w:rsidRDefault="00CA48B6" w:rsidP="00CA48B6">
            <w:pPr>
              <w:rPr>
                <w:rFonts w:ascii="Tw Cen MT" w:hAnsi="Tw Cen MT"/>
                <w:sz w:val="24"/>
                <w:szCs w:val="24"/>
                <w:lang w:val="de-CH"/>
              </w:rPr>
            </w:pPr>
            <w:r w:rsidRPr="00585083">
              <w:rPr>
                <w:rFonts w:ascii="Tw Cen MT" w:hAnsi="Tw Cen MT"/>
                <w:sz w:val="24"/>
                <w:szCs w:val="24"/>
                <w:lang w:val="de-CH"/>
              </w:rPr>
              <w:t>Konbyen moun ki nan popilasyon an ?</w:t>
            </w:r>
          </w:p>
        </w:tc>
        <w:tc>
          <w:tcPr>
            <w:tcW w:w="3087" w:type="dxa"/>
            <w:shd w:val="clear" w:color="auto" w:fill="F2F2F2" w:themeFill="background1" w:themeFillShade="F2"/>
          </w:tcPr>
          <w:p w:rsidR="00CA48B6" w:rsidRPr="00907947" w:rsidRDefault="00CA48B6" w:rsidP="00CA48B6">
            <w:pPr>
              <w:rPr>
                <w:rFonts w:ascii="Tw Cen MT" w:hAnsi="Tw Cen MT"/>
                <w:sz w:val="24"/>
                <w:szCs w:val="24"/>
              </w:rPr>
            </w:pPr>
            <w:r w:rsidRPr="00907947">
              <w:rPr>
                <w:rFonts w:ascii="Tw Cen MT" w:hAnsi="Tw Cen MT"/>
                <w:sz w:val="24"/>
                <w:szCs w:val="24"/>
              </w:rPr>
              <w:t>Konbyen fanmi?</w:t>
            </w:r>
          </w:p>
        </w:tc>
        <w:tc>
          <w:tcPr>
            <w:tcW w:w="3341" w:type="dxa"/>
            <w:gridSpan w:val="3"/>
            <w:shd w:val="clear" w:color="auto" w:fill="F2F2F2" w:themeFill="background1" w:themeFillShade="F2"/>
          </w:tcPr>
          <w:p w:rsidR="00CA48B6" w:rsidRPr="00907947" w:rsidRDefault="00CA48B6" w:rsidP="00CA48B6">
            <w:pPr>
              <w:rPr>
                <w:rFonts w:ascii="Tw Cen MT" w:hAnsi="Tw Cen MT"/>
                <w:sz w:val="24"/>
                <w:szCs w:val="24"/>
              </w:rPr>
            </w:pPr>
            <w:r w:rsidRPr="00907947">
              <w:rPr>
                <w:rFonts w:ascii="Tw Cen MT" w:hAnsi="Tw Cen MT"/>
                <w:sz w:val="24"/>
                <w:szCs w:val="24"/>
              </w:rPr>
              <w:t>Konbyen moun kap viv nan zòn a risk?</w:t>
            </w:r>
          </w:p>
        </w:tc>
      </w:tr>
      <w:tr w:rsidR="00CA48B6" w:rsidRPr="00907947" w:rsidTr="00CA48B6">
        <w:tc>
          <w:tcPr>
            <w:tcW w:w="2387" w:type="dxa"/>
          </w:tcPr>
          <w:p w:rsidR="00CA48B6" w:rsidRPr="00907947" w:rsidRDefault="00CA48B6" w:rsidP="00CA48B6">
            <w:pPr>
              <w:rPr>
                <w:rFonts w:ascii="Tw Cen MT" w:hAnsi="Tw Cen MT"/>
                <w:sz w:val="24"/>
                <w:szCs w:val="24"/>
              </w:rPr>
            </w:pPr>
          </w:p>
        </w:tc>
        <w:tc>
          <w:tcPr>
            <w:tcW w:w="3087" w:type="dxa"/>
          </w:tcPr>
          <w:p w:rsidR="00CA48B6" w:rsidRPr="00907947" w:rsidRDefault="00CA48B6" w:rsidP="00CA48B6">
            <w:pPr>
              <w:rPr>
                <w:rFonts w:ascii="Tw Cen MT" w:hAnsi="Tw Cen MT"/>
                <w:sz w:val="24"/>
                <w:szCs w:val="24"/>
              </w:rPr>
            </w:pPr>
          </w:p>
          <w:p w:rsidR="00CA48B6" w:rsidRPr="00907947" w:rsidRDefault="00CA48B6" w:rsidP="00CA48B6">
            <w:pPr>
              <w:rPr>
                <w:rFonts w:ascii="Tw Cen MT" w:hAnsi="Tw Cen MT"/>
                <w:sz w:val="24"/>
                <w:szCs w:val="24"/>
              </w:rPr>
            </w:pPr>
          </w:p>
        </w:tc>
        <w:tc>
          <w:tcPr>
            <w:tcW w:w="3341" w:type="dxa"/>
            <w:gridSpan w:val="3"/>
          </w:tcPr>
          <w:p w:rsidR="00CA48B6" w:rsidRPr="00907947" w:rsidRDefault="00CA48B6" w:rsidP="00CA48B6">
            <w:pPr>
              <w:rPr>
                <w:rFonts w:ascii="Tw Cen MT" w:hAnsi="Tw Cen MT"/>
                <w:sz w:val="24"/>
                <w:szCs w:val="24"/>
              </w:rPr>
            </w:pPr>
          </w:p>
        </w:tc>
      </w:tr>
      <w:tr w:rsidR="00CA48B6" w:rsidRPr="002A653E" w:rsidTr="00CA48B6">
        <w:trPr>
          <w:trHeight w:val="615"/>
        </w:trPr>
        <w:tc>
          <w:tcPr>
            <w:tcW w:w="2387" w:type="dxa"/>
            <w:vMerge w:val="restart"/>
            <w:shd w:val="clear" w:color="auto" w:fill="F2F2F2" w:themeFill="background1" w:themeFillShade="F2"/>
          </w:tcPr>
          <w:p w:rsidR="00CA48B6" w:rsidRPr="00585083" w:rsidRDefault="00CA48B6" w:rsidP="00CA48B6">
            <w:pPr>
              <w:rPr>
                <w:rFonts w:ascii="Tw Cen MT" w:hAnsi="Tw Cen MT"/>
                <w:sz w:val="24"/>
                <w:szCs w:val="24"/>
                <w:lang w:val="de-CH"/>
              </w:rPr>
            </w:pPr>
            <w:r w:rsidRPr="00585083">
              <w:rPr>
                <w:rFonts w:ascii="Tw Cen MT" w:hAnsi="Tw Cen MT"/>
                <w:sz w:val="24"/>
                <w:szCs w:val="24"/>
                <w:lang w:val="de-CH"/>
              </w:rPr>
              <w:t>Konbyen moun ki ka sinister si gen katastwòf?</w:t>
            </w:r>
          </w:p>
        </w:tc>
        <w:tc>
          <w:tcPr>
            <w:tcW w:w="3087" w:type="dxa"/>
            <w:vMerge w:val="restart"/>
            <w:shd w:val="clear" w:color="auto" w:fill="F2F2F2" w:themeFill="background1" w:themeFillShade="F2"/>
          </w:tcPr>
          <w:p w:rsidR="00CA48B6" w:rsidRPr="00907947" w:rsidRDefault="00CA48B6" w:rsidP="00CA48B6">
            <w:pPr>
              <w:rPr>
                <w:rFonts w:ascii="Tw Cen MT" w:hAnsi="Tw Cen MT"/>
                <w:sz w:val="24"/>
                <w:szCs w:val="24"/>
              </w:rPr>
            </w:pPr>
            <w:r w:rsidRPr="00907947">
              <w:rPr>
                <w:rFonts w:ascii="Tw Cen MT" w:hAnsi="Tw Cen MT"/>
                <w:sz w:val="24"/>
                <w:szCs w:val="24"/>
              </w:rPr>
              <w:t>Kòman nap rive bay moun sinister yo manje ak NFI?</w:t>
            </w:r>
          </w:p>
        </w:tc>
        <w:tc>
          <w:tcPr>
            <w:tcW w:w="3341" w:type="dxa"/>
            <w:gridSpan w:val="3"/>
            <w:shd w:val="clear" w:color="auto" w:fill="F2F2F2" w:themeFill="background1" w:themeFillShade="F2"/>
          </w:tcPr>
          <w:p w:rsidR="00CA48B6" w:rsidRPr="00585083" w:rsidRDefault="00CA48B6" w:rsidP="00CA48B6">
            <w:pPr>
              <w:rPr>
                <w:rFonts w:ascii="Tw Cen MT" w:hAnsi="Tw Cen MT"/>
                <w:sz w:val="24"/>
                <w:szCs w:val="24"/>
              </w:rPr>
            </w:pPr>
            <w:r w:rsidRPr="00585083">
              <w:rPr>
                <w:rFonts w:ascii="Tw Cen MT" w:hAnsi="Tw Cen MT"/>
                <w:sz w:val="24"/>
                <w:szCs w:val="24"/>
              </w:rPr>
              <w:t>Konbyen lajan ke nap bezwen pou sa ?</w:t>
            </w:r>
          </w:p>
        </w:tc>
      </w:tr>
      <w:tr w:rsidR="00CA48B6" w:rsidRPr="00907947" w:rsidTr="00CA48B6">
        <w:trPr>
          <w:trHeight w:val="270"/>
        </w:trPr>
        <w:tc>
          <w:tcPr>
            <w:tcW w:w="2387" w:type="dxa"/>
            <w:vMerge/>
            <w:shd w:val="clear" w:color="auto" w:fill="F2F2F2" w:themeFill="background1" w:themeFillShade="F2"/>
          </w:tcPr>
          <w:p w:rsidR="00CA48B6" w:rsidRPr="00585083" w:rsidRDefault="00CA48B6" w:rsidP="00CA48B6">
            <w:pPr>
              <w:rPr>
                <w:rFonts w:ascii="Tw Cen MT" w:hAnsi="Tw Cen MT"/>
                <w:sz w:val="24"/>
                <w:szCs w:val="24"/>
              </w:rPr>
            </w:pPr>
          </w:p>
        </w:tc>
        <w:tc>
          <w:tcPr>
            <w:tcW w:w="3087" w:type="dxa"/>
            <w:vMerge/>
            <w:shd w:val="clear" w:color="auto" w:fill="F2F2F2" w:themeFill="background1" w:themeFillShade="F2"/>
          </w:tcPr>
          <w:p w:rsidR="00CA48B6" w:rsidRPr="00585083" w:rsidRDefault="00CA48B6" w:rsidP="00CA48B6">
            <w:pPr>
              <w:rPr>
                <w:rFonts w:ascii="Tw Cen MT" w:hAnsi="Tw Cen MT"/>
                <w:sz w:val="24"/>
                <w:szCs w:val="24"/>
              </w:rPr>
            </w:pPr>
          </w:p>
        </w:tc>
        <w:tc>
          <w:tcPr>
            <w:tcW w:w="1115" w:type="dxa"/>
            <w:shd w:val="clear" w:color="auto" w:fill="F2F2F2" w:themeFill="background1" w:themeFillShade="F2"/>
          </w:tcPr>
          <w:p w:rsidR="00CA48B6" w:rsidRPr="00907947" w:rsidRDefault="00CA48B6" w:rsidP="00CA48B6">
            <w:pPr>
              <w:rPr>
                <w:rFonts w:ascii="Tw Cen MT" w:hAnsi="Tw Cen MT"/>
                <w:sz w:val="24"/>
                <w:szCs w:val="24"/>
              </w:rPr>
            </w:pPr>
            <w:r w:rsidRPr="00907947">
              <w:rPr>
                <w:rFonts w:ascii="Tw Cen MT" w:hAnsi="Tw Cen MT"/>
                <w:sz w:val="24"/>
                <w:szCs w:val="24"/>
              </w:rPr>
              <w:t>Kantite</w:t>
            </w:r>
          </w:p>
        </w:tc>
        <w:tc>
          <w:tcPr>
            <w:tcW w:w="1073" w:type="dxa"/>
            <w:shd w:val="clear" w:color="auto" w:fill="F2F2F2" w:themeFill="background1" w:themeFillShade="F2"/>
          </w:tcPr>
          <w:p w:rsidR="00CA48B6" w:rsidRPr="00907947" w:rsidRDefault="00CA48B6" w:rsidP="00CA48B6">
            <w:pPr>
              <w:rPr>
                <w:rFonts w:ascii="Tw Cen MT" w:hAnsi="Tw Cen MT"/>
                <w:sz w:val="24"/>
                <w:szCs w:val="24"/>
              </w:rPr>
            </w:pPr>
            <w:r w:rsidRPr="00907947">
              <w:rPr>
                <w:rFonts w:ascii="Tw Cen MT" w:hAnsi="Tw Cen MT"/>
                <w:sz w:val="24"/>
                <w:szCs w:val="24"/>
              </w:rPr>
              <w:t>Disponib</w:t>
            </w:r>
          </w:p>
        </w:tc>
        <w:tc>
          <w:tcPr>
            <w:tcW w:w="1153" w:type="dxa"/>
            <w:shd w:val="clear" w:color="auto" w:fill="F2F2F2" w:themeFill="background1" w:themeFillShade="F2"/>
          </w:tcPr>
          <w:p w:rsidR="00CA48B6" w:rsidRPr="00907947" w:rsidRDefault="00CA48B6" w:rsidP="00CA48B6">
            <w:pPr>
              <w:rPr>
                <w:rFonts w:ascii="Tw Cen MT" w:hAnsi="Tw Cen MT"/>
                <w:sz w:val="24"/>
                <w:szCs w:val="24"/>
              </w:rPr>
            </w:pPr>
            <w:r w:rsidRPr="00907947">
              <w:rPr>
                <w:rFonts w:ascii="Tw Cen MT" w:hAnsi="Tw Cen MT"/>
                <w:sz w:val="24"/>
                <w:szCs w:val="24"/>
              </w:rPr>
              <w:t>Manke</w:t>
            </w:r>
          </w:p>
        </w:tc>
      </w:tr>
      <w:tr w:rsidR="00CA48B6" w:rsidRPr="00907947" w:rsidTr="00CA48B6">
        <w:tc>
          <w:tcPr>
            <w:tcW w:w="2387" w:type="dxa"/>
          </w:tcPr>
          <w:p w:rsidR="00CA48B6" w:rsidRPr="00907947" w:rsidRDefault="00CA48B6" w:rsidP="00CA48B6">
            <w:pPr>
              <w:rPr>
                <w:rFonts w:ascii="Tw Cen MT" w:hAnsi="Tw Cen MT"/>
                <w:sz w:val="24"/>
                <w:szCs w:val="24"/>
              </w:rPr>
            </w:pPr>
          </w:p>
        </w:tc>
        <w:tc>
          <w:tcPr>
            <w:tcW w:w="3087" w:type="dxa"/>
          </w:tcPr>
          <w:p w:rsidR="00CA48B6" w:rsidRPr="00907947" w:rsidRDefault="00CA48B6" w:rsidP="00CA48B6">
            <w:pPr>
              <w:rPr>
                <w:rFonts w:ascii="Tw Cen MT" w:hAnsi="Tw Cen MT"/>
                <w:sz w:val="24"/>
                <w:szCs w:val="24"/>
              </w:rPr>
            </w:pPr>
          </w:p>
          <w:p w:rsidR="00CA48B6" w:rsidRPr="00907947" w:rsidRDefault="00CA48B6" w:rsidP="00CA48B6">
            <w:pPr>
              <w:rPr>
                <w:rFonts w:ascii="Tw Cen MT" w:hAnsi="Tw Cen MT"/>
                <w:sz w:val="24"/>
                <w:szCs w:val="24"/>
              </w:rPr>
            </w:pPr>
          </w:p>
        </w:tc>
        <w:tc>
          <w:tcPr>
            <w:tcW w:w="1115" w:type="dxa"/>
          </w:tcPr>
          <w:p w:rsidR="00CA48B6" w:rsidRPr="00907947" w:rsidRDefault="00CA48B6" w:rsidP="00CA48B6">
            <w:pPr>
              <w:rPr>
                <w:rFonts w:ascii="Tw Cen MT" w:hAnsi="Tw Cen MT"/>
                <w:sz w:val="24"/>
                <w:szCs w:val="24"/>
              </w:rPr>
            </w:pPr>
          </w:p>
        </w:tc>
        <w:tc>
          <w:tcPr>
            <w:tcW w:w="1073" w:type="dxa"/>
          </w:tcPr>
          <w:p w:rsidR="00CA48B6" w:rsidRPr="00907947" w:rsidRDefault="00CA48B6" w:rsidP="00CA48B6">
            <w:pPr>
              <w:rPr>
                <w:rFonts w:ascii="Tw Cen MT" w:hAnsi="Tw Cen MT"/>
                <w:sz w:val="24"/>
                <w:szCs w:val="24"/>
              </w:rPr>
            </w:pPr>
          </w:p>
        </w:tc>
        <w:tc>
          <w:tcPr>
            <w:tcW w:w="1153" w:type="dxa"/>
          </w:tcPr>
          <w:p w:rsidR="00CA48B6" w:rsidRPr="00907947" w:rsidRDefault="00CA48B6" w:rsidP="00CA48B6">
            <w:pPr>
              <w:rPr>
                <w:rFonts w:ascii="Tw Cen MT" w:hAnsi="Tw Cen MT"/>
                <w:sz w:val="24"/>
                <w:szCs w:val="24"/>
              </w:rPr>
            </w:pPr>
          </w:p>
        </w:tc>
      </w:tr>
      <w:tr w:rsidR="00CA48B6" w:rsidRPr="00907947" w:rsidTr="00CA48B6">
        <w:tc>
          <w:tcPr>
            <w:tcW w:w="8815" w:type="dxa"/>
            <w:gridSpan w:val="5"/>
            <w:shd w:val="clear" w:color="auto" w:fill="F2F2F2" w:themeFill="background1" w:themeFillShade="F2"/>
          </w:tcPr>
          <w:p w:rsidR="00CA48B6" w:rsidRPr="00907947" w:rsidRDefault="00CA48B6" w:rsidP="00CA48B6">
            <w:pPr>
              <w:jc w:val="center"/>
              <w:rPr>
                <w:rFonts w:ascii="Tw Cen MT" w:hAnsi="Tw Cen MT"/>
                <w:sz w:val="24"/>
                <w:szCs w:val="24"/>
              </w:rPr>
            </w:pPr>
            <w:r w:rsidRPr="00907947">
              <w:rPr>
                <w:rFonts w:ascii="Tw Cen MT" w:hAnsi="Tw Cen MT"/>
                <w:sz w:val="24"/>
                <w:szCs w:val="24"/>
              </w:rPr>
              <w:t>Ki plan pou jwenn finansman pati lajan ki manke ya</w:t>
            </w:r>
          </w:p>
        </w:tc>
      </w:tr>
      <w:tr w:rsidR="00CA48B6" w:rsidRPr="00907947" w:rsidTr="00CA48B6">
        <w:tc>
          <w:tcPr>
            <w:tcW w:w="8815" w:type="dxa"/>
            <w:gridSpan w:val="5"/>
          </w:tcPr>
          <w:p w:rsidR="00CA48B6" w:rsidRPr="00907947" w:rsidRDefault="00CA48B6" w:rsidP="00CA48B6">
            <w:pPr>
              <w:rPr>
                <w:rFonts w:ascii="Tw Cen MT" w:hAnsi="Tw Cen MT"/>
                <w:sz w:val="24"/>
                <w:szCs w:val="24"/>
              </w:rPr>
            </w:pPr>
          </w:p>
          <w:p w:rsidR="00CA48B6" w:rsidRPr="00907947" w:rsidRDefault="00CA48B6" w:rsidP="00CA48B6">
            <w:pPr>
              <w:rPr>
                <w:rFonts w:ascii="Tw Cen MT" w:hAnsi="Tw Cen MT"/>
                <w:sz w:val="24"/>
                <w:szCs w:val="24"/>
              </w:rPr>
            </w:pPr>
          </w:p>
          <w:p w:rsidR="00CA48B6" w:rsidRPr="00907947" w:rsidRDefault="00CA48B6" w:rsidP="00CA48B6">
            <w:pPr>
              <w:rPr>
                <w:rFonts w:ascii="Tw Cen MT" w:hAnsi="Tw Cen MT"/>
                <w:sz w:val="24"/>
                <w:szCs w:val="24"/>
              </w:rPr>
            </w:pPr>
          </w:p>
          <w:p w:rsidR="00CA48B6" w:rsidRPr="00907947" w:rsidRDefault="00CA48B6" w:rsidP="00CA48B6">
            <w:pPr>
              <w:rPr>
                <w:rFonts w:ascii="Tw Cen MT" w:hAnsi="Tw Cen MT"/>
                <w:sz w:val="24"/>
                <w:szCs w:val="24"/>
              </w:rPr>
            </w:pPr>
          </w:p>
          <w:p w:rsidR="00CA48B6" w:rsidRPr="00907947" w:rsidRDefault="00CA48B6" w:rsidP="00CA48B6">
            <w:pPr>
              <w:rPr>
                <w:rFonts w:ascii="Tw Cen MT" w:hAnsi="Tw Cen MT"/>
                <w:sz w:val="24"/>
                <w:szCs w:val="24"/>
              </w:rPr>
            </w:pPr>
          </w:p>
          <w:p w:rsidR="00CA48B6" w:rsidRPr="00907947" w:rsidRDefault="00CA48B6" w:rsidP="00CA48B6">
            <w:pPr>
              <w:rPr>
                <w:rFonts w:ascii="Tw Cen MT" w:hAnsi="Tw Cen MT"/>
                <w:sz w:val="24"/>
                <w:szCs w:val="24"/>
              </w:rPr>
            </w:pPr>
          </w:p>
        </w:tc>
      </w:tr>
    </w:tbl>
    <w:p w:rsidR="00CA48B6" w:rsidRPr="00907947" w:rsidRDefault="00CA48B6" w:rsidP="00CA48B6">
      <w:pPr>
        <w:rPr>
          <w:rFonts w:ascii="Tw Cen MT" w:hAnsi="Tw Cen MT"/>
          <w:sz w:val="24"/>
          <w:szCs w:val="24"/>
        </w:rPr>
      </w:pPr>
    </w:p>
    <w:p w:rsidR="00CA48B6" w:rsidRPr="00907947" w:rsidRDefault="00CA48B6" w:rsidP="00274478">
      <w:pPr>
        <w:pStyle w:val="ListParagraph"/>
        <w:numPr>
          <w:ilvl w:val="0"/>
          <w:numId w:val="19"/>
        </w:numPr>
        <w:rPr>
          <w:rFonts w:ascii="Tw Cen MT" w:hAnsi="Tw Cen MT"/>
          <w:b/>
          <w:highlight w:val="lightGray"/>
        </w:rPr>
      </w:pPr>
      <w:r w:rsidRPr="00907947">
        <w:rPr>
          <w:rFonts w:ascii="Tw Cen MT" w:hAnsi="Tw Cen MT"/>
          <w:b/>
          <w:highlight w:val="lightGray"/>
        </w:rPr>
        <w:t>Lojistik pou entèvansyon</w:t>
      </w:r>
    </w:p>
    <w:tbl>
      <w:tblPr>
        <w:tblStyle w:val="TableGrid"/>
        <w:tblW w:w="0" w:type="auto"/>
        <w:tblInd w:w="715" w:type="dxa"/>
        <w:tblLook w:val="04A0" w:firstRow="1" w:lastRow="0" w:firstColumn="1" w:lastColumn="0" w:noHBand="0" w:noVBand="1"/>
      </w:tblPr>
      <w:tblGrid>
        <w:gridCol w:w="2462"/>
        <w:gridCol w:w="3177"/>
        <w:gridCol w:w="3176"/>
      </w:tblGrid>
      <w:tr w:rsidR="00CA48B6" w:rsidRPr="001D0357" w:rsidTr="00F11CF7">
        <w:tc>
          <w:tcPr>
            <w:tcW w:w="2462" w:type="dxa"/>
            <w:shd w:val="clear" w:color="auto" w:fill="F2F2F2" w:themeFill="background1" w:themeFillShade="F2"/>
          </w:tcPr>
          <w:p w:rsidR="00CA48B6" w:rsidRPr="00585083" w:rsidRDefault="00CA48B6" w:rsidP="00CA48B6">
            <w:pPr>
              <w:rPr>
                <w:rFonts w:ascii="Tw Cen MT" w:hAnsi="Tw Cen MT"/>
                <w:sz w:val="24"/>
                <w:szCs w:val="24"/>
                <w:lang w:val="es-ES"/>
              </w:rPr>
            </w:pPr>
            <w:r w:rsidRPr="00585083">
              <w:rPr>
                <w:rFonts w:ascii="Tw Cen MT" w:hAnsi="Tw Cen MT"/>
                <w:sz w:val="24"/>
                <w:szCs w:val="24"/>
                <w:lang w:val="es-ES"/>
              </w:rPr>
              <w:t>Ki materyèl espesyal ke kominote ya dispoze ?</w:t>
            </w:r>
          </w:p>
        </w:tc>
        <w:tc>
          <w:tcPr>
            <w:tcW w:w="3177" w:type="dxa"/>
            <w:shd w:val="clear" w:color="auto" w:fill="F2F2F2" w:themeFill="background1" w:themeFillShade="F2"/>
          </w:tcPr>
          <w:p w:rsidR="00CA48B6" w:rsidRPr="00585083" w:rsidRDefault="00CA48B6" w:rsidP="00CA48B6">
            <w:pPr>
              <w:rPr>
                <w:rFonts w:ascii="Tw Cen MT" w:hAnsi="Tw Cen MT"/>
                <w:sz w:val="24"/>
                <w:szCs w:val="24"/>
                <w:lang w:val="es-ES"/>
              </w:rPr>
            </w:pPr>
            <w:r w:rsidRPr="00585083">
              <w:rPr>
                <w:rFonts w:ascii="Tw Cen MT" w:hAnsi="Tw Cen MT"/>
                <w:sz w:val="24"/>
                <w:szCs w:val="24"/>
                <w:lang w:val="es-ES"/>
              </w:rPr>
              <w:t>Ki materyèl ke kominote ya pa genyen ki enpòtan pou repons yo ?</w:t>
            </w:r>
          </w:p>
        </w:tc>
        <w:tc>
          <w:tcPr>
            <w:tcW w:w="3176" w:type="dxa"/>
            <w:shd w:val="clear" w:color="auto" w:fill="F2F2F2" w:themeFill="background1" w:themeFillShade="F2"/>
          </w:tcPr>
          <w:p w:rsidR="00CA48B6" w:rsidRPr="00585083" w:rsidRDefault="00CA48B6" w:rsidP="00CA48B6">
            <w:pPr>
              <w:rPr>
                <w:rFonts w:ascii="Tw Cen MT" w:hAnsi="Tw Cen MT"/>
                <w:sz w:val="24"/>
                <w:szCs w:val="24"/>
                <w:lang w:val="es-ES"/>
              </w:rPr>
            </w:pPr>
            <w:r w:rsidRPr="00585083">
              <w:rPr>
                <w:rFonts w:ascii="Tw Cen MT" w:hAnsi="Tw Cen MT"/>
                <w:sz w:val="24"/>
                <w:szCs w:val="24"/>
                <w:lang w:val="es-ES"/>
              </w:rPr>
              <w:t>Ki estrateji ke nap mete sou pye pou rive jwenn materyèl sa yo ?</w:t>
            </w:r>
          </w:p>
        </w:tc>
      </w:tr>
      <w:tr w:rsidR="00CA48B6" w:rsidRPr="001D0357" w:rsidTr="00F11CF7">
        <w:tc>
          <w:tcPr>
            <w:tcW w:w="2462" w:type="dxa"/>
          </w:tcPr>
          <w:p w:rsidR="00CA48B6" w:rsidRPr="00585083" w:rsidRDefault="00CA48B6" w:rsidP="00CA48B6">
            <w:pPr>
              <w:rPr>
                <w:rFonts w:ascii="Tw Cen MT" w:hAnsi="Tw Cen MT"/>
                <w:sz w:val="24"/>
                <w:szCs w:val="24"/>
                <w:lang w:val="es-ES"/>
              </w:rPr>
            </w:pPr>
          </w:p>
        </w:tc>
        <w:tc>
          <w:tcPr>
            <w:tcW w:w="3177" w:type="dxa"/>
          </w:tcPr>
          <w:p w:rsidR="00CA48B6" w:rsidRPr="00585083" w:rsidRDefault="00CA48B6" w:rsidP="00CA48B6">
            <w:pPr>
              <w:rPr>
                <w:rFonts w:ascii="Tw Cen MT" w:hAnsi="Tw Cen MT"/>
                <w:sz w:val="24"/>
                <w:szCs w:val="24"/>
                <w:lang w:val="es-ES"/>
              </w:rPr>
            </w:pPr>
          </w:p>
          <w:p w:rsidR="00CA48B6" w:rsidRPr="00585083" w:rsidRDefault="00CA48B6" w:rsidP="00CA48B6">
            <w:pPr>
              <w:rPr>
                <w:rFonts w:ascii="Tw Cen MT" w:hAnsi="Tw Cen MT"/>
                <w:sz w:val="24"/>
                <w:szCs w:val="24"/>
                <w:lang w:val="es-ES"/>
              </w:rPr>
            </w:pPr>
          </w:p>
        </w:tc>
        <w:tc>
          <w:tcPr>
            <w:tcW w:w="3176" w:type="dxa"/>
          </w:tcPr>
          <w:p w:rsidR="00CA48B6" w:rsidRPr="00585083" w:rsidRDefault="00CA48B6" w:rsidP="00CA48B6">
            <w:pPr>
              <w:rPr>
                <w:rFonts w:ascii="Tw Cen MT" w:hAnsi="Tw Cen MT"/>
                <w:sz w:val="24"/>
                <w:szCs w:val="24"/>
                <w:lang w:val="es-ES"/>
              </w:rPr>
            </w:pPr>
          </w:p>
          <w:p w:rsidR="00CA48B6" w:rsidRPr="00585083" w:rsidRDefault="00CA48B6" w:rsidP="00CA48B6">
            <w:pPr>
              <w:rPr>
                <w:rFonts w:ascii="Tw Cen MT" w:hAnsi="Tw Cen MT"/>
                <w:sz w:val="24"/>
                <w:szCs w:val="24"/>
                <w:lang w:val="es-ES"/>
              </w:rPr>
            </w:pPr>
          </w:p>
          <w:p w:rsidR="00CA48B6" w:rsidRPr="00585083" w:rsidRDefault="00CA48B6" w:rsidP="00CA48B6">
            <w:pPr>
              <w:rPr>
                <w:rFonts w:ascii="Tw Cen MT" w:hAnsi="Tw Cen MT"/>
                <w:sz w:val="24"/>
                <w:szCs w:val="24"/>
                <w:lang w:val="es-ES"/>
              </w:rPr>
            </w:pPr>
          </w:p>
          <w:p w:rsidR="00CA48B6" w:rsidRPr="00585083" w:rsidRDefault="00CA48B6" w:rsidP="00CA48B6">
            <w:pPr>
              <w:rPr>
                <w:rFonts w:ascii="Tw Cen MT" w:hAnsi="Tw Cen MT"/>
                <w:sz w:val="24"/>
                <w:szCs w:val="24"/>
                <w:lang w:val="es-ES"/>
              </w:rPr>
            </w:pPr>
          </w:p>
          <w:p w:rsidR="00CA48B6" w:rsidRPr="00585083" w:rsidRDefault="00CA48B6" w:rsidP="00CA48B6">
            <w:pPr>
              <w:rPr>
                <w:rFonts w:ascii="Tw Cen MT" w:hAnsi="Tw Cen MT"/>
                <w:sz w:val="24"/>
                <w:szCs w:val="24"/>
                <w:lang w:val="es-ES"/>
              </w:rPr>
            </w:pPr>
          </w:p>
          <w:p w:rsidR="00CA48B6" w:rsidRPr="00585083" w:rsidRDefault="00CA48B6" w:rsidP="00CA48B6">
            <w:pPr>
              <w:rPr>
                <w:rFonts w:ascii="Tw Cen MT" w:hAnsi="Tw Cen MT"/>
                <w:sz w:val="24"/>
                <w:szCs w:val="24"/>
                <w:lang w:val="es-ES"/>
              </w:rPr>
            </w:pPr>
          </w:p>
        </w:tc>
      </w:tr>
      <w:tr w:rsidR="00CA48B6" w:rsidRPr="00907947" w:rsidTr="00F11CF7">
        <w:tc>
          <w:tcPr>
            <w:tcW w:w="2462" w:type="dxa"/>
            <w:shd w:val="clear" w:color="auto" w:fill="F2F2F2" w:themeFill="background1" w:themeFillShade="F2"/>
          </w:tcPr>
          <w:p w:rsidR="00CA48B6" w:rsidRPr="00585083" w:rsidRDefault="00CA48B6" w:rsidP="00CA48B6">
            <w:pPr>
              <w:rPr>
                <w:rFonts w:ascii="Tw Cen MT" w:hAnsi="Tw Cen MT"/>
                <w:sz w:val="24"/>
                <w:szCs w:val="24"/>
                <w:lang w:val="es-ES"/>
              </w:rPr>
            </w:pPr>
            <w:r w:rsidRPr="00585083">
              <w:rPr>
                <w:rFonts w:ascii="Tw Cen MT" w:hAnsi="Tw Cen MT"/>
                <w:sz w:val="24"/>
                <w:szCs w:val="24"/>
                <w:lang w:val="es-ES"/>
              </w:rPr>
              <w:t>Konbyen lajan ke sa ap koute</w:t>
            </w:r>
          </w:p>
        </w:tc>
        <w:tc>
          <w:tcPr>
            <w:tcW w:w="3177" w:type="dxa"/>
            <w:shd w:val="clear" w:color="auto" w:fill="F2F2F2" w:themeFill="background1" w:themeFillShade="F2"/>
          </w:tcPr>
          <w:p w:rsidR="00CA48B6" w:rsidRPr="00907947" w:rsidRDefault="00CA48B6" w:rsidP="00CA48B6">
            <w:pPr>
              <w:rPr>
                <w:rFonts w:ascii="Tw Cen MT" w:hAnsi="Tw Cen MT"/>
                <w:sz w:val="24"/>
                <w:szCs w:val="24"/>
              </w:rPr>
            </w:pPr>
            <w:r w:rsidRPr="00907947">
              <w:rPr>
                <w:rFonts w:ascii="Tw Cen MT" w:hAnsi="Tw Cen MT"/>
                <w:sz w:val="24"/>
                <w:szCs w:val="24"/>
              </w:rPr>
              <w:t>Konbyen ki dispobib</w:t>
            </w:r>
          </w:p>
        </w:tc>
        <w:tc>
          <w:tcPr>
            <w:tcW w:w="3176" w:type="dxa"/>
            <w:shd w:val="clear" w:color="auto" w:fill="F2F2F2" w:themeFill="background1" w:themeFillShade="F2"/>
          </w:tcPr>
          <w:p w:rsidR="00CA48B6" w:rsidRPr="00907947" w:rsidRDefault="00CA48B6" w:rsidP="00CA48B6">
            <w:pPr>
              <w:rPr>
                <w:rFonts w:ascii="Tw Cen MT" w:hAnsi="Tw Cen MT"/>
                <w:sz w:val="24"/>
                <w:szCs w:val="24"/>
              </w:rPr>
            </w:pPr>
            <w:r w:rsidRPr="00907947">
              <w:rPr>
                <w:rFonts w:ascii="Tw Cen MT" w:hAnsi="Tw Cen MT"/>
                <w:sz w:val="24"/>
                <w:szCs w:val="24"/>
              </w:rPr>
              <w:t>Konbyen ke nap chèche</w:t>
            </w:r>
          </w:p>
        </w:tc>
      </w:tr>
      <w:tr w:rsidR="00CA48B6" w:rsidRPr="00907947" w:rsidTr="00F11CF7">
        <w:tc>
          <w:tcPr>
            <w:tcW w:w="2462" w:type="dxa"/>
          </w:tcPr>
          <w:p w:rsidR="00CA48B6" w:rsidRPr="00907947" w:rsidRDefault="00CA48B6" w:rsidP="00CA48B6">
            <w:pPr>
              <w:rPr>
                <w:rFonts w:ascii="Tw Cen MT" w:hAnsi="Tw Cen MT"/>
                <w:sz w:val="24"/>
                <w:szCs w:val="24"/>
              </w:rPr>
            </w:pPr>
          </w:p>
        </w:tc>
        <w:tc>
          <w:tcPr>
            <w:tcW w:w="3177" w:type="dxa"/>
          </w:tcPr>
          <w:p w:rsidR="00CA48B6" w:rsidRPr="00907947" w:rsidRDefault="00CA48B6" w:rsidP="00CA48B6">
            <w:pPr>
              <w:rPr>
                <w:rFonts w:ascii="Tw Cen MT" w:hAnsi="Tw Cen MT"/>
                <w:sz w:val="24"/>
                <w:szCs w:val="24"/>
              </w:rPr>
            </w:pPr>
          </w:p>
        </w:tc>
        <w:tc>
          <w:tcPr>
            <w:tcW w:w="3176" w:type="dxa"/>
          </w:tcPr>
          <w:p w:rsidR="00CA48B6" w:rsidRPr="00907947" w:rsidRDefault="00CA48B6" w:rsidP="00CA48B6">
            <w:pPr>
              <w:rPr>
                <w:rFonts w:ascii="Tw Cen MT" w:hAnsi="Tw Cen MT"/>
                <w:sz w:val="24"/>
                <w:szCs w:val="24"/>
              </w:rPr>
            </w:pPr>
          </w:p>
          <w:p w:rsidR="00CA48B6" w:rsidRPr="00907947" w:rsidRDefault="00CA48B6" w:rsidP="00CA48B6">
            <w:pPr>
              <w:rPr>
                <w:rFonts w:ascii="Tw Cen MT" w:hAnsi="Tw Cen MT"/>
                <w:sz w:val="24"/>
                <w:szCs w:val="24"/>
              </w:rPr>
            </w:pPr>
          </w:p>
        </w:tc>
      </w:tr>
    </w:tbl>
    <w:p w:rsidR="00CA48B6" w:rsidRPr="00D57FA3" w:rsidRDefault="00CA48B6" w:rsidP="00CA48B6"/>
    <w:p w:rsidR="00CA48B6" w:rsidRPr="00D57FA3" w:rsidRDefault="00CA48B6" w:rsidP="00CA48B6"/>
    <w:p w:rsidR="00A4330F" w:rsidRDefault="00A4330F" w:rsidP="00907947">
      <w:pPr>
        <w:jc w:val="both"/>
        <w:rPr>
          <w:rFonts w:ascii="Tw Cen MT" w:hAnsi="Tw Cen MT" w:cs="Times New Roman"/>
          <w:b/>
          <w:sz w:val="24"/>
          <w:szCs w:val="24"/>
          <w:lang w:val="fr-FR"/>
        </w:rPr>
      </w:pPr>
    </w:p>
    <w:p w:rsidR="00907947" w:rsidRDefault="00907947" w:rsidP="00907947">
      <w:pPr>
        <w:jc w:val="both"/>
        <w:rPr>
          <w:rFonts w:ascii="Tw Cen MT" w:hAnsi="Tw Cen MT" w:cs="Times New Roman"/>
          <w:b/>
          <w:sz w:val="24"/>
          <w:szCs w:val="24"/>
          <w:lang w:val="fr-FR"/>
        </w:rPr>
      </w:pPr>
    </w:p>
    <w:p w:rsidR="00907947" w:rsidRDefault="00907947" w:rsidP="00907947">
      <w:pPr>
        <w:jc w:val="both"/>
        <w:rPr>
          <w:rFonts w:ascii="Tw Cen MT" w:hAnsi="Tw Cen MT" w:cs="Times New Roman"/>
          <w:b/>
          <w:sz w:val="24"/>
          <w:szCs w:val="24"/>
          <w:lang w:val="fr-FR"/>
        </w:rPr>
      </w:pPr>
    </w:p>
    <w:p w:rsidR="00907947" w:rsidRDefault="00907947" w:rsidP="00907947">
      <w:pPr>
        <w:jc w:val="both"/>
        <w:rPr>
          <w:rFonts w:ascii="Tw Cen MT" w:hAnsi="Tw Cen MT" w:cs="Times New Roman"/>
          <w:b/>
          <w:sz w:val="24"/>
          <w:szCs w:val="24"/>
          <w:lang w:val="fr-FR"/>
        </w:rPr>
      </w:pPr>
    </w:p>
    <w:p w:rsidR="00907947" w:rsidRDefault="00907947" w:rsidP="00907947">
      <w:pPr>
        <w:jc w:val="both"/>
        <w:rPr>
          <w:rFonts w:ascii="Tw Cen MT" w:hAnsi="Tw Cen MT" w:cs="Times New Roman"/>
          <w:b/>
          <w:sz w:val="24"/>
          <w:szCs w:val="24"/>
          <w:lang w:val="fr-FR"/>
        </w:rPr>
      </w:pPr>
    </w:p>
    <w:p w:rsidR="00907947" w:rsidRPr="00907947" w:rsidRDefault="00907947" w:rsidP="00907947">
      <w:pPr>
        <w:jc w:val="both"/>
        <w:rPr>
          <w:rFonts w:ascii="Tw Cen MT" w:hAnsi="Tw Cen MT" w:cs="Times New Roman"/>
          <w:b/>
          <w:sz w:val="24"/>
          <w:szCs w:val="24"/>
          <w:lang w:val="fr-FR"/>
        </w:rPr>
      </w:pPr>
    </w:p>
    <w:p w:rsidR="00F4320C" w:rsidRPr="00907947" w:rsidRDefault="00F4320C" w:rsidP="00274478">
      <w:pPr>
        <w:pStyle w:val="ListParagraph"/>
        <w:numPr>
          <w:ilvl w:val="0"/>
          <w:numId w:val="4"/>
        </w:numPr>
        <w:shd w:val="clear" w:color="auto" w:fill="DDD9C3" w:themeFill="background2" w:themeFillShade="E6"/>
        <w:jc w:val="both"/>
        <w:rPr>
          <w:rFonts w:ascii="Tw Cen MT" w:hAnsi="Tw Cen MT" w:cs="Times New Roman"/>
          <w:b/>
          <w:sz w:val="24"/>
          <w:szCs w:val="24"/>
          <w:lang w:val="fr-FR"/>
        </w:rPr>
      </w:pPr>
      <w:r w:rsidRPr="00907947">
        <w:rPr>
          <w:rFonts w:ascii="Tw Cen MT" w:hAnsi="Tw Cen MT" w:cs="Times New Roman"/>
          <w:b/>
          <w:sz w:val="24"/>
          <w:szCs w:val="24"/>
          <w:lang w:val="fr-FR"/>
        </w:rPr>
        <w:t xml:space="preserve">Leson 4/ </w:t>
      </w:r>
      <w:r w:rsidRPr="00907947">
        <w:rPr>
          <w:rFonts w:ascii="Tw Cen MT" w:hAnsi="Tw Cen MT" w:cs="Times New Roman"/>
          <w:b/>
          <w:sz w:val="24"/>
          <w:szCs w:val="24"/>
        </w:rPr>
        <w:t>SAP</w:t>
      </w:r>
    </w:p>
    <w:p w:rsidR="00A4330F" w:rsidRPr="00F07614" w:rsidRDefault="00A4330F" w:rsidP="00A4330F">
      <w:pPr>
        <w:pStyle w:val="ListParagraph"/>
        <w:ind w:left="1440"/>
        <w:jc w:val="both"/>
        <w:rPr>
          <w:rFonts w:ascii="Tw Cen MT" w:hAnsi="Tw Cen MT" w:cs="Times New Roman"/>
          <w:b/>
          <w:color w:val="FF0000"/>
          <w:sz w:val="24"/>
          <w:szCs w:val="24"/>
          <w:lang w:val="fr-FR"/>
        </w:rPr>
      </w:pPr>
    </w:p>
    <w:p w:rsidR="00B827E9" w:rsidRPr="00B93A83" w:rsidRDefault="00B827E9" w:rsidP="00274478">
      <w:pPr>
        <w:pStyle w:val="ListParagraph"/>
        <w:numPr>
          <w:ilvl w:val="1"/>
          <w:numId w:val="4"/>
        </w:numPr>
        <w:jc w:val="both"/>
        <w:rPr>
          <w:rFonts w:ascii="Tw Cen MT" w:hAnsi="Tw Cen MT" w:cs="Times New Roman"/>
          <w:b/>
          <w:sz w:val="24"/>
          <w:szCs w:val="24"/>
          <w:highlight w:val="lightGray"/>
        </w:rPr>
      </w:pPr>
      <w:r w:rsidRPr="00B93A83">
        <w:rPr>
          <w:rFonts w:ascii="Tw Cen MT" w:hAnsi="Tw Cen MT" w:cs="Times New Roman"/>
          <w:b/>
          <w:sz w:val="24"/>
          <w:szCs w:val="24"/>
          <w:highlight w:val="lightGray"/>
        </w:rPr>
        <w:t>Objektif leson sa</w:t>
      </w:r>
    </w:p>
    <w:p w:rsidR="002A1CE9" w:rsidRPr="00B93A83" w:rsidRDefault="00B827E9" w:rsidP="00A4330F">
      <w:pPr>
        <w:ind w:left="720"/>
        <w:jc w:val="both"/>
        <w:rPr>
          <w:rFonts w:ascii="Tw Cen MT" w:eastAsia="+mn-ea" w:hAnsi="Tw Cen MT" w:cs="+mn-cs"/>
          <w:sz w:val="24"/>
          <w:szCs w:val="24"/>
          <w:lang w:eastAsia="fr-FR"/>
        </w:rPr>
      </w:pPr>
      <w:r w:rsidRPr="00B93A83">
        <w:rPr>
          <w:rFonts w:ascii="Tw Cen MT" w:eastAsia="+mn-ea" w:hAnsi="Tw Cen MT" w:cs="+mn-cs"/>
          <w:sz w:val="24"/>
          <w:szCs w:val="24"/>
          <w:lang w:eastAsia="fr-FR"/>
        </w:rPr>
        <w:t>Leson 4 la vize bay patisipan yo konesans sou mekanis ki preetabli pou enfòme popilasyon an sou tip prevansyon kel dwe fè pou pwoteje tèt li sou yon danje ki menase rive rapidman.</w:t>
      </w:r>
    </w:p>
    <w:p w:rsidR="00F4320C" w:rsidRPr="00B93A83" w:rsidRDefault="00F4320C" w:rsidP="00274478">
      <w:pPr>
        <w:pStyle w:val="ListParagraph"/>
        <w:numPr>
          <w:ilvl w:val="1"/>
          <w:numId w:val="4"/>
        </w:numPr>
        <w:jc w:val="both"/>
        <w:rPr>
          <w:rFonts w:ascii="Tw Cen MT" w:hAnsi="Tw Cen MT" w:cstheme="minorHAnsi"/>
          <w:b/>
          <w:sz w:val="24"/>
          <w:szCs w:val="24"/>
          <w:highlight w:val="lightGray"/>
        </w:rPr>
      </w:pPr>
      <w:r w:rsidRPr="00B93A83">
        <w:rPr>
          <w:rFonts w:ascii="Tw Cen MT" w:hAnsi="Tw Cen MT" w:cstheme="minorHAnsi"/>
          <w:b/>
          <w:sz w:val="24"/>
          <w:szCs w:val="24"/>
          <w:highlight w:val="lightGray"/>
        </w:rPr>
        <w:t xml:space="preserve">Konsèp yo (Sistèm, Alèt, Alam, Prekòs) </w:t>
      </w:r>
    </w:p>
    <w:p w:rsidR="002A1CE9" w:rsidRPr="00B93A83" w:rsidRDefault="002A1CE9" w:rsidP="002A1CE9">
      <w:pPr>
        <w:spacing w:line="360" w:lineRule="auto"/>
        <w:ind w:left="720"/>
        <w:jc w:val="both"/>
        <w:rPr>
          <w:rFonts w:ascii="Tw Cen MT" w:hAnsi="Tw Cen MT" w:cstheme="minorHAnsi"/>
          <w:sz w:val="24"/>
          <w:szCs w:val="24"/>
          <w:lang w:eastAsia="ja-JP"/>
        </w:rPr>
      </w:pPr>
      <w:r w:rsidRPr="00B93A83">
        <w:rPr>
          <w:rFonts w:ascii="Tw Cen MT" w:hAnsi="Tw Cen MT" w:cstheme="minorHAnsi"/>
          <w:sz w:val="24"/>
          <w:szCs w:val="24"/>
          <w:lang w:eastAsia="ja-JP"/>
        </w:rPr>
        <w:t>Konsèp yo se tout tèm ki enpòtan ki pèmèt ke patisipan yo kapab genyen yon bon konpreyansyon sou kisa  SAP la ye. Konpreyansyon jeneral sa kapab ede yo devlope kapasite pou monte pwòp sistèm alèt yo nan kominote ya pou resoud yon seri pwoblèm nan diferan domèn.</w:t>
      </w:r>
    </w:p>
    <w:p w:rsidR="002A1CE9" w:rsidRPr="00B93A83" w:rsidRDefault="002A1CE9" w:rsidP="00274478">
      <w:pPr>
        <w:pStyle w:val="ListParagraph"/>
        <w:numPr>
          <w:ilvl w:val="1"/>
          <w:numId w:val="4"/>
        </w:numPr>
        <w:rPr>
          <w:rFonts w:ascii="Tw Cen MT" w:hAnsi="Tw Cen MT" w:cstheme="minorHAnsi"/>
          <w:b/>
          <w:highlight w:val="lightGray"/>
          <w:lang w:eastAsia="ja-JP"/>
        </w:rPr>
      </w:pPr>
      <w:r w:rsidRPr="00B93A83">
        <w:rPr>
          <w:rFonts w:ascii="Tw Cen MT" w:hAnsi="Tw Cen MT" w:cstheme="minorHAnsi"/>
          <w:b/>
          <w:highlight w:val="lightGray"/>
          <w:lang w:eastAsia="ja-JP"/>
        </w:rPr>
        <w:t>Objektif</w:t>
      </w:r>
    </w:p>
    <w:p w:rsidR="002A1CE9" w:rsidRPr="00B93A83" w:rsidRDefault="002A1CE9" w:rsidP="002A1CE9">
      <w:pPr>
        <w:spacing w:line="360" w:lineRule="auto"/>
        <w:ind w:left="720"/>
        <w:jc w:val="both"/>
        <w:rPr>
          <w:rFonts w:ascii="Tw Cen MT" w:hAnsi="Tw Cen MT" w:cstheme="minorHAnsi"/>
          <w:sz w:val="24"/>
          <w:szCs w:val="24"/>
          <w:lang w:eastAsia="ja-JP"/>
        </w:rPr>
      </w:pPr>
      <w:r w:rsidRPr="00B93A83">
        <w:rPr>
          <w:rFonts w:ascii="Tw Cen MT" w:hAnsi="Tw Cen MT" w:cstheme="minorHAnsi"/>
          <w:sz w:val="24"/>
          <w:szCs w:val="24"/>
          <w:lang w:eastAsia="ja-JP"/>
        </w:rPr>
        <w:t>Nan kad prezantasyon sa a, Fasilitatè ya ap gen pou eksplike konsèp Sistèm, Alèt, Prekòs epi tou etabli diferans ant alèt ak alam.</w:t>
      </w:r>
    </w:p>
    <w:p w:rsidR="002A1CE9" w:rsidRPr="00B93A83" w:rsidRDefault="00A4330F" w:rsidP="00274478">
      <w:pPr>
        <w:pStyle w:val="ListParagraph"/>
        <w:numPr>
          <w:ilvl w:val="1"/>
          <w:numId w:val="4"/>
        </w:numPr>
        <w:spacing w:line="360" w:lineRule="auto"/>
        <w:jc w:val="both"/>
        <w:rPr>
          <w:rFonts w:ascii="Tw Cen MT" w:hAnsi="Tw Cen MT" w:cstheme="minorHAnsi"/>
          <w:b/>
          <w:sz w:val="24"/>
          <w:szCs w:val="24"/>
          <w:highlight w:val="lightGray"/>
          <w:lang w:eastAsia="ja-JP"/>
        </w:rPr>
      </w:pPr>
      <w:r w:rsidRPr="00B93A83">
        <w:rPr>
          <w:rFonts w:ascii="Tw Cen MT" w:hAnsi="Tw Cen MT" w:cstheme="minorHAnsi"/>
          <w:b/>
          <w:sz w:val="24"/>
          <w:szCs w:val="24"/>
          <w:highlight w:val="lightGray"/>
          <w:lang w:eastAsia="ja-JP"/>
        </w:rPr>
        <w:t>S</w:t>
      </w:r>
      <w:r w:rsidR="002A1CE9" w:rsidRPr="00B93A83">
        <w:rPr>
          <w:rFonts w:ascii="Tw Cen MT" w:hAnsi="Tw Cen MT" w:cstheme="minorHAnsi"/>
          <w:b/>
          <w:sz w:val="24"/>
          <w:szCs w:val="24"/>
          <w:highlight w:val="lightGray"/>
          <w:lang w:eastAsia="ja-JP"/>
        </w:rPr>
        <w:t>istèm</w:t>
      </w:r>
    </w:p>
    <w:p w:rsidR="002A1CE9" w:rsidRPr="00B93A83" w:rsidRDefault="002A1CE9" w:rsidP="002A1CE9">
      <w:pPr>
        <w:spacing w:line="360" w:lineRule="auto"/>
        <w:ind w:left="720"/>
        <w:jc w:val="both"/>
        <w:rPr>
          <w:rFonts w:ascii="Tw Cen MT" w:hAnsi="Tw Cen MT" w:cstheme="minorHAnsi"/>
          <w:sz w:val="24"/>
          <w:szCs w:val="24"/>
          <w:lang w:eastAsia="ja-JP"/>
        </w:rPr>
      </w:pPr>
      <w:r w:rsidRPr="00B93A83">
        <w:rPr>
          <w:rFonts w:ascii="Tw Cen MT" w:hAnsi="Tw Cen MT" w:cstheme="minorHAnsi"/>
          <w:sz w:val="24"/>
          <w:szCs w:val="24"/>
          <w:lang w:eastAsia="ja-JP"/>
        </w:rPr>
        <w:t>Kòm definisyon, yon sistèm se yon ansanm eleman ki retwouve yo nan yon menm anviwònman, chak eleman yo gen responsabilite pa yo, men yo dwe atenn menm objektif (Sous: Diksyonè Robert 1998).</w:t>
      </w:r>
    </w:p>
    <w:tbl>
      <w:tblPr>
        <w:tblStyle w:val="TableGrid"/>
        <w:tblW w:w="8820" w:type="dxa"/>
        <w:tblInd w:w="715" w:type="dxa"/>
        <w:tblLayout w:type="fixed"/>
        <w:tblLook w:val="04A0" w:firstRow="1" w:lastRow="0" w:firstColumn="1" w:lastColumn="0" w:noHBand="0" w:noVBand="1"/>
      </w:tblPr>
      <w:tblGrid>
        <w:gridCol w:w="2453"/>
        <w:gridCol w:w="2160"/>
        <w:gridCol w:w="2443"/>
        <w:gridCol w:w="1764"/>
      </w:tblGrid>
      <w:tr w:rsidR="00B93A83" w:rsidRPr="00B93A83" w:rsidTr="00B93A83">
        <w:tc>
          <w:tcPr>
            <w:tcW w:w="8820" w:type="dxa"/>
            <w:gridSpan w:val="4"/>
            <w:shd w:val="clear" w:color="auto" w:fill="EEECE1" w:themeFill="background2"/>
          </w:tcPr>
          <w:p w:rsidR="002A1CE9" w:rsidRPr="00B93A83" w:rsidRDefault="002A1CE9" w:rsidP="0073376A">
            <w:pPr>
              <w:spacing w:line="360" w:lineRule="auto"/>
              <w:ind w:left="360"/>
              <w:jc w:val="center"/>
              <w:rPr>
                <w:rFonts w:ascii="Tw Cen MT" w:hAnsi="Tw Cen MT" w:cstheme="minorHAnsi"/>
                <w:sz w:val="24"/>
                <w:szCs w:val="24"/>
                <w:lang w:eastAsia="ja-JP"/>
              </w:rPr>
            </w:pPr>
            <w:r w:rsidRPr="00B93A83">
              <w:rPr>
                <w:rFonts w:ascii="Tw Cen MT" w:hAnsi="Tw Cen MT" w:cstheme="minorHAnsi"/>
                <w:sz w:val="24"/>
                <w:szCs w:val="24"/>
                <w:lang w:eastAsia="ja-JP"/>
              </w:rPr>
              <w:t>Sistèm</w:t>
            </w:r>
          </w:p>
        </w:tc>
      </w:tr>
      <w:tr w:rsidR="00B93A83" w:rsidRPr="00B93A83" w:rsidTr="00B93A83">
        <w:tc>
          <w:tcPr>
            <w:tcW w:w="2453" w:type="dxa"/>
          </w:tcPr>
          <w:p w:rsidR="002A1CE9" w:rsidRPr="00B93A83" w:rsidRDefault="002A1CE9" w:rsidP="0073376A">
            <w:pPr>
              <w:spacing w:line="360" w:lineRule="auto"/>
              <w:ind w:left="360"/>
              <w:rPr>
                <w:rFonts w:ascii="Tw Cen MT" w:hAnsi="Tw Cen MT" w:cstheme="minorHAnsi"/>
                <w:b/>
                <w:sz w:val="18"/>
                <w:szCs w:val="18"/>
                <w:lang w:eastAsia="ja-JP"/>
              </w:rPr>
            </w:pPr>
            <w:r w:rsidRPr="00B93A83">
              <w:rPr>
                <w:rFonts w:ascii="Tw Cen MT" w:hAnsi="Tw Cen MT" w:cstheme="minorHAnsi"/>
                <w:b/>
                <w:sz w:val="18"/>
                <w:szCs w:val="18"/>
                <w:lang w:eastAsia="ja-JP"/>
              </w:rPr>
              <w:t>Karakteristik 1</w:t>
            </w:r>
          </w:p>
        </w:tc>
        <w:tc>
          <w:tcPr>
            <w:tcW w:w="2160" w:type="dxa"/>
          </w:tcPr>
          <w:p w:rsidR="002A1CE9" w:rsidRPr="00B93A83" w:rsidRDefault="002A1CE9" w:rsidP="0073376A">
            <w:pPr>
              <w:spacing w:line="360" w:lineRule="auto"/>
              <w:ind w:left="360"/>
              <w:rPr>
                <w:rFonts w:ascii="Tw Cen MT" w:hAnsi="Tw Cen MT" w:cstheme="minorHAnsi"/>
                <w:b/>
                <w:sz w:val="18"/>
                <w:szCs w:val="18"/>
              </w:rPr>
            </w:pPr>
            <w:r w:rsidRPr="00B93A83">
              <w:rPr>
                <w:rFonts w:ascii="Tw Cen MT" w:hAnsi="Tw Cen MT" w:cstheme="minorHAnsi"/>
                <w:b/>
                <w:sz w:val="18"/>
                <w:szCs w:val="18"/>
                <w:lang w:eastAsia="ja-JP"/>
              </w:rPr>
              <w:t>Karakteristik 2</w:t>
            </w:r>
          </w:p>
        </w:tc>
        <w:tc>
          <w:tcPr>
            <w:tcW w:w="2443" w:type="dxa"/>
          </w:tcPr>
          <w:p w:rsidR="002A1CE9" w:rsidRPr="00B93A83" w:rsidRDefault="002A1CE9" w:rsidP="0073376A">
            <w:pPr>
              <w:spacing w:line="360" w:lineRule="auto"/>
              <w:ind w:left="360"/>
              <w:rPr>
                <w:rFonts w:ascii="Tw Cen MT" w:hAnsi="Tw Cen MT" w:cstheme="minorHAnsi"/>
                <w:b/>
                <w:sz w:val="18"/>
                <w:szCs w:val="18"/>
              </w:rPr>
            </w:pPr>
            <w:r w:rsidRPr="00B93A83">
              <w:rPr>
                <w:rFonts w:ascii="Tw Cen MT" w:hAnsi="Tw Cen MT" w:cstheme="minorHAnsi"/>
                <w:b/>
                <w:sz w:val="18"/>
                <w:szCs w:val="18"/>
                <w:lang w:eastAsia="ja-JP"/>
              </w:rPr>
              <w:t>Karakteristik 3</w:t>
            </w:r>
          </w:p>
        </w:tc>
        <w:tc>
          <w:tcPr>
            <w:tcW w:w="1764" w:type="dxa"/>
          </w:tcPr>
          <w:p w:rsidR="002A1CE9" w:rsidRPr="00B93A83" w:rsidRDefault="002A1CE9" w:rsidP="0073376A">
            <w:pPr>
              <w:spacing w:line="360" w:lineRule="auto"/>
              <w:ind w:left="360"/>
              <w:rPr>
                <w:rFonts w:ascii="Tw Cen MT" w:hAnsi="Tw Cen MT" w:cstheme="minorHAnsi"/>
                <w:b/>
                <w:sz w:val="18"/>
                <w:szCs w:val="18"/>
              </w:rPr>
            </w:pPr>
            <w:r w:rsidRPr="00B93A83">
              <w:rPr>
                <w:rFonts w:ascii="Tw Cen MT" w:hAnsi="Tw Cen MT" w:cstheme="minorHAnsi"/>
                <w:b/>
                <w:sz w:val="18"/>
                <w:szCs w:val="18"/>
                <w:lang w:eastAsia="ja-JP"/>
              </w:rPr>
              <w:t>Karakteristik 4</w:t>
            </w:r>
          </w:p>
        </w:tc>
      </w:tr>
      <w:tr w:rsidR="00B93A83" w:rsidRPr="001D0357" w:rsidTr="00B93A83">
        <w:tc>
          <w:tcPr>
            <w:tcW w:w="2453" w:type="dxa"/>
          </w:tcPr>
          <w:p w:rsidR="002A1CE9" w:rsidRPr="00585083" w:rsidRDefault="002A1CE9" w:rsidP="0073376A">
            <w:pPr>
              <w:spacing w:line="360" w:lineRule="auto"/>
              <w:ind w:left="360"/>
              <w:rPr>
                <w:rFonts w:ascii="Tw Cen MT" w:hAnsi="Tw Cen MT" w:cstheme="minorHAnsi"/>
                <w:sz w:val="24"/>
                <w:szCs w:val="24"/>
                <w:lang w:val="es-ES" w:eastAsia="ja-JP"/>
              </w:rPr>
            </w:pPr>
            <w:r w:rsidRPr="00585083">
              <w:rPr>
                <w:rFonts w:ascii="Tw Cen MT" w:hAnsi="Tw Cen MT" w:cstheme="minorHAnsi"/>
                <w:sz w:val="24"/>
                <w:szCs w:val="24"/>
                <w:lang w:val="es-ES" w:eastAsia="ja-JP"/>
              </w:rPr>
              <w:t>Ansanm eleman (Moun, Materyèl ak Estrateji) yo, yonn diferan de lòt.</w:t>
            </w:r>
          </w:p>
        </w:tc>
        <w:tc>
          <w:tcPr>
            <w:tcW w:w="2160" w:type="dxa"/>
          </w:tcPr>
          <w:p w:rsidR="002A1CE9" w:rsidRPr="00B93A83" w:rsidRDefault="002A1CE9" w:rsidP="0073376A">
            <w:pPr>
              <w:spacing w:line="360" w:lineRule="auto"/>
              <w:ind w:left="360"/>
              <w:rPr>
                <w:rFonts w:ascii="Tw Cen MT" w:hAnsi="Tw Cen MT" w:cstheme="minorHAnsi"/>
                <w:sz w:val="24"/>
                <w:szCs w:val="24"/>
                <w:lang w:eastAsia="ja-JP"/>
              </w:rPr>
            </w:pPr>
            <w:r w:rsidRPr="00B93A83">
              <w:rPr>
                <w:rFonts w:ascii="Tw Cen MT" w:hAnsi="Tw Cen MT" w:cstheme="minorHAnsi"/>
                <w:sz w:val="24"/>
                <w:szCs w:val="24"/>
                <w:lang w:eastAsia="ja-JP"/>
              </w:rPr>
              <w:t>Chak eleman gen pwòp travay pal.</w:t>
            </w:r>
          </w:p>
        </w:tc>
        <w:tc>
          <w:tcPr>
            <w:tcW w:w="2443" w:type="dxa"/>
          </w:tcPr>
          <w:p w:rsidR="002A1CE9" w:rsidRPr="00585083" w:rsidRDefault="002A1CE9" w:rsidP="0073376A">
            <w:pPr>
              <w:spacing w:line="360" w:lineRule="auto"/>
              <w:ind w:left="360"/>
              <w:rPr>
                <w:rFonts w:ascii="Tw Cen MT" w:hAnsi="Tw Cen MT" w:cstheme="minorHAnsi"/>
                <w:sz w:val="24"/>
                <w:szCs w:val="24"/>
                <w:lang w:val="es-ES" w:eastAsia="ja-JP"/>
              </w:rPr>
            </w:pPr>
            <w:r w:rsidRPr="00585083">
              <w:rPr>
                <w:rFonts w:ascii="Tw Cen MT" w:hAnsi="Tw Cen MT" w:cstheme="minorHAnsi"/>
                <w:sz w:val="24"/>
                <w:szCs w:val="24"/>
                <w:lang w:val="es-ES" w:eastAsia="ja-JP"/>
              </w:rPr>
              <w:t>Eleman yo retwouve yo andedan yon menm anviwònman travay.</w:t>
            </w:r>
          </w:p>
        </w:tc>
        <w:tc>
          <w:tcPr>
            <w:tcW w:w="1764" w:type="dxa"/>
          </w:tcPr>
          <w:p w:rsidR="002A1CE9" w:rsidRPr="00585083" w:rsidRDefault="002A1CE9" w:rsidP="0073376A">
            <w:pPr>
              <w:spacing w:line="360" w:lineRule="auto"/>
              <w:ind w:left="360"/>
              <w:rPr>
                <w:rFonts w:ascii="Tw Cen MT" w:hAnsi="Tw Cen MT" w:cstheme="minorHAnsi"/>
                <w:sz w:val="24"/>
                <w:szCs w:val="24"/>
                <w:lang w:val="es-ES" w:eastAsia="ja-JP"/>
              </w:rPr>
            </w:pPr>
            <w:r w:rsidRPr="00585083">
              <w:rPr>
                <w:rFonts w:ascii="Tw Cen MT" w:hAnsi="Tw Cen MT" w:cstheme="minorHAnsi"/>
                <w:sz w:val="24"/>
                <w:szCs w:val="24"/>
                <w:lang w:val="es-ES" w:eastAsia="ja-JP"/>
              </w:rPr>
              <w:t>Chak eleman yo dwe travay pou atenn menm objektif.</w:t>
            </w:r>
          </w:p>
          <w:p w:rsidR="002A1CE9" w:rsidRPr="00585083" w:rsidRDefault="002A1CE9" w:rsidP="0073376A">
            <w:pPr>
              <w:spacing w:line="360" w:lineRule="auto"/>
              <w:ind w:left="360"/>
              <w:rPr>
                <w:rFonts w:ascii="Tw Cen MT" w:hAnsi="Tw Cen MT" w:cstheme="minorHAnsi"/>
                <w:sz w:val="24"/>
                <w:szCs w:val="24"/>
                <w:lang w:val="es-ES" w:eastAsia="ja-JP"/>
              </w:rPr>
            </w:pPr>
          </w:p>
        </w:tc>
      </w:tr>
    </w:tbl>
    <w:p w:rsidR="002A1CE9" w:rsidRPr="00585083" w:rsidRDefault="002A1CE9" w:rsidP="002A1CE9">
      <w:pPr>
        <w:pStyle w:val="ListParagraph"/>
        <w:spacing w:line="360" w:lineRule="auto"/>
        <w:ind w:left="360"/>
        <w:jc w:val="both"/>
        <w:rPr>
          <w:rFonts w:ascii="Tw Cen MT" w:hAnsi="Tw Cen MT" w:cstheme="minorHAnsi"/>
          <w:sz w:val="24"/>
          <w:szCs w:val="24"/>
          <w:lang w:val="es-ES" w:eastAsia="ja-JP"/>
        </w:rPr>
      </w:pPr>
    </w:p>
    <w:p w:rsidR="002B26AC" w:rsidRPr="00585083" w:rsidRDefault="002B26AC" w:rsidP="002A1CE9">
      <w:pPr>
        <w:pStyle w:val="ListParagraph"/>
        <w:spacing w:line="360" w:lineRule="auto"/>
        <w:ind w:left="360"/>
        <w:jc w:val="both"/>
        <w:rPr>
          <w:rFonts w:ascii="Tw Cen MT" w:hAnsi="Tw Cen MT" w:cstheme="minorHAnsi"/>
          <w:sz w:val="24"/>
          <w:szCs w:val="24"/>
          <w:lang w:val="es-ES" w:eastAsia="ja-JP"/>
        </w:rPr>
      </w:pPr>
    </w:p>
    <w:p w:rsidR="00F37B80" w:rsidRPr="00585083" w:rsidRDefault="00F37B80" w:rsidP="002A1CE9">
      <w:pPr>
        <w:pStyle w:val="ListParagraph"/>
        <w:spacing w:line="360" w:lineRule="auto"/>
        <w:ind w:left="360"/>
        <w:jc w:val="both"/>
        <w:rPr>
          <w:rFonts w:ascii="Tw Cen MT" w:hAnsi="Tw Cen MT" w:cstheme="minorHAnsi"/>
          <w:sz w:val="24"/>
          <w:szCs w:val="24"/>
          <w:lang w:val="es-ES" w:eastAsia="ja-JP"/>
        </w:rPr>
      </w:pPr>
    </w:p>
    <w:p w:rsidR="002A1CE9" w:rsidRPr="00B93A83" w:rsidRDefault="00A4330F" w:rsidP="00274478">
      <w:pPr>
        <w:pStyle w:val="ListParagraph"/>
        <w:numPr>
          <w:ilvl w:val="1"/>
          <w:numId w:val="4"/>
        </w:numPr>
        <w:tabs>
          <w:tab w:val="left" w:pos="1080"/>
        </w:tabs>
        <w:spacing w:line="360" w:lineRule="auto"/>
        <w:jc w:val="both"/>
        <w:rPr>
          <w:rFonts w:ascii="Tw Cen MT" w:hAnsi="Tw Cen MT" w:cstheme="minorHAnsi"/>
          <w:b/>
          <w:sz w:val="24"/>
          <w:szCs w:val="24"/>
          <w:highlight w:val="lightGray"/>
          <w:lang w:eastAsia="ja-JP"/>
        </w:rPr>
      </w:pPr>
      <w:r w:rsidRPr="00585083">
        <w:rPr>
          <w:rFonts w:ascii="Tw Cen MT" w:hAnsi="Tw Cen MT" w:cstheme="minorHAnsi"/>
          <w:b/>
          <w:sz w:val="24"/>
          <w:szCs w:val="24"/>
          <w:lang w:val="es-ES" w:eastAsia="ja-JP"/>
        </w:rPr>
        <w:t xml:space="preserve"> </w:t>
      </w:r>
      <w:r w:rsidR="002A1CE9" w:rsidRPr="00B93A83">
        <w:rPr>
          <w:rFonts w:ascii="Tw Cen MT" w:hAnsi="Tw Cen MT" w:cstheme="minorHAnsi"/>
          <w:b/>
          <w:sz w:val="24"/>
          <w:szCs w:val="24"/>
          <w:highlight w:val="lightGray"/>
          <w:lang w:eastAsia="ja-JP"/>
        </w:rPr>
        <w:t>Alèt</w:t>
      </w:r>
    </w:p>
    <w:p w:rsidR="002A1CE9" w:rsidRPr="00B93A83" w:rsidRDefault="002A1CE9" w:rsidP="00A059CA">
      <w:pPr>
        <w:spacing w:line="360" w:lineRule="auto"/>
        <w:ind w:left="720"/>
        <w:jc w:val="both"/>
        <w:rPr>
          <w:rFonts w:ascii="Tw Cen MT" w:hAnsi="Tw Cen MT" w:cstheme="minorHAnsi"/>
          <w:sz w:val="24"/>
          <w:szCs w:val="24"/>
          <w:lang w:eastAsia="ja-JP"/>
        </w:rPr>
      </w:pPr>
      <w:r w:rsidRPr="00B93A83">
        <w:rPr>
          <w:rFonts w:ascii="Tw Cen MT" w:hAnsi="Tw Cen MT" w:cstheme="minorHAnsi"/>
          <w:sz w:val="24"/>
          <w:szCs w:val="24"/>
          <w:lang w:eastAsia="ja-JP"/>
        </w:rPr>
        <w:t>Definisyon ki pi senp, ki pi fasil ke tout moun konnen sèke yon alèt se yon avètisman ki fèt pou prevni yon moun ou yon gwoup moun sou yon danje ki gen posibilite pou rive oubyen ki deja sou chemen moun sa (Sous: Diksyonè Robert 1998).</w:t>
      </w:r>
    </w:p>
    <w:p w:rsidR="002A1CE9" w:rsidRPr="00B93A83" w:rsidRDefault="002A1CE9" w:rsidP="00A059CA">
      <w:pPr>
        <w:spacing w:line="360" w:lineRule="auto"/>
        <w:ind w:left="720"/>
        <w:jc w:val="both"/>
        <w:rPr>
          <w:rFonts w:ascii="Tw Cen MT" w:hAnsi="Tw Cen MT" w:cstheme="minorHAnsi"/>
          <w:sz w:val="24"/>
          <w:szCs w:val="24"/>
          <w:lang w:eastAsia="ja-JP"/>
        </w:rPr>
      </w:pPr>
      <w:r w:rsidRPr="00B93A83">
        <w:rPr>
          <w:rFonts w:ascii="Tw Cen MT" w:hAnsi="Tw Cen MT" w:cstheme="minorHAnsi"/>
          <w:sz w:val="24"/>
          <w:szCs w:val="24"/>
          <w:lang w:eastAsia="ja-JP"/>
        </w:rPr>
        <w:t>Egzanp 1: Yon moun ki ap mache eke yon lòt moun avizel ke genyen yon twou pi devan nan chemen ke lap pase ya, se deja yon alèt.</w:t>
      </w:r>
    </w:p>
    <w:p w:rsidR="002A1CE9" w:rsidRPr="00B93A83" w:rsidRDefault="002A1CE9" w:rsidP="00A059CA">
      <w:pPr>
        <w:spacing w:line="360" w:lineRule="auto"/>
        <w:ind w:left="720"/>
        <w:jc w:val="both"/>
        <w:rPr>
          <w:rFonts w:ascii="Tw Cen MT" w:hAnsi="Tw Cen MT" w:cstheme="minorHAnsi"/>
          <w:sz w:val="24"/>
          <w:szCs w:val="24"/>
          <w:lang w:eastAsia="ja-JP"/>
        </w:rPr>
      </w:pPr>
      <w:r w:rsidRPr="00B93A83">
        <w:rPr>
          <w:rFonts w:ascii="Tw Cen MT" w:hAnsi="Tw Cen MT" w:cstheme="minorHAnsi"/>
          <w:sz w:val="24"/>
          <w:szCs w:val="24"/>
          <w:lang w:eastAsia="ja-JP"/>
        </w:rPr>
        <w:t>Egzanp 2: Yon chofè kap kondwi eke sou wout la li wè yon pano ki genyen yon senbòl ki dil ke genyen yon koub pi devan, se deja yon alèt paske koub la reprezante yon danje. Nan sans sa, chofè sa dwe fè atansyon pou li kouri mwens yon fason poul ka pwoteje tèt li ak lòt moun ki nan machine nan.</w:t>
      </w:r>
    </w:p>
    <w:p w:rsidR="002A1CE9" w:rsidRPr="00B93A83" w:rsidRDefault="002A1CE9" w:rsidP="00A059CA">
      <w:pPr>
        <w:spacing w:line="360" w:lineRule="auto"/>
        <w:ind w:left="720"/>
        <w:jc w:val="both"/>
        <w:rPr>
          <w:rFonts w:ascii="Tw Cen MT" w:hAnsi="Tw Cen MT" w:cstheme="minorHAnsi"/>
          <w:sz w:val="24"/>
          <w:szCs w:val="24"/>
          <w:lang w:val="fr-FR" w:eastAsia="ja-JP"/>
        </w:rPr>
      </w:pPr>
      <w:r w:rsidRPr="00B93A83">
        <w:rPr>
          <w:rFonts w:ascii="Tw Cen MT" w:hAnsi="Tw Cen MT" w:cstheme="minorHAnsi"/>
          <w:sz w:val="24"/>
          <w:szCs w:val="24"/>
          <w:lang w:eastAsia="ja-JP"/>
        </w:rPr>
        <w:t xml:space="preserve">Egzanp 3:  Yon gwoup moun ki an deplasman, yo antann yo ke lè yo rive nan zòn ke yo prale ya, si gen pwoblèm ensekirite, gen yon moun kap deklanche yon kout siflè yon fason pou tout lòt moun yo ka sou men yo. </w:t>
      </w:r>
      <w:r w:rsidRPr="00B93A83">
        <w:rPr>
          <w:rFonts w:ascii="Tw Cen MT" w:hAnsi="Tw Cen MT" w:cstheme="minorHAnsi"/>
          <w:sz w:val="24"/>
          <w:szCs w:val="24"/>
          <w:lang w:val="fr-FR" w:eastAsia="ja-JP"/>
        </w:rPr>
        <w:t>Astis sa se deja yon alèt.</w:t>
      </w:r>
    </w:p>
    <w:p w:rsidR="002A1CE9" w:rsidRPr="00B93A83" w:rsidRDefault="002A1CE9" w:rsidP="00274478">
      <w:pPr>
        <w:pStyle w:val="ListParagraph"/>
        <w:numPr>
          <w:ilvl w:val="1"/>
          <w:numId w:val="4"/>
        </w:numPr>
        <w:spacing w:line="360" w:lineRule="auto"/>
        <w:jc w:val="both"/>
        <w:rPr>
          <w:rFonts w:ascii="Tw Cen MT" w:hAnsi="Tw Cen MT" w:cstheme="minorHAnsi"/>
          <w:sz w:val="24"/>
          <w:szCs w:val="24"/>
          <w:highlight w:val="lightGray"/>
          <w:lang w:val="fr-FR" w:eastAsia="ja-JP"/>
        </w:rPr>
      </w:pPr>
      <w:r w:rsidRPr="00B93A83">
        <w:rPr>
          <w:rFonts w:ascii="Tw Cen MT" w:hAnsi="Tw Cen MT" w:cstheme="minorHAnsi"/>
          <w:b/>
          <w:sz w:val="24"/>
          <w:szCs w:val="24"/>
          <w:highlight w:val="lightGray"/>
          <w:lang w:val="fr-FR" w:eastAsia="ja-JP"/>
        </w:rPr>
        <w:t>Remak enpòtan:</w:t>
      </w:r>
    </w:p>
    <w:p w:rsidR="002A1CE9" w:rsidRPr="00B93A83" w:rsidRDefault="002A1CE9" w:rsidP="00A059CA">
      <w:pPr>
        <w:spacing w:line="360" w:lineRule="auto"/>
        <w:ind w:left="720"/>
        <w:jc w:val="both"/>
        <w:rPr>
          <w:rFonts w:ascii="Tw Cen MT" w:hAnsi="Tw Cen MT" w:cstheme="minorHAnsi"/>
          <w:sz w:val="24"/>
          <w:szCs w:val="24"/>
          <w:lang w:val="fr-FR" w:eastAsia="ja-JP"/>
        </w:rPr>
      </w:pPr>
      <w:r w:rsidRPr="00B93A83">
        <w:rPr>
          <w:rFonts w:ascii="Tw Cen MT" w:hAnsi="Tw Cen MT" w:cstheme="minorHAnsi"/>
          <w:sz w:val="24"/>
          <w:szCs w:val="24"/>
          <w:lang w:val="fr-FR" w:eastAsia="ja-JP"/>
        </w:rPr>
        <w:t>Pou SNGRD/Ayiti, yon alèt se yon mesaj ofisyèl ki deklare pa yon sous ki la pou sa. Chak domèn genyen pwòp enstitisyon pal ki gen otorite pou kominike alèt pou prevni popilasyon an sou danje ki gen rapò ak li.</w:t>
      </w:r>
    </w:p>
    <w:p w:rsidR="002A1CE9" w:rsidRPr="00B93A83" w:rsidRDefault="002A1CE9" w:rsidP="00A059CA">
      <w:pPr>
        <w:spacing w:line="360" w:lineRule="auto"/>
        <w:ind w:left="720"/>
        <w:jc w:val="both"/>
        <w:rPr>
          <w:rFonts w:ascii="Tw Cen MT" w:hAnsi="Tw Cen MT" w:cstheme="minorHAnsi"/>
          <w:sz w:val="24"/>
          <w:szCs w:val="24"/>
          <w:lang w:val="fr-FR" w:eastAsia="ja-JP"/>
        </w:rPr>
      </w:pPr>
      <w:r w:rsidRPr="00B93A83">
        <w:rPr>
          <w:rFonts w:ascii="Tw Cen MT" w:hAnsi="Tw Cen MT" w:cstheme="minorHAnsi"/>
          <w:sz w:val="24"/>
          <w:szCs w:val="24"/>
          <w:lang w:val="fr-FR" w:eastAsia="ja-JP"/>
        </w:rPr>
        <w:t>Egzanp 1 : Si gen yon machin ki fè aksidan, enstitisyon ki gen otorite pou bay enfòmasyon epi tou bay alèt sou risk aksidan se PNH.</w:t>
      </w:r>
    </w:p>
    <w:p w:rsidR="002A1CE9" w:rsidRPr="00B93A83" w:rsidRDefault="002A1CE9" w:rsidP="008C5797">
      <w:pPr>
        <w:spacing w:line="360" w:lineRule="auto"/>
        <w:ind w:left="720"/>
        <w:jc w:val="both"/>
        <w:rPr>
          <w:rFonts w:ascii="Tw Cen MT" w:hAnsi="Tw Cen MT" w:cstheme="minorHAnsi"/>
          <w:sz w:val="24"/>
          <w:szCs w:val="24"/>
          <w:lang w:val="fr-FR" w:eastAsia="ja-JP"/>
        </w:rPr>
      </w:pPr>
      <w:r w:rsidRPr="00B93A83">
        <w:rPr>
          <w:rFonts w:ascii="Tw Cen MT" w:hAnsi="Tw Cen MT" w:cstheme="minorHAnsi"/>
          <w:sz w:val="24"/>
          <w:szCs w:val="24"/>
          <w:lang w:val="fr-FR" w:eastAsia="ja-JP"/>
        </w:rPr>
        <w:t>Egzanp 2 : Si gen yon maladi kelkonk ki deklare nan yon zòn, enstitisyon ki gen otorite pou bay enfòmasyon epi bay alèt sou risk  pou enfekte ak kontamine pa maladi sa se MSPP.</w:t>
      </w:r>
    </w:p>
    <w:p w:rsidR="002A1CE9" w:rsidRPr="00B93A83" w:rsidRDefault="002A1CE9" w:rsidP="008C5797">
      <w:pPr>
        <w:spacing w:line="360" w:lineRule="auto"/>
        <w:ind w:left="720"/>
        <w:jc w:val="both"/>
        <w:rPr>
          <w:rFonts w:ascii="Tw Cen MT" w:hAnsi="Tw Cen MT" w:cstheme="minorHAnsi"/>
          <w:sz w:val="24"/>
          <w:szCs w:val="24"/>
          <w:lang w:val="fr-FR" w:eastAsia="ja-JP"/>
        </w:rPr>
      </w:pPr>
      <w:r w:rsidRPr="00B93A83">
        <w:rPr>
          <w:rFonts w:ascii="Tw Cen MT" w:hAnsi="Tw Cen MT" w:cstheme="minorHAnsi"/>
          <w:sz w:val="24"/>
          <w:szCs w:val="24"/>
          <w:lang w:val="fr-FR" w:eastAsia="ja-JP"/>
        </w:rPr>
        <w:t>Egzanp 3 : Si gen dega ki koze pa yon siklòn, enstitisyon ki gen otorite pou bay enfòmasyon ak bay alèt sou risk ki gen rapò ak sa se DGPC.</w:t>
      </w:r>
    </w:p>
    <w:p w:rsidR="00D156C0" w:rsidRPr="00B93A83" w:rsidRDefault="00D156C0" w:rsidP="008C5797">
      <w:pPr>
        <w:spacing w:line="360" w:lineRule="auto"/>
        <w:ind w:left="720"/>
        <w:jc w:val="both"/>
        <w:rPr>
          <w:rFonts w:ascii="Tw Cen MT" w:hAnsi="Tw Cen MT" w:cstheme="minorHAnsi"/>
          <w:sz w:val="24"/>
          <w:szCs w:val="24"/>
          <w:lang w:val="fr-FR" w:eastAsia="ja-JP"/>
        </w:rPr>
      </w:pPr>
    </w:p>
    <w:p w:rsidR="00D156C0" w:rsidRDefault="00D156C0" w:rsidP="008C5797">
      <w:pPr>
        <w:spacing w:line="360" w:lineRule="auto"/>
        <w:ind w:left="720"/>
        <w:jc w:val="both"/>
        <w:rPr>
          <w:rFonts w:ascii="Tw Cen MT" w:hAnsi="Tw Cen MT" w:cstheme="minorHAnsi"/>
          <w:sz w:val="24"/>
          <w:szCs w:val="24"/>
          <w:lang w:val="fr-FR" w:eastAsia="ja-JP"/>
        </w:rPr>
      </w:pPr>
    </w:p>
    <w:p w:rsidR="002B26AC" w:rsidRDefault="002B26AC" w:rsidP="008C5797">
      <w:pPr>
        <w:spacing w:line="360" w:lineRule="auto"/>
        <w:ind w:left="720"/>
        <w:jc w:val="both"/>
        <w:rPr>
          <w:rFonts w:ascii="Tw Cen MT" w:hAnsi="Tw Cen MT" w:cstheme="minorHAnsi"/>
          <w:sz w:val="24"/>
          <w:szCs w:val="24"/>
          <w:lang w:val="fr-FR" w:eastAsia="ja-JP"/>
        </w:rPr>
      </w:pPr>
    </w:p>
    <w:p w:rsidR="002B26AC" w:rsidRPr="00B93A83" w:rsidRDefault="002B26AC" w:rsidP="008C5797">
      <w:pPr>
        <w:spacing w:line="360" w:lineRule="auto"/>
        <w:ind w:left="720"/>
        <w:jc w:val="both"/>
        <w:rPr>
          <w:rFonts w:ascii="Tw Cen MT" w:hAnsi="Tw Cen MT" w:cstheme="minorHAnsi"/>
          <w:sz w:val="24"/>
          <w:szCs w:val="24"/>
          <w:lang w:val="fr-FR" w:eastAsia="ja-JP"/>
        </w:rPr>
      </w:pPr>
    </w:p>
    <w:p w:rsidR="002A1CE9" w:rsidRPr="00B93A83" w:rsidRDefault="002A1CE9" w:rsidP="00274478">
      <w:pPr>
        <w:pStyle w:val="ListParagraph"/>
        <w:numPr>
          <w:ilvl w:val="1"/>
          <w:numId w:val="4"/>
        </w:numPr>
        <w:tabs>
          <w:tab w:val="left" w:pos="1080"/>
        </w:tabs>
        <w:spacing w:line="360" w:lineRule="auto"/>
        <w:jc w:val="both"/>
        <w:rPr>
          <w:rFonts w:ascii="Tw Cen MT" w:hAnsi="Tw Cen MT" w:cstheme="minorHAnsi"/>
          <w:b/>
          <w:sz w:val="24"/>
          <w:szCs w:val="24"/>
          <w:highlight w:val="lightGray"/>
          <w:lang w:val="fr-FR" w:eastAsia="ja-JP"/>
        </w:rPr>
      </w:pPr>
      <w:r w:rsidRPr="00B93A83">
        <w:rPr>
          <w:rFonts w:ascii="Tw Cen MT" w:hAnsi="Tw Cen MT" w:cstheme="minorHAnsi"/>
          <w:b/>
          <w:sz w:val="24"/>
          <w:szCs w:val="24"/>
          <w:highlight w:val="lightGray"/>
          <w:lang w:val="fr-FR" w:eastAsia="ja-JP"/>
        </w:rPr>
        <w:t>Alam</w:t>
      </w:r>
    </w:p>
    <w:p w:rsidR="002A1CE9" w:rsidRPr="00B93A83" w:rsidRDefault="002A1CE9" w:rsidP="008C5797">
      <w:pPr>
        <w:spacing w:line="360" w:lineRule="auto"/>
        <w:ind w:left="720"/>
        <w:jc w:val="both"/>
        <w:rPr>
          <w:rFonts w:ascii="Tw Cen MT" w:hAnsi="Tw Cen MT" w:cstheme="minorHAnsi"/>
          <w:sz w:val="24"/>
          <w:szCs w:val="24"/>
          <w:lang w:val="fr-FR" w:eastAsia="ja-JP"/>
        </w:rPr>
      </w:pPr>
      <w:r w:rsidRPr="00B93A83">
        <w:rPr>
          <w:rFonts w:ascii="Tw Cen MT" w:hAnsi="Tw Cen MT" w:cstheme="minorHAnsi"/>
          <w:sz w:val="24"/>
          <w:szCs w:val="24"/>
          <w:lang w:val="fr-FR" w:eastAsia="ja-JP"/>
        </w:rPr>
        <w:t>Alam nan se tout mwayen ke yon moun oubyen yon gwoup moun kap itilize pou fè pase yon alèt (Mesaj). Mwayen sa yo dwe sèvi kòm metòd pou rann mesaj la pase pi byen eke moun ka konprann epi pote atansyon ak mesaj la.</w:t>
      </w:r>
    </w:p>
    <w:p w:rsidR="002A1CE9" w:rsidRPr="00B93A83" w:rsidRDefault="002A1CE9" w:rsidP="008C5797">
      <w:pPr>
        <w:spacing w:line="360" w:lineRule="auto"/>
        <w:ind w:left="720"/>
        <w:jc w:val="both"/>
        <w:rPr>
          <w:rFonts w:ascii="Tw Cen MT" w:hAnsi="Tw Cen MT" w:cstheme="minorHAnsi"/>
          <w:sz w:val="24"/>
          <w:szCs w:val="24"/>
          <w:lang w:val="fr-FR" w:eastAsia="ja-JP"/>
        </w:rPr>
      </w:pPr>
      <w:r w:rsidRPr="00B93A83">
        <w:rPr>
          <w:rFonts w:ascii="Tw Cen MT" w:hAnsi="Tw Cen MT" w:cstheme="minorHAnsi"/>
          <w:sz w:val="24"/>
          <w:szCs w:val="24"/>
          <w:lang w:val="fr-FR" w:eastAsia="ja-JP"/>
        </w:rPr>
        <w:t>Egzanp 1: Avan ke yon moun fè pase yon mesaj nan megafòn, li ka pase siren megafòn nan yon fason poul ka atire atansyon piblik la.</w:t>
      </w:r>
    </w:p>
    <w:p w:rsidR="002A1CE9" w:rsidRPr="00B93A83" w:rsidRDefault="002A1CE9" w:rsidP="008C5797">
      <w:pPr>
        <w:spacing w:line="360" w:lineRule="auto"/>
        <w:ind w:left="720"/>
        <w:jc w:val="both"/>
        <w:rPr>
          <w:rFonts w:ascii="Tw Cen MT" w:hAnsi="Tw Cen MT" w:cstheme="minorHAnsi"/>
          <w:sz w:val="24"/>
          <w:szCs w:val="24"/>
          <w:lang w:val="fr-FR" w:eastAsia="ja-JP"/>
        </w:rPr>
      </w:pPr>
      <w:r w:rsidRPr="00B93A83">
        <w:rPr>
          <w:rFonts w:ascii="Tw Cen MT" w:hAnsi="Tw Cen MT" w:cstheme="minorHAnsi"/>
          <w:sz w:val="24"/>
          <w:szCs w:val="24"/>
          <w:lang w:val="fr-FR" w:eastAsia="ja-JP"/>
        </w:rPr>
        <w:t>Egzanp 2: Nan ka pwoteksyon sivil, yon ti virewon avèk manm li yo pandan ke yo pote mayo ak chazib pwoteksyon sivil la se yon alam ki kapab atire atansyon popilasyon an avan ke nou kominikel yon mesaj.</w:t>
      </w:r>
    </w:p>
    <w:p w:rsidR="002A1CE9" w:rsidRPr="00585083" w:rsidRDefault="002A1CE9" w:rsidP="008C5797">
      <w:pPr>
        <w:spacing w:line="360" w:lineRule="auto"/>
        <w:ind w:left="360" w:firstLine="360"/>
        <w:jc w:val="both"/>
        <w:rPr>
          <w:rFonts w:ascii="Tw Cen MT" w:hAnsi="Tw Cen MT" w:cstheme="minorHAnsi"/>
          <w:sz w:val="24"/>
          <w:szCs w:val="24"/>
          <w:lang w:val="fr-FR" w:eastAsia="ja-JP"/>
        </w:rPr>
      </w:pPr>
      <w:r w:rsidRPr="00585083">
        <w:rPr>
          <w:rFonts w:ascii="Tw Cen MT" w:hAnsi="Tw Cen MT" w:cstheme="minorHAnsi"/>
          <w:sz w:val="24"/>
          <w:szCs w:val="24"/>
          <w:lang w:val="fr-FR" w:eastAsia="ja-JP"/>
        </w:rPr>
        <w:t xml:space="preserve">Kidonk, alam nan se yon preparasyon ki fèt pou anonse ke pral gen yon alèt (Mesaj).  </w:t>
      </w:r>
    </w:p>
    <w:p w:rsidR="002A1CE9" w:rsidRPr="00B93A83" w:rsidRDefault="002A1CE9" w:rsidP="00274478">
      <w:pPr>
        <w:pStyle w:val="ListParagraph"/>
        <w:numPr>
          <w:ilvl w:val="1"/>
          <w:numId w:val="4"/>
        </w:numPr>
        <w:tabs>
          <w:tab w:val="left" w:pos="990"/>
        </w:tabs>
        <w:spacing w:line="360" w:lineRule="auto"/>
        <w:jc w:val="both"/>
        <w:rPr>
          <w:rFonts w:ascii="Tw Cen MT" w:hAnsi="Tw Cen MT" w:cstheme="minorHAnsi"/>
          <w:b/>
          <w:sz w:val="24"/>
          <w:szCs w:val="24"/>
          <w:highlight w:val="lightGray"/>
          <w:lang w:eastAsia="ja-JP"/>
        </w:rPr>
      </w:pPr>
      <w:r w:rsidRPr="00B93A83">
        <w:rPr>
          <w:rFonts w:ascii="Tw Cen MT" w:hAnsi="Tw Cen MT" w:cstheme="minorHAnsi"/>
          <w:b/>
          <w:sz w:val="24"/>
          <w:szCs w:val="24"/>
          <w:highlight w:val="lightGray"/>
          <w:lang w:eastAsia="ja-JP"/>
        </w:rPr>
        <w:t>Prekòs</w:t>
      </w:r>
    </w:p>
    <w:p w:rsidR="002A1CE9" w:rsidRPr="00B93A83" w:rsidRDefault="002A1CE9" w:rsidP="008C5797">
      <w:pPr>
        <w:spacing w:line="360" w:lineRule="auto"/>
        <w:ind w:left="720"/>
        <w:jc w:val="both"/>
        <w:rPr>
          <w:rFonts w:ascii="Tw Cen MT" w:hAnsi="Tw Cen MT" w:cstheme="minorHAnsi"/>
          <w:sz w:val="24"/>
          <w:szCs w:val="24"/>
          <w:lang w:eastAsia="ja-JP"/>
        </w:rPr>
      </w:pPr>
      <w:r w:rsidRPr="00B93A83">
        <w:rPr>
          <w:rFonts w:ascii="Tw Cen MT" w:hAnsi="Tw Cen MT" w:cstheme="minorHAnsi"/>
          <w:sz w:val="24"/>
          <w:szCs w:val="24"/>
          <w:lang w:eastAsia="ja-JP"/>
        </w:rPr>
        <w:t>Lòske nou gade diferan egzanp alèt yo, nou wè ke tout avètisman yo bay, anonse yon danje. Kidonk konsèp prekòs la vle di ke alèt la ap enpòtan ke si sèlman li pèmèt ke moun kapab gentan fè prevansyon pou evite kel victim de danje ya. Nan sans sa, alèt yo dwe kominike avan pasaj evantyèl danje ya, yon fason pou popilasyon an kapab gentan aplike konsiy pou pwoteje tèt li.</w:t>
      </w:r>
    </w:p>
    <w:p w:rsidR="002A1CE9" w:rsidRPr="00B93A83" w:rsidRDefault="002A1CE9" w:rsidP="00274478">
      <w:pPr>
        <w:pStyle w:val="ListParagraph"/>
        <w:numPr>
          <w:ilvl w:val="1"/>
          <w:numId w:val="4"/>
        </w:numPr>
        <w:spacing w:line="360" w:lineRule="auto"/>
        <w:jc w:val="both"/>
        <w:rPr>
          <w:rFonts w:ascii="Tw Cen MT" w:hAnsi="Tw Cen MT" w:cstheme="minorHAnsi"/>
          <w:b/>
          <w:sz w:val="24"/>
          <w:szCs w:val="24"/>
          <w:highlight w:val="lightGray"/>
          <w:lang w:eastAsia="ja-JP"/>
        </w:rPr>
      </w:pPr>
      <w:r w:rsidRPr="00B93A83">
        <w:rPr>
          <w:rFonts w:ascii="Tw Cen MT" w:hAnsi="Tw Cen MT" w:cstheme="minorHAnsi"/>
          <w:b/>
          <w:sz w:val="24"/>
          <w:szCs w:val="24"/>
          <w:highlight w:val="lightGray"/>
          <w:lang w:eastAsia="ja-JP"/>
        </w:rPr>
        <w:t>Egzèsis</w:t>
      </w:r>
    </w:p>
    <w:tbl>
      <w:tblPr>
        <w:tblStyle w:val="TableGrid"/>
        <w:tblW w:w="0" w:type="auto"/>
        <w:tblInd w:w="715" w:type="dxa"/>
        <w:tblLook w:val="04A0" w:firstRow="1" w:lastRow="0" w:firstColumn="1" w:lastColumn="0" w:noHBand="0" w:noVBand="1"/>
      </w:tblPr>
      <w:tblGrid>
        <w:gridCol w:w="2068"/>
        <w:gridCol w:w="4052"/>
        <w:gridCol w:w="2695"/>
      </w:tblGrid>
      <w:tr w:rsidR="002B26AC" w:rsidRPr="00B93A83" w:rsidTr="002B26AC">
        <w:tc>
          <w:tcPr>
            <w:tcW w:w="2068" w:type="dxa"/>
            <w:shd w:val="clear" w:color="auto" w:fill="F2F2F2" w:themeFill="background1" w:themeFillShade="F2"/>
          </w:tcPr>
          <w:p w:rsidR="002A1CE9" w:rsidRPr="00B93A83" w:rsidRDefault="002A1CE9" w:rsidP="0073376A">
            <w:pPr>
              <w:pStyle w:val="ListParagraph"/>
              <w:spacing w:line="360" w:lineRule="auto"/>
              <w:ind w:left="360"/>
              <w:jc w:val="both"/>
              <w:rPr>
                <w:rFonts w:ascii="Tw Cen MT" w:hAnsi="Tw Cen MT" w:cstheme="minorHAnsi"/>
                <w:b/>
                <w:sz w:val="24"/>
                <w:szCs w:val="24"/>
                <w:lang w:eastAsia="ja-JP"/>
              </w:rPr>
            </w:pPr>
            <w:r w:rsidRPr="00B93A83">
              <w:rPr>
                <w:rFonts w:ascii="Tw Cen MT" w:hAnsi="Tw Cen MT" w:cstheme="minorHAnsi"/>
                <w:b/>
                <w:sz w:val="24"/>
                <w:szCs w:val="24"/>
                <w:lang w:eastAsia="ja-JP"/>
              </w:rPr>
              <w:t>Egzèsis 1</w:t>
            </w:r>
          </w:p>
        </w:tc>
        <w:tc>
          <w:tcPr>
            <w:tcW w:w="4052" w:type="dxa"/>
            <w:shd w:val="clear" w:color="auto" w:fill="F2F2F2" w:themeFill="background1" w:themeFillShade="F2"/>
          </w:tcPr>
          <w:p w:rsidR="002A1CE9" w:rsidRPr="00B93A83" w:rsidRDefault="002A1CE9" w:rsidP="0073376A">
            <w:pPr>
              <w:spacing w:line="360" w:lineRule="auto"/>
              <w:ind w:left="360"/>
              <w:rPr>
                <w:rFonts w:ascii="Tw Cen MT" w:hAnsi="Tw Cen MT" w:cstheme="minorHAnsi"/>
                <w:b/>
                <w:sz w:val="24"/>
                <w:szCs w:val="24"/>
              </w:rPr>
            </w:pPr>
            <w:r w:rsidRPr="00B93A83">
              <w:rPr>
                <w:rFonts w:ascii="Tw Cen MT" w:hAnsi="Tw Cen MT" w:cstheme="minorHAnsi"/>
                <w:b/>
                <w:sz w:val="24"/>
                <w:szCs w:val="24"/>
                <w:lang w:eastAsia="ja-JP"/>
              </w:rPr>
              <w:t>Egzèsis 2</w:t>
            </w:r>
          </w:p>
        </w:tc>
        <w:tc>
          <w:tcPr>
            <w:tcW w:w="2695" w:type="dxa"/>
            <w:shd w:val="clear" w:color="auto" w:fill="F2F2F2" w:themeFill="background1" w:themeFillShade="F2"/>
          </w:tcPr>
          <w:p w:rsidR="002A1CE9" w:rsidRPr="00B93A83" w:rsidRDefault="002A1CE9" w:rsidP="0073376A">
            <w:pPr>
              <w:spacing w:line="360" w:lineRule="auto"/>
              <w:ind w:left="360"/>
              <w:rPr>
                <w:rFonts w:ascii="Tw Cen MT" w:hAnsi="Tw Cen MT" w:cstheme="minorHAnsi"/>
                <w:b/>
                <w:sz w:val="24"/>
                <w:szCs w:val="24"/>
              </w:rPr>
            </w:pPr>
            <w:r w:rsidRPr="00B93A83">
              <w:rPr>
                <w:rFonts w:ascii="Tw Cen MT" w:hAnsi="Tw Cen MT" w:cstheme="minorHAnsi"/>
                <w:b/>
                <w:sz w:val="24"/>
                <w:szCs w:val="24"/>
                <w:lang w:eastAsia="ja-JP"/>
              </w:rPr>
              <w:t>Egzèsis 3</w:t>
            </w:r>
          </w:p>
        </w:tc>
      </w:tr>
      <w:tr w:rsidR="002B26AC" w:rsidRPr="001D0357" w:rsidTr="002B26AC">
        <w:tc>
          <w:tcPr>
            <w:tcW w:w="2068" w:type="dxa"/>
          </w:tcPr>
          <w:p w:rsidR="002A1CE9" w:rsidRPr="00B93A83" w:rsidRDefault="002A1CE9" w:rsidP="0073376A">
            <w:pPr>
              <w:shd w:val="clear" w:color="auto" w:fill="FFFFFF" w:themeFill="background1"/>
              <w:spacing w:line="360" w:lineRule="auto"/>
              <w:ind w:left="360"/>
              <w:rPr>
                <w:rFonts w:ascii="Tw Cen MT" w:hAnsi="Tw Cen MT" w:cstheme="minorHAnsi"/>
                <w:sz w:val="24"/>
                <w:szCs w:val="24"/>
                <w:lang w:val="fr-FR"/>
              </w:rPr>
            </w:pPr>
            <w:r w:rsidRPr="00B93A83">
              <w:rPr>
                <w:rFonts w:ascii="Tw Cen MT" w:hAnsi="Tw Cen MT" w:cstheme="minorHAnsi"/>
                <w:sz w:val="24"/>
                <w:szCs w:val="24"/>
                <w:lang w:val="fr-FR"/>
              </w:rPr>
              <w:t xml:space="preserve">Sone yon lanbi pou rasanble moun pou vini nan eskwad se yon : </w:t>
            </w:r>
          </w:p>
          <w:p w:rsidR="002A1CE9" w:rsidRPr="00B93A83" w:rsidRDefault="002A1CE9" w:rsidP="0073376A">
            <w:pPr>
              <w:shd w:val="clear" w:color="auto" w:fill="FFFFFF" w:themeFill="background1"/>
              <w:spacing w:line="360" w:lineRule="auto"/>
              <w:ind w:left="360"/>
              <w:rPr>
                <w:rFonts w:ascii="Tw Cen MT" w:hAnsi="Tw Cen MT" w:cstheme="minorHAnsi"/>
                <w:sz w:val="24"/>
                <w:szCs w:val="24"/>
                <w:lang w:val="fr-FR"/>
              </w:rPr>
            </w:pPr>
          </w:p>
          <w:p w:rsidR="002A1CE9" w:rsidRPr="00B93A83" w:rsidRDefault="002B26AC" w:rsidP="002B26AC">
            <w:pPr>
              <w:shd w:val="clear" w:color="auto" w:fill="FFFFFF" w:themeFill="background1"/>
              <w:spacing w:line="360" w:lineRule="auto"/>
              <w:ind w:left="360"/>
              <w:rPr>
                <w:rFonts w:ascii="Tw Cen MT" w:hAnsi="Tw Cen MT" w:cstheme="minorHAnsi"/>
                <w:sz w:val="24"/>
                <w:szCs w:val="24"/>
                <w:lang w:val="fr-FR"/>
              </w:rPr>
            </w:pPr>
            <w:r>
              <w:rPr>
                <w:rFonts w:ascii="Tw Cen MT" w:hAnsi="Tw Cen MT" w:cstheme="minorHAnsi"/>
                <w:sz w:val="24"/>
                <w:szCs w:val="24"/>
                <w:lang w:val="fr-FR"/>
              </w:rPr>
              <w:t>Alam</w:t>
            </w:r>
          </w:p>
          <w:p w:rsidR="002A1CE9" w:rsidRPr="00B93A83" w:rsidRDefault="002A1CE9" w:rsidP="0073376A">
            <w:pPr>
              <w:shd w:val="clear" w:color="auto" w:fill="FFFFFF" w:themeFill="background1"/>
              <w:spacing w:line="360" w:lineRule="auto"/>
              <w:ind w:left="360"/>
              <w:rPr>
                <w:rFonts w:ascii="Tw Cen MT" w:hAnsi="Tw Cen MT" w:cstheme="minorHAnsi"/>
                <w:sz w:val="24"/>
                <w:szCs w:val="24"/>
                <w:lang w:val="fr-FR"/>
              </w:rPr>
            </w:pPr>
            <w:r w:rsidRPr="00B93A83">
              <w:rPr>
                <w:rFonts w:ascii="Tw Cen MT" w:hAnsi="Tw Cen MT" w:cstheme="minorHAnsi"/>
                <w:sz w:val="24"/>
                <w:szCs w:val="24"/>
                <w:lang w:val="fr-FR"/>
              </w:rPr>
              <w:t xml:space="preserve">Alèt </w:t>
            </w:r>
          </w:p>
          <w:p w:rsidR="002A1CE9" w:rsidRPr="00B93A83" w:rsidRDefault="002A1CE9" w:rsidP="0073376A">
            <w:pPr>
              <w:pStyle w:val="ListParagraph"/>
              <w:spacing w:line="360" w:lineRule="auto"/>
              <w:ind w:left="360"/>
              <w:rPr>
                <w:rFonts w:ascii="Tw Cen MT" w:hAnsi="Tw Cen MT" w:cstheme="minorHAnsi"/>
                <w:sz w:val="24"/>
                <w:szCs w:val="24"/>
                <w:lang w:eastAsia="ja-JP"/>
              </w:rPr>
            </w:pPr>
          </w:p>
        </w:tc>
        <w:tc>
          <w:tcPr>
            <w:tcW w:w="4052" w:type="dxa"/>
          </w:tcPr>
          <w:p w:rsidR="002A1CE9" w:rsidRPr="00B93A83" w:rsidRDefault="002A1CE9" w:rsidP="0073376A">
            <w:pPr>
              <w:spacing w:line="360" w:lineRule="auto"/>
              <w:ind w:left="360"/>
              <w:rPr>
                <w:rFonts w:ascii="Tw Cen MT" w:hAnsi="Tw Cen MT" w:cstheme="minorHAnsi"/>
                <w:sz w:val="24"/>
                <w:szCs w:val="24"/>
              </w:rPr>
            </w:pPr>
            <w:r w:rsidRPr="00B93A83">
              <w:rPr>
                <w:rFonts w:ascii="Tw Cen MT" w:hAnsi="Tw Cen MT" w:cstheme="minorHAnsi"/>
                <w:sz w:val="24"/>
                <w:szCs w:val="24"/>
              </w:rPr>
              <w:t>Lapli fin tonbe, zòn yo inonde, moun mouri, aprèsa Pwoteksyon sivil alète kominote ya ke viktim yo pral jwenn asistans. Daprè nou, alèt sa li:</w:t>
            </w:r>
          </w:p>
          <w:p w:rsidR="002A1CE9" w:rsidRPr="00B93A83" w:rsidRDefault="002A1CE9" w:rsidP="0073376A">
            <w:pPr>
              <w:spacing w:line="360" w:lineRule="auto"/>
              <w:ind w:left="360"/>
              <w:rPr>
                <w:rFonts w:ascii="Tw Cen MT" w:hAnsi="Tw Cen MT" w:cstheme="minorHAnsi"/>
                <w:sz w:val="24"/>
                <w:szCs w:val="24"/>
                <w:lang w:val="fr-FR"/>
              </w:rPr>
            </w:pPr>
          </w:p>
          <w:p w:rsidR="002A1CE9" w:rsidRPr="00B93A83" w:rsidRDefault="002B26AC" w:rsidP="002B26AC">
            <w:pPr>
              <w:spacing w:line="360" w:lineRule="auto"/>
              <w:ind w:left="360"/>
              <w:rPr>
                <w:rFonts w:ascii="Tw Cen MT" w:hAnsi="Tw Cen MT" w:cstheme="minorHAnsi"/>
                <w:sz w:val="24"/>
                <w:szCs w:val="24"/>
                <w:lang w:val="fr-FR"/>
              </w:rPr>
            </w:pPr>
            <w:r>
              <w:rPr>
                <w:rFonts w:ascii="Tw Cen MT" w:hAnsi="Tw Cen MT" w:cstheme="minorHAnsi"/>
                <w:sz w:val="24"/>
                <w:szCs w:val="24"/>
                <w:lang w:val="fr-FR"/>
              </w:rPr>
              <w:t>Efikas</w:t>
            </w:r>
          </w:p>
          <w:p w:rsidR="002A1CE9" w:rsidRPr="00B93A83" w:rsidRDefault="002A1CE9" w:rsidP="0073376A">
            <w:pPr>
              <w:spacing w:line="360" w:lineRule="auto"/>
              <w:ind w:left="360"/>
              <w:rPr>
                <w:rFonts w:ascii="Tw Cen MT" w:hAnsi="Tw Cen MT" w:cstheme="minorHAnsi"/>
                <w:sz w:val="24"/>
                <w:szCs w:val="24"/>
                <w:lang w:val="fr-FR"/>
              </w:rPr>
            </w:pPr>
            <w:r w:rsidRPr="00B93A83">
              <w:rPr>
                <w:rFonts w:ascii="Tw Cen MT" w:hAnsi="Tw Cen MT" w:cstheme="minorHAnsi"/>
                <w:sz w:val="24"/>
                <w:szCs w:val="24"/>
                <w:lang w:val="fr-FR"/>
              </w:rPr>
              <w:t xml:space="preserve">Pa efikas </w:t>
            </w:r>
          </w:p>
        </w:tc>
        <w:tc>
          <w:tcPr>
            <w:tcW w:w="2695" w:type="dxa"/>
          </w:tcPr>
          <w:p w:rsidR="002A1CE9" w:rsidRPr="00B93A83" w:rsidRDefault="002A1CE9" w:rsidP="0073376A">
            <w:pPr>
              <w:spacing w:line="360" w:lineRule="auto"/>
              <w:ind w:left="360"/>
              <w:rPr>
                <w:rFonts w:ascii="Tw Cen MT" w:hAnsi="Tw Cen MT" w:cstheme="minorHAnsi"/>
                <w:sz w:val="24"/>
                <w:szCs w:val="24"/>
                <w:lang w:val="fr-FR"/>
              </w:rPr>
            </w:pPr>
            <w:r w:rsidRPr="00B93A83">
              <w:rPr>
                <w:rFonts w:ascii="Tw Cen MT" w:hAnsi="Tw Cen MT" w:cstheme="minorHAnsi"/>
                <w:sz w:val="24"/>
                <w:szCs w:val="24"/>
                <w:lang w:val="fr-FR"/>
              </w:rPr>
              <w:t>Ti Jan anvizaje monte sou SAP pou lite kont ensekirite nan katye kotel abite ya, di nou antanke konsiltan an montaj SAP ki konsèy ke w ka pote pou sistèm nan monte.</w:t>
            </w:r>
          </w:p>
        </w:tc>
      </w:tr>
    </w:tbl>
    <w:p w:rsidR="00B93A83" w:rsidRPr="00B93A83" w:rsidRDefault="00B93A83" w:rsidP="002C293F">
      <w:pPr>
        <w:jc w:val="both"/>
        <w:rPr>
          <w:rFonts w:ascii="Tw Cen MT" w:hAnsi="Tw Cen MT" w:cstheme="minorHAnsi"/>
          <w:sz w:val="24"/>
          <w:szCs w:val="24"/>
          <w:lang w:val="fr-FR"/>
        </w:rPr>
      </w:pPr>
    </w:p>
    <w:p w:rsidR="00F4320C" w:rsidRPr="00B93A83" w:rsidRDefault="00F4320C" w:rsidP="00274478">
      <w:pPr>
        <w:pStyle w:val="ListParagraph"/>
        <w:numPr>
          <w:ilvl w:val="1"/>
          <w:numId w:val="4"/>
        </w:numPr>
        <w:jc w:val="both"/>
        <w:rPr>
          <w:rFonts w:ascii="Tw Cen MT" w:hAnsi="Tw Cen MT" w:cs="Times New Roman"/>
          <w:b/>
          <w:sz w:val="24"/>
          <w:szCs w:val="24"/>
          <w:highlight w:val="lightGray"/>
        </w:rPr>
      </w:pPr>
      <w:r w:rsidRPr="00B93A83">
        <w:rPr>
          <w:rFonts w:ascii="Tw Cen MT" w:hAnsi="Tw Cen MT" w:cs="Times New Roman"/>
          <w:b/>
          <w:sz w:val="24"/>
          <w:szCs w:val="24"/>
          <w:highlight w:val="lightGray"/>
        </w:rPr>
        <w:t>Gwoup travay yo.</w:t>
      </w:r>
    </w:p>
    <w:p w:rsidR="002C293F" w:rsidRPr="00585083" w:rsidRDefault="002C293F" w:rsidP="002C293F">
      <w:pPr>
        <w:spacing w:line="360" w:lineRule="auto"/>
        <w:ind w:left="720"/>
        <w:jc w:val="both"/>
        <w:rPr>
          <w:rFonts w:ascii="Tw Cen MT" w:hAnsi="Tw Cen MT" w:cstheme="minorHAnsi"/>
          <w:sz w:val="24"/>
          <w:szCs w:val="24"/>
          <w:lang w:eastAsia="ja-JP"/>
        </w:rPr>
      </w:pPr>
      <w:r w:rsidRPr="00B93A83">
        <w:rPr>
          <w:rFonts w:ascii="Tw Cen MT" w:hAnsi="Tw Cen MT" w:cstheme="minorHAnsi"/>
          <w:sz w:val="24"/>
          <w:szCs w:val="24"/>
          <w:lang w:eastAsia="ja-JP"/>
        </w:rPr>
        <w:t xml:space="preserve">Pou devlope yon SAP, li enpòtan pou nan konsepsyon sistèm nan genyen 4 gwoup ki fòme eke chak gwoup yo pral gen pwòp responsabilite pa yo.  </w:t>
      </w:r>
      <w:r w:rsidRPr="00585083">
        <w:rPr>
          <w:rFonts w:ascii="Tw Cen MT" w:hAnsi="Tw Cen MT" w:cstheme="minorHAnsi"/>
          <w:sz w:val="24"/>
          <w:szCs w:val="24"/>
          <w:lang w:eastAsia="ja-JP"/>
        </w:rPr>
        <w:t>Konsa, nan kad prezantatsyon sa, nou pral analize wòl ak responsabilite chak gwoup yo.</w:t>
      </w:r>
    </w:p>
    <w:p w:rsidR="002C293F" w:rsidRPr="00B93A83" w:rsidRDefault="002C293F" w:rsidP="00274478">
      <w:pPr>
        <w:pStyle w:val="ListParagraph"/>
        <w:numPr>
          <w:ilvl w:val="2"/>
          <w:numId w:val="4"/>
        </w:numPr>
        <w:tabs>
          <w:tab w:val="left" w:pos="900"/>
        </w:tabs>
        <w:spacing w:line="360" w:lineRule="auto"/>
        <w:jc w:val="both"/>
        <w:rPr>
          <w:rFonts w:ascii="Tw Cen MT" w:hAnsi="Tw Cen MT" w:cstheme="minorHAnsi"/>
          <w:b/>
          <w:sz w:val="24"/>
          <w:szCs w:val="24"/>
          <w:highlight w:val="lightGray"/>
          <w:lang w:val="fr-FR" w:eastAsia="ja-JP"/>
        </w:rPr>
      </w:pPr>
      <w:r w:rsidRPr="00B93A83">
        <w:rPr>
          <w:rFonts w:ascii="Tw Cen MT" w:hAnsi="Tw Cen MT" w:cstheme="minorHAnsi"/>
          <w:b/>
          <w:sz w:val="24"/>
          <w:szCs w:val="24"/>
          <w:highlight w:val="lightGray"/>
          <w:lang w:val="fr-FR" w:eastAsia="ja-JP"/>
        </w:rPr>
        <w:t>Objektif :</w:t>
      </w:r>
    </w:p>
    <w:p w:rsidR="002C293F" w:rsidRPr="00B93A83" w:rsidRDefault="009070AF" w:rsidP="002C293F">
      <w:pPr>
        <w:spacing w:line="360" w:lineRule="auto"/>
        <w:ind w:left="360"/>
        <w:jc w:val="both"/>
        <w:rPr>
          <w:rFonts w:ascii="Tw Cen MT" w:hAnsi="Tw Cen MT" w:cstheme="minorHAnsi"/>
          <w:sz w:val="24"/>
          <w:szCs w:val="24"/>
          <w:lang w:val="fr-FR" w:eastAsia="ja-JP"/>
        </w:rPr>
      </w:pPr>
      <w:r w:rsidRPr="00B93A83">
        <w:rPr>
          <w:rFonts w:ascii="Tw Cen MT" w:hAnsi="Tw Cen MT" w:cstheme="minorHAnsi"/>
          <w:sz w:val="24"/>
          <w:szCs w:val="24"/>
          <w:lang w:val="fr-FR" w:eastAsia="ja-JP"/>
        </w:rPr>
        <w:t xml:space="preserve">      </w:t>
      </w:r>
      <w:r w:rsidR="002C293F" w:rsidRPr="00B93A83">
        <w:rPr>
          <w:rFonts w:ascii="Tw Cen MT" w:hAnsi="Tw Cen MT" w:cstheme="minorHAnsi"/>
          <w:sz w:val="24"/>
          <w:szCs w:val="24"/>
          <w:lang w:val="fr-FR" w:eastAsia="ja-JP"/>
        </w:rPr>
        <w:t>Nan kad prezantasyon sa, nou gen 2 objektif ke nap pouswiv :</w:t>
      </w:r>
    </w:p>
    <w:tbl>
      <w:tblPr>
        <w:tblStyle w:val="TableGrid"/>
        <w:tblW w:w="0" w:type="auto"/>
        <w:tblInd w:w="715" w:type="dxa"/>
        <w:tblLook w:val="04A0" w:firstRow="1" w:lastRow="0" w:firstColumn="1" w:lastColumn="0" w:noHBand="0" w:noVBand="1"/>
      </w:tblPr>
      <w:tblGrid>
        <w:gridCol w:w="914"/>
        <w:gridCol w:w="7901"/>
      </w:tblGrid>
      <w:tr w:rsidR="002C293F" w:rsidRPr="00B93A83" w:rsidTr="009070AF">
        <w:tc>
          <w:tcPr>
            <w:tcW w:w="914" w:type="dxa"/>
            <w:shd w:val="clear" w:color="auto" w:fill="EEECE1" w:themeFill="background2"/>
          </w:tcPr>
          <w:p w:rsidR="002C293F" w:rsidRPr="00B93A83" w:rsidRDefault="002C293F" w:rsidP="0073376A">
            <w:pPr>
              <w:spacing w:line="360" w:lineRule="auto"/>
              <w:ind w:left="360"/>
              <w:rPr>
                <w:rFonts w:ascii="Tw Cen MT" w:hAnsi="Tw Cen MT" w:cstheme="minorHAnsi"/>
                <w:b/>
                <w:sz w:val="24"/>
                <w:szCs w:val="24"/>
                <w:lang w:val="fr-FR" w:eastAsia="ja-JP"/>
              </w:rPr>
            </w:pPr>
            <w:r w:rsidRPr="00B93A83">
              <w:rPr>
                <w:rFonts w:ascii="Tw Cen MT" w:hAnsi="Tw Cen MT" w:cstheme="minorHAnsi"/>
                <w:b/>
                <w:sz w:val="24"/>
                <w:szCs w:val="24"/>
                <w:lang w:val="fr-FR" w:eastAsia="ja-JP"/>
              </w:rPr>
              <w:t>#</w:t>
            </w:r>
          </w:p>
        </w:tc>
        <w:tc>
          <w:tcPr>
            <w:tcW w:w="7901" w:type="dxa"/>
            <w:shd w:val="clear" w:color="auto" w:fill="EEECE1" w:themeFill="background2"/>
          </w:tcPr>
          <w:p w:rsidR="002C293F" w:rsidRPr="00B93A83" w:rsidRDefault="002C293F" w:rsidP="0073376A">
            <w:pPr>
              <w:spacing w:line="360" w:lineRule="auto"/>
              <w:ind w:left="360"/>
              <w:rPr>
                <w:rFonts w:ascii="Tw Cen MT" w:hAnsi="Tw Cen MT" w:cstheme="minorHAnsi"/>
                <w:b/>
                <w:sz w:val="24"/>
                <w:szCs w:val="24"/>
                <w:lang w:val="fr-FR" w:eastAsia="ja-JP"/>
              </w:rPr>
            </w:pPr>
            <w:r w:rsidRPr="00B93A83">
              <w:rPr>
                <w:rFonts w:ascii="Tw Cen MT" w:hAnsi="Tw Cen MT" w:cstheme="minorHAnsi"/>
                <w:b/>
                <w:sz w:val="24"/>
                <w:szCs w:val="24"/>
                <w:lang w:val="fr-FR" w:eastAsia="ja-JP"/>
              </w:rPr>
              <w:t>Objektif</w:t>
            </w:r>
          </w:p>
        </w:tc>
      </w:tr>
      <w:tr w:rsidR="002C293F" w:rsidRPr="001D0357" w:rsidTr="009070AF">
        <w:tc>
          <w:tcPr>
            <w:tcW w:w="914" w:type="dxa"/>
          </w:tcPr>
          <w:p w:rsidR="002C293F" w:rsidRPr="00B93A83" w:rsidRDefault="002C293F" w:rsidP="0073376A">
            <w:p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1</w:t>
            </w:r>
          </w:p>
        </w:tc>
        <w:tc>
          <w:tcPr>
            <w:tcW w:w="7901" w:type="dxa"/>
          </w:tcPr>
          <w:p w:rsidR="002C293F" w:rsidRPr="00B93A83" w:rsidRDefault="002C293F" w:rsidP="0073376A">
            <w:p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Enimere 4 gwoup travay ki dwe genyen nan konsepsyon yon sistèm alèt prekòs kominotè.</w:t>
            </w:r>
          </w:p>
        </w:tc>
      </w:tr>
      <w:tr w:rsidR="002C293F" w:rsidRPr="001D0357" w:rsidTr="009070AF">
        <w:tc>
          <w:tcPr>
            <w:tcW w:w="914" w:type="dxa"/>
          </w:tcPr>
          <w:p w:rsidR="002C293F" w:rsidRPr="00B93A83" w:rsidRDefault="002C293F" w:rsidP="0073376A">
            <w:p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2</w:t>
            </w:r>
          </w:p>
        </w:tc>
        <w:tc>
          <w:tcPr>
            <w:tcW w:w="7901" w:type="dxa"/>
          </w:tcPr>
          <w:p w:rsidR="002C293F" w:rsidRPr="00B93A83" w:rsidRDefault="002C293F" w:rsidP="0073376A">
            <w:p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Defini wòl ak responsabilite chak chak gwoup yo genyen nan kad travay pou rann SAP la fonksyonèl.</w:t>
            </w:r>
          </w:p>
        </w:tc>
      </w:tr>
    </w:tbl>
    <w:p w:rsidR="002C293F" w:rsidRPr="00B93A83" w:rsidRDefault="002C293F" w:rsidP="002C293F">
      <w:pPr>
        <w:spacing w:line="360" w:lineRule="auto"/>
        <w:rPr>
          <w:rFonts w:ascii="Tw Cen MT" w:hAnsi="Tw Cen MT" w:cstheme="minorHAnsi"/>
          <w:sz w:val="24"/>
          <w:szCs w:val="24"/>
          <w:lang w:val="fr-FR" w:eastAsia="ja-JP"/>
        </w:rPr>
      </w:pPr>
    </w:p>
    <w:p w:rsidR="002C293F" w:rsidRPr="00B93A83" w:rsidRDefault="009070AF" w:rsidP="00274478">
      <w:pPr>
        <w:pStyle w:val="ListParagraph"/>
        <w:numPr>
          <w:ilvl w:val="2"/>
          <w:numId w:val="4"/>
        </w:numPr>
        <w:tabs>
          <w:tab w:val="left" w:pos="900"/>
          <w:tab w:val="left" w:pos="1890"/>
        </w:tabs>
        <w:spacing w:line="360" w:lineRule="auto"/>
        <w:rPr>
          <w:rFonts w:ascii="Tw Cen MT" w:hAnsi="Tw Cen MT" w:cstheme="minorHAnsi"/>
          <w:b/>
          <w:sz w:val="24"/>
          <w:szCs w:val="24"/>
          <w:highlight w:val="lightGray"/>
          <w:lang w:val="fr-FR" w:eastAsia="ja-JP"/>
        </w:rPr>
      </w:pPr>
      <w:r w:rsidRPr="00B93A83">
        <w:rPr>
          <w:rFonts w:ascii="Tw Cen MT" w:hAnsi="Tw Cen MT" w:cstheme="minorHAnsi"/>
          <w:b/>
          <w:sz w:val="24"/>
          <w:szCs w:val="24"/>
          <w:highlight w:val="lightGray"/>
          <w:lang w:val="fr-FR" w:eastAsia="ja-JP"/>
        </w:rPr>
        <w:t>Gwoup de</w:t>
      </w:r>
      <w:r w:rsidR="002C293F" w:rsidRPr="00B93A83">
        <w:rPr>
          <w:rFonts w:ascii="Tw Cen MT" w:hAnsi="Tw Cen MT" w:cstheme="minorHAnsi"/>
          <w:b/>
          <w:sz w:val="24"/>
          <w:szCs w:val="24"/>
          <w:highlight w:val="lightGray"/>
          <w:lang w:val="fr-FR" w:eastAsia="ja-JP"/>
        </w:rPr>
        <w:t xml:space="preserve"> travay SAP yo :</w:t>
      </w:r>
    </w:p>
    <w:tbl>
      <w:tblPr>
        <w:tblStyle w:val="TableGrid"/>
        <w:tblW w:w="0" w:type="auto"/>
        <w:tblInd w:w="715" w:type="dxa"/>
        <w:tblLook w:val="04A0" w:firstRow="1" w:lastRow="0" w:firstColumn="1" w:lastColumn="0" w:noHBand="0" w:noVBand="1"/>
      </w:tblPr>
      <w:tblGrid>
        <w:gridCol w:w="914"/>
        <w:gridCol w:w="7901"/>
      </w:tblGrid>
      <w:tr w:rsidR="002C293F" w:rsidRPr="00B93A83" w:rsidTr="009070AF">
        <w:tc>
          <w:tcPr>
            <w:tcW w:w="914" w:type="dxa"/>
            <w:shd w:val="clear" w:color="auto" w:fill="EEECE1" w:themeFill="background2"/>
          </w:tcPr>
          <w:p w:rsidR="002C293F" w:rsidRPr="00B93A83" w:rsidRDefault="002C293F" w:rsidP="0073376A">
            <w:pPr>
              <w:spacing w:line="360" w:lineRule="auto"/>
              <w:ind w:left="360"/>
              <w:rPr>
                <w:rFonts w:ascii="Tw Cen MT" w:hAnsi="Tw Cen MT" w:cstheme="minorHAnsi"/>
                <w:b/>
                <w:sz w:val="24"/>
                <w:szCs w:val="24"/>
                <w:lang w:val="fr-FR" w:eastAsia="ja-JP"/>
              </w:rPr>
            </w:pPr>
            <w:r w:rsidRPr="00B93A83">
              <w:rPr>
                <w:rFonts w:ascii="Tw Cen MT" w:hAnsi="Tw Cen MT" w:cstheme="minorHAnsi"/>
                <w:b/>
                <w:sz w:val="24"/>
                <w:szCs w:val="24"/>
                <w:lang w:val="fr-FR" w:eastAsia="ja-JP"/>
              </w:rPr>
              <w:t>#</w:t>
            </w:r>
          </w:p>
        </w:tc>
        <w:tc>
          <w:tcPr>
            <w:tcW w:w="7901" w:type="dxa"/>
            <w:shd w:val="clear" w:color="auto" w:fill="EEECE1" w:themeFill="background2"/>
          </w:tcPr>
          <w:p w:rsidR="002C293F" w:rsidRPr="00B93A83" w:rsidRDefault="002C293F" w:rsidP="0073376A">
            <w:pPr>
              <w:spacing w:line="360" w:lineRule="auto"/>
              <w:ind w:left="360"/>
              <w:rPr>
                <w:rFonts w:ascii="Tw Cen MT" w:hAnsi="Tw Cen MT" w:cstheme="minorHAnsi"/>
                <w:b/>
                <w:sz w:val="24"/>
                <w:szCs w:val="24"/>
                <w:lang w:val="fr-FR" w:eastAsia="ja-JP"/>
              </w:rPr>
            </w:pPr>
            <w:r w:rsidRPr="00B93A83">
              <w:rPr>
                <w:rFonts w:ascii="Tw Cen MT" w:hAnsi="Tw Cen MT" w:cstheme="minorHAnsi"/>
                <w:b/>
                <w:sz w:val="24"/>
                <w:szCs w:val="24"/>
                <w:lang w:val="fr-FR" w:eastAsia="ja-JP"/>
              </w:rPr>
              <w:t>Gwoup SAP</w:t>
            </w:r>
          </w:p>
        </w:tc>
      </w:tr>
      <w:tr w:rsidR="002C293F" w:rsidRPr="00B93A83" w:rsidTr="009070AF">
        <w:tc>
          <w:tcPr>
            <w:tcW w:w="914" w:type="dxa"/>
          </w:tcPr>
          <w:p w:rsidR="002C293F" w:rsidRPr="00B93A83" w:rsidRDefault="002C293F" w:rsidP="0073376A">
            <w:p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1</w:t>
            </w:r>
          </w:p>
        </w:tc>
        <w:tc>
          <w:tcPr>
            <w:tcW w:w="7901" w:type="dxa"/>
          </w:tcPr>
          <w:p w:rsidR="002C293F" w:rsidRPr="00B93A83" w:rsidRDefault="002C293F" w:rsidP="0073376A">
            <w:p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Konesans danje</w:t>
            </w:r>
          </w:p>
        </w:tc>
      </w:tr>
      <w:tr w:rsidR="002C293F" w:rsidRPr="00B93A83" w:rsidTr="009070AF">
        <w:tc>
          <w:tcPr>
            <w:tcW w:w="914" w:type="dxa"/>
          </w:tcPr>
          <w:p w:rsidR="002C293F" w:rsidRPr="00B93A83" w:rsidRDefault="002C293F" w:rsidP="0073376A">
            <w:p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2</w:t>
            </w:r>
          </w:p>
        </w:tc>
        <w:tc>
          <w:tcPr>
            <w:tcW w:w="7901" w:type="dxa"/>
          </w:tcPr>
          <w:p w:rsidR="002C293F" w:rsidRPr="00B93A83" w:rsidRDefault="002C293F" w:rsidP="0073376A">
            <w:pPr>
              <w:spacing w:line="360" w:lineRule="auto"/>
              <w:ind w:left="360"/>
              <w:rPr>
                <w:rFonts w:ascii="Tw Cen MT" w:hAnsi="Tw Cen MT" w:cstheme="minorHAnsi"/>
                <w:sz w:val="24"/>
                <w:szCs w:val="24"/>
                <w:lang w:eastAsia="ja-JP"/>
              </w:rPr>
            </w:pPr>
            <w:r w:rsidRPr="00B93A83">
              <w:rPr>
                <w:rFonts w:ascii="Tw Cen MT" w:hAnsi="Tw Cen MT" w:cstheme="minorHAnsi"/>
                <w:sz w:val="24"/>
                <w:szCs w:val="24"/>
                <w:lang w:val="fr-FR" w:eastAsia="ja-JP"/>
              </w:rPr>
              <w:t>Sivèyans danje</w:t>
            </w:r>
          </w:p>
        </w:tc>
      </w:tr>
      <w:tr w:rsidR="002C293F" w:rsidRPr="00B93A83" w:rsidTr="009070AF">
        <w:tc>
          <w:tcPr>
            <w:tcW w:w="914" w:type="dxa"/>
          </w:tcPr>
          <w:p w:rsidR="002C293F" w:rsidRPr="00B93A83" w:rsidRDefault="002C293F" w:rsidP="0073376A">
            <w:p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3</w:t>
            </w:r>
          </w:p>
        </w:tc>
        <w:tc>
          <w:tcPr>
            <w:tcW w:w="7901" w:type="dxa"/>
          </w:tcPr>
          <w:p w:rsidR="002C293F" w:rsidRPr="00B93A83" w:rsidRDefault="002C293F" w:rsidP="0073376A">
            <w:pPr>
              <w:spacing w:line="360" w:lineRule="auto"/>
              <w:ind w:left="360"/>
              <w:rPr>
                <w:rFonts w:ascii="Tw Cen MT" w:hAnsi="Tw Cen MT" w:cstheme="minorHAnsi"/>
                <w:sz w:val="24"/>
                <w:szCs w:val="24"/>
                <w:lang w:eastAsia="ja-JP"/>
              </w:rPr>
            </w:pPr>
            <w:r w:rsidRPr="00B93A83">
              <w:rPr>
                <w:rFonts w:ascii="Tw Cen MT" w:hAnsi="Tw Cen MT" w:cstheme="minorHAnsi"/>
                <w:sz w:val="24"/>
                <w:szCs w:val="24"/>
                <w:lang w:eastAsia="ja-JP"/>
              </w:rPr>
              <w:t>Lojistik</w:t>
            </w:r>
          </w:p>
        </w:tc>
      </w:tr>
      <w:tr w:rsidR="002C293F" w:rsidRPr="00B93A83" w:rsidTr="009070AF">
        <w:tc>
          <w:tcPr>
            <w:tcW w:w="914" w:type="dxa"/>
          </w:tcPr>
          <w:p w:rsidR="002C293F" w:rsidRPr="00B93A83" w:rsidRDefault="002C293F" w:rsidP="0073376A">
            <w:p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4</w:t>
            </w:r>
          </w:p>
        </w:tc>
        <w:tc>
          <w:tcPr>
            <w:tcW w:w="7901" w:type="dxa"/>
          </w:tcPr>
          <w:p w:rsidR="002C293F" w:rsidRPr="00B93A83" w:rsidRDefault="002C293F" w:rsidP="0073376A">
            <w:pPr>
              <w:spacing w:line="360" w:lineRule="auto"/>
              <w:ind w:left="360"/>
              <w:rPr>
                <w:rFonts w:ascii="Tw Cen MT" w:hAnsi="Tw Cen MT" w:cstheme="minorHAnsi"/>
                <w:sz w:val="24"/>
                <w:szCs w:val="24"/>
                <w:lang w:eastAsia="ja-JP"/>
              </w:rPr>
            </w:pPr>
            <w:r w:rsidRPr="00B93A83">
              <w:rPr>
                <w:rFonts w:ascii="Tw Cen MT" w:hAnsi="Tw Cen MT" w:cstheme="minorHAnsi"/>
                <w:sz w:val="24"/>
                <w:szCs w:val="24"/>
                <w:lang w:eastAsia="ja-JP"/>
              </w:rPr>
              <w:t>Kominikasyon</w:t>
            </w:r>
          </w:p>
        </w:tc>
      </w:tr>
    </w:tbl>
    <w:p w:rsidR="00825FEA" w:rsidRPr="00B93A83" w:rsidRDefault="00825FEA" w:rsidP="009070AF">
      <w:pPr>
        <w:spacing w:line="360" w:lineRule="auto"/>
        <w:jc w:val="both"/>
        <w:rPr>
          <w:rFonts w:ascii="Tw Cen MT" w:hAnsi="Tw Cen MT" w:cstheme="minorHAnsi"/>
          <w:sz w:val="24"/>
          <w:szCs w:val="24"/>
          <w:lang w:eastAsia="ja-JP"/>
        </w:rPr>
      </w:pPr>
    </w:p>
    <w:p w:rsidR="002C293F" w:rsidRPr="00B93A83" w:rsidRDefault="002C293F" w:rsidP="00274478">
      <w:pPr>
        <w:pStyle w:val="ListParagraph"/>
        <w:numPr>
          <w:ilvl w:val="2"/>
          <w:numId w:val="4"/>
        </w:numPr>
        <w:spacing w:line="360" w:lineRule="auto"/>
        <w:jc w:val="both"/>
        <w:rPr>
          <w:rFonts w:ascii="Tw Cen MT" w:hAnsi="Tw Cen MT" w:cstheme="minorHAnsi"/>
          <w:b/>
          <w:sz w:val="24"/>
          <w:szCs w:val="24"/>
          <w:highlight w:val="lightGray"/>
          <w:lang w:val="fr-FR" w:eastAsia="ja-JP"/>
        </w:rPr>
      </w:pPr>
      <w:r w:rsidRPr="00B93A83">
        <w:rPr>
          <w:rFonts w:ascii="Tw Cen MT" w:hAnsi="Tw Cen MT" w:cstheme="minorHAnsi"/>
          <w:b/>
          <w:sz w:val="24"/>
          <w:szCs w:val="24"/>
          <w:highlight w:val="lightGray"/>
          <w:lang w:val="fr-FR" w:eastAsia="ja-JP"/>
        </w:rPr>
        <w:t>Wòl ak responsabilite gwoup SAP yo :</w:t>
      </w:r>
    </w:p>
    <w:tbl>
      <w:tblPr>
        <w:tblStyle w:val="TableGrid"/>
        <w:tblW w:w="8820" w:type="dxa"/>
        <w:tblInd w:w="715" w:type="dxa"/>
        <w:tblLayout w:type="fixed"/>
        <w:tblLook w:val="04A0" w:firstRow="1" w:lastRow="0" w:firstColumn="1" w:lastColumn="0" w:noHBand="0" w:noVBand="1"/>
      </w:tblPr>
      <w:tblGrid>
        <w:gridCol w:w="923"/>
        <w:gridCol w:w="2790"/>
        <w:gridCol w:w="5107"/>
      </w:tblGrid>
      <w:tr w:rsidR="00B93A83" w:rsidRPr="00B93A83" w:rsidTr="00B93A83">
        <w:tc>
          <w:tcPr>
            <w:tcW w:w="923" w:type="dxa"/>
            <w:shd w:val="clear" w:color="auto" w:fill="EEECE1" w:themeFill="background2"/>
          </w:tcPr>
          <w:p w:rsidR="002C293F" w:rsidRPr="00B93A83" w:rsidRDefault="002C293F" w:rsidP="0073376A">
            <w:pPr>
              <w:spacing w:line="360" w:lineRule="auto"/>
              <w:ind w:left="360"/>
              <w:rPr>
                <w:rFonts w:ascii="Tw Cen MT" w:hAnsi="Tw Cen MT" w:cstheme="minorHAnsi"/>
                <w:b/>
                <w:sz w:val="24"/>
                <w:szCs w:val="24"/>
                <w:lang w:val="fr-FR" w:eastAsia="ja-JP"/>
              </w:rPr>
            </w:pPr>
            <w:r w:rsidRPr="00B93A83">
              <w:rPr>
                <w:rFonts w:ascii="Tw Cen MT" w:hAnsi="Tw Cen MT" w:cstheme="minorHAnsi"/>
                <w:b/>
                <w:sz w:val="24"/>
                <w:szCs w:val="24"/>
                <w:lang w:val="fr-FR" w:eastAsia="ja-JP"/>
              </w:rPr>
              <w:t>#</w:t>
            </w:r>
          </w:p>
        </w:tc>
        <w:tc>
          <w:tcPr>
            <w:tcW w:w="2790" w:type="dxa"/>
            <w:shd w:val="clear" w:color="auto" w:fill="EEECE1" w:themeFill="background2"/>
          </w:tcPr>
          <w:p w:rsidR="002C293F" w:rsidRPr="00B93A83" w:rsidRDefault="002C293F" w:rsidP="0073376A">
            <w:pPr>
              <w:spacing w:line="360" w:lineRule="auto"/>
              <w:ind w:left="360"/>
              <w:rPr>
                <w:rFonts w:ascii="Tw Cen MT" w:hAnsi="Tw Cen MT" w:cstheme="minorHAnsi"/>
                <w:b/>
                <w:sz w:val="24"/>
                <w:szCs w:val="24"/>
                <w:lang w:val="fr-FR" w:eastAsia="ja-JP"/>
              </w:rPr>
            </w:pPr>
            <w:r w:rsidRPr="00B93A83">
              <w:rPr>
                <w:rFonts w:ascii="Tw Cen MT" w:hAnsi="Tw Cen MT" w:cstheme="minorHAnsi"/>
                <w:b/>
                <w:sz w:val="24"/>
                <w:szCs w:val="24"/>
                <w:lang w:val="fr-FR" w:eastAsia="ja-JP"/>
              </w:rPr>
              <w:t>Gwoup SAP</w:t>
            </w:r>
          </w:p>
        </w:tc>
        <w:tc>
          <w:tcPr>
            <w:tcW w:w="5107" w:type="dxa"/>
            <w:shd w:val="clear" w:color="auto" w:fill="EEECE1" w:themeFill="background2"/>
          </w:tcPr>
          <w:p w:rsidR="002C293F" w:rsidRPr="00B93A83" w:rsidRDefault="002C293F" w:rsidP="0073376A">
            <w:pPr>
              <w:spacing w:line="360" w:lineRule="auto"/>
              <w:ind w:left="360"/>
              <w:rPr>
                <w:rFonts w:ascii="Tw Cen MT" w:hAnsi="Tw Cen MT" w:cstheme="minorHAnsi"/>
                <w:b/>
                <w:sz w:val="24"/>
                <w:szCs w:val="24"/>
                <w:lang w:val="fr-FR" w:eastAsia="ja-JP"/>
              </w:rPr>
            </w:pPr>
            <w:r w:rsidRPr="00B93A83">
              <w:rPr>
                <w:rFonts w:ascii="Tw Cen MT" w:hAnsi="Tw Cen MT" w:cstheme="minorHAnsi"/>
                <w:b/>
                <w:sz w:val="24"/>
                <w:szCs w:val="24"/>
                <w:lang w:val="fr-FR" w:eastAsia="ja-JP"/>
              </w:rPr>
              <w:t>Wòl ak responsabilite</w:t>
            </w:r>
          </w:p>
        </w:tc>
      </w:tr>
      <w:tr w:rsidR="00B93A83" w:rsidRPr="001D0357" w:rsidTr="00B93A83">
        <w:tc>
          <w:tcPr>
            <w:tcW w:w="923" w:type="dxa"/>
          </w:tcPr>
          <w:p w:rsidR="002C293F" w:rsidRPr="00B93A83" w:rsidRDefault="002C293F" w:rsidP="0073376A">
            <w:p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I</w:t>
            </w:r>
          </w:p>
        </w:tc>
        <w:tc>
          <w:tcPr>
            <w:tcW w:w="2790" w:type="dxa"/>
          </w:tcPr>
          <w:p w:rsidR="002C293F" w:rsidRPr="00B93A83" w:rsidRDefault="002C293F" w:rsidP="0073376A">
            <w:p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Konesans danje</w:t>
            </w:r>
          </w:p>
        </w:tc>
        <w:tc>
          <w:tcPr>
            <w:tcW w:w="5107" w:type="dxa"/>
          </w:tcPr>
          <w:p w:rsidR="002C293F" w:rsidRPr="00585083" w:rsidRDefault="002C293F" w:rsidP="00274478">
            <w:pPr>
              <w:pStyle w:val="ListParagraph"/>
              <w:numPr>
                <w:ilvl w:val="0"/>
                <w:numId w:val="7"/>
              </w:numPr>
              <w:spacing w:line="360" w:lineRule="auto"/>
              <w:ind w:left="360"/>
              <w:rPr>
                <w:rFonts w:ascii="Tw Cen MT" w:hAnsi="Tw Cen MT" w:cstheme="minorHAnsi"/>
                <w:sz w:val="24"/>
                <w:szCs w:val="24"/>
                <w:lang w:val="es-ES" w:eastAsia="ja-JP"/>
              </w:rPr>
            </w:pPr>
            <w:r w:rsidRPr="00585083">
              <w:rPr>
                <w:rFonts w:ascii="Tw Cen MT" w:hAnsi="Tw Cen MT" w:cstheme="minorHAnsi"/>
                <w:sz w:val="24"/>
                <w:szCs w:val="24"/>
                <w:lang w:val="es-ES" w:eastAsia="ja-JP"/>
              </w:rPr>
              <w:t>Analize risk yo nan kominote ya.</w:t>
            </w:r>
          </w:p>
          <w:p w:rsidR="002C293F" w:rsidRPr="00585083" w:rsidRDefault="002C293F" w:rsidP="00274478">
            <w:pPr>
              <w:pStyle w:val="ListParagraph"/>
              <w:numPr>
                <w:ilvl w:val="0"/>
                <w:numId w:val="7"/>
              </w:numPr>
              <w:spacing w:line="360" w:lineRule="auto"/>
              <w:ind w:left="360"/>
              <w:rPr>
                <w:rFonts w:ascii="Tw Cen MT" w:hAnsi="Tw Cen MT" w:cstheme="minorHAnsi"/>
                <w:sz w:val="24"/>
                <w:szCs w:val="24"/>
                <w:lang w:val="es-ES" w:eastAsia="ja-JP"/>
              </w:rPr>
            </w:pPr>
            <w:r w:rsidRPr="00585083">
              <w:rPr>
                <w:rFonts w:ascii="Tw Cen MT" w:hAnsi="Tw Cen MT" w:cstheme="minorHAnsi"/>
                <w:sz w:val="24"/>
                <w:szCs w:val="24"/>
                <w:lang w:val="es-ES" w:eastAsia="ja-JP"/>
              </w:rPr>
              <w:t>Sansibilize kominote ya sou risk yo.</w:t>
            </w:r>
          </w:p>
        </w:tc>
      </w:tr>
      <w:tr w:rsidR="00B93A83" w:rsidRPr="00B93A83" w:rsidTr="00B93A83">
        <w:tc>
          <w:tcPr>
            <w:tcW w:w="8820" w:type="dxa"/>
            <w:gridSpan w:val="3"/>
            <w:shd w:val="clear" w:color="auto" w:fill="EEECE1" w:themeFill="background2"/>
          </w:tcPr>
          <w:p w:rsidR="002C293F" w:rsidRPr="00B93A83" w:rsidRDefault="002C293F" w:rsidP="0073376A">
            <w:pPr>
              <w:pStyle w:val="ListParagraph"/>
              <w:spacing w:line="360" w:lineRule="auto"/>
              <w:ind w:left="360"/>
              <w:jc w:val="center"/>
              <w:rPr>
                <w:rFonts w:ascii="Tw Cen MT" w:hAnsi="Tw Cen MT" w:cstheme="minorHAnsi"/>
                <w:sz w:val="24"/>
                <w:szCs w:val="24"/>
                <w:lang w:eastAsia="ja-JP"/>
              </w:rPr>
            </w:pPr>
            <w:r w:rsidRPr="00B93A83">
              <w:rPr>
                <w:rFonts w:ascii="Tw Cen MT" w:hAnsi="Tw Cen MT" w:cstheme="minorHAnsi"/>
                <w:b/>
                <w:sz w:val="24"/>
                <w:szCs w:val="24"/>
                <w:lang w:val="fr-FR" w:eastAsia="ja-JP"/>
              </w:rPr>
              <w:t>Metòd</w:t>
            </w:r>
          </w:p>
        </w:tc>
      </w:tr>
      <w:tr w:rsidR="00B93A83" w:rsidRPr="00B93A83" w:rsidTr="00B93A83">
        <w:tc>
          <w:tcPr>
            <w:tcW w:w="8820" w:type="dxa"/>
            <w:gridSpan w:val="3"/>
          </w:tcPr>
          <w:p w:rsidR="002C293F" w:rsidRPr="00B93A83" w:rsidRDefault="002C293F" w:rsidP="00274478">
            <w:pPr>
              <w:pStyle w:val="ListParagraph"/>
              <w:numPr>
                <w:ilvl w:val="0"/>
                <w:numId w:val="6"/>
              </w:numPr>
              <w:spacing w:line="360" w:lineRule="auto"/>
              <w:ind w:left="360"/>
              <w:jc w:val="both"/>
              <w:rPr>
                <w:rFonts w:ascii="Tw Cen MT" w:hAnsi="Tw Cen MT" w:cstheme="minorHAnsi"/>
                <w:sz w:val="24"/>
                <w:szCs w:val="24"/>
                <w:lang w:eastAsia="ja-JP"/>
              </w:rPr>
            </w:pPr>
            <w:r w:rsidRPr="00B93A83">
              <w:rPr>
                <w:rFonts w:ascii="Tw Cen MT" w:hAnsi="Tw Cen MT" w:cstheme="minorHAnsi"/>
                <w:sz w:val="24"/>
                <w:szCs w:val="24"/>
                <w:lang w:eastAsia="ja-JP"/>
              </w:rPr>
              <w:t>Obsèvasyon sou anviwònman an.</w:t>
            </w:r>
          </w:p>
          <w:p w:rsidR="002C293F" w:rsidRPr="00585083" w:rsidRDefault="002C293F" w:rsidP="00274478">
            <w:pPr>
              <w:pStyle w:val="ListParagraph"/>
              <w:numPr>
                <w:ilvl w:val="0"/>
                <w:numId w:val="6"/>
              </w:numPr>
              <w:spacing w:line="360" w:lineRule="auto"/>
              <w:ind w:left="360"/>
              <w:jc w:val="both"/>
              <w:rPr>
                <w:rFonts w:ascii="Tw Cen MT" w:hAnsi="Tw Cen MT" w:cstheme="minorHAnsi"/>
                <w:sz w:val="24"/>
                <w:szCs w:val="24"/>
                <w:lang w:val="es-ES" w:eastAsia="ja-JP"/>
              </w:rPr>
            </w:pPr>
            <w:r w:rsidRPr="00585083">
              <w:rPr>
                <w:rFonts w:ascii="Tw Cen MT" w:hAnsi="Tw Cen MT" w:cstheme="minorHAnsi"/>
                <w:sz w:val="24"/>
                <w:szCs w:val="24"/>
                <w:lang w:val="es-ES" w:eastAsia="ja-JP"/>
              </w:rPr>
              <w:t>Idantifikasyon risk yo nan kominote ya.</w:t>
            </w:r>
          </w:p>
          <w:p w:rsidR="002C293F" w:rsidRPr="00B93A83" w:rsidRDefault="002C293F" w:rsidP="00274478">
            <w:pPr>
              <w:pStyle w:val="ListParagraph"/>
              <w:numPr>
                <w:ilvl w:val="0"/>
                <w:numId w:val="6"/>
              </w:numPr>
              <w:spacing w:line="360" w:lineRule="auto"/>
              <w:ind w:left="360"/>
              <w:jc w:val="both"/>
              <w:rPr>
                <w:rFonts w:ascii="Tw Cen MT" w:hAnsi="Tw Cen MT" w:cstheme="minorHAnsi"/>
                <w:sz w:val="24"/>
                <w:szCs w:val="24"/>
                <w:lang w:eastAsia="ja-JP"/>
              </w:rPr>
            </w:pPr>
            <w:r w:rsidRPr="00B93A83">
              <w:rPr>
                <w:rFonts w:ascii="Tw Cen MT" w:hAnsi="Tw Cen MT" w:cstheme="minorHAnsi"/>
                <w:sz w:val="24"/>
                <w:szCs w:val="24"/>
                <w:lang w:eastAsia="ja-JP"/>
              </w:rPr>
              <w:t>Fokis gwoup</w:t>
            </w:r>
          </w:p>
          <w:p w:rsidR="002C293F" w:rsidRPr="00B93A83" w:rsidRDefault="002C293F" w:rsidP="00274478">
            <w:pPr>
              <w:pStyle w:val="ListParagraph"/>
              <w:numPr>
                <w:ilvl w:val="0"/>
                <w:numId w:val="6"/>
              </w:numPr>
              <w:spacing w:line="360" w:lineRule="auto"/>
              <w:ind w:left="360"/>
              <w:jc w:val="both"/>
              <w:rPr>
                <w:rFonts w:ascii="Tw Cen MT" w:hAnsi="Tw Cen MT" w:cstheme="minorHAnsi"/>
                <w:sz w:val="24"/>
                <w:szCs w:val="24"/>
                <w:lang w:eastAsia="ja-JP"/>
              </w:rPr>
            </w:pPr>
            <w:r w:rsidRPr="00B93A83">
              <w:rPr>
                <w:rFonts w:ascii="Tw Cen MT" w:hAnsi="Tw Cen MT" w:cstheme="minorHAnsi"/>
                <w:sz w:val="24"/>
                <w:szCs w:val="24"/>
                <w:lang w:eastAsia="ja-JP"/>
              </w:rPr>
              <w:t>Pòt a pòt</w:t>
            </w:r>
          </w:p>
          <w:p w:rsidR="002C293F" w:rsidRPr="00B93A83" w:rsidRDefault="002C293F" w:rsidP="00274478">
            <w:pPr>
              <w:pStyle w:val="ListParagraph"/>
              <w:numPr>
                <w:ilvl w:val="0"/>
                <w:numId w:val="6"/>
              </w:numPr>
              <w:spacing w:line="360" w:lineRule="auto"/>
              <w:ind w:left="360"/>
              <w:jc w:val="both"/>
              <w:rPr>
                <w:rFonts w:ascii="Tw Cen MT" w:hAnsi="Tw Cen MT" w:cstheme="minorHAnsi"/>
                <w:sz w:val="24"/>
                <w:szCs w:val="24"/>
                <w:lang w:eastAsia="ja-JP"/>
              </w:rPr>
            </w:pPr>
            <w:r w:rsidRPr="00B93A83">
              <w:rPr>
                <w:rFonts w:ascii="Tw Cen MT" w:hAnsi="Tw Cen MT" w:cstheme="minorHAnsi"/>
                <w:sz w:val="24"/>
                <w:szCs w:val="24"/>
                <w:lang w:eastAsia="ja-JP"/>
              </w:rPr>
              <w:t>Rasanbleman.</w:t>
            </w:r>
          </w:p>
        </w:tc>
      </w:tr>
    </w:tbl>
    <w:p w:rsidR="002C293F" w:rsidRPr="00B93A83" w:rsidRDefault="002C293F" w:rsidP="002C293F">
      <w:pPr>
        <w:spacing w:line="360" w:lineRule="auto"/>
        <w:ind w:left="360"/>
        <w:jc w:val="both"/>
        <w:rPr>
          <w:rFonts w:ascii="Tw Cen MT" w:hAnsi="Tw Cen MT" w:cstheme="minorHAnsi"/>
          <w:sz w:val="24"/>
          <w:szCs w:val="24"/>
          <w:lang w:eastAsia="ja-JP"/>
        </w:rPr>
      </w:pPr>
    </w:p>
    <w:tbl>
      <w:tblPr>
        <w:tblStyle w:val="TableGrid"/>
        <w:tblW w:w="8933" w:type="dxa"/>
        <w:tblInd w:w="715" w:type="dxa"/>
        <w:tblLayout w:type="fixed"/>
        <w:tblLook w:val="04A0" w:firstRow="1" w:lastRow="0" w:firstColumn="1" w:lastColumn="0" w:noHBand="0" w:noVBand="1"/>
      </w:tblPr>
      <w:tblGrid>
        <w:gridCol w:w="1193"/>
        <w:gridCol w:w="1890"/>
        <w:gridCol w:w="5850"/>
      </w:tblGrid>
      <w:tr w:rsidR="002C293F" w:rsidRPr="00B93A83" w:rsidTr="00825FEA">
        <w:tc>
          <w:tcPr>
            <w:tcW w:w="1193" w:type="dxa"/>
            <w:shd w:val="clear" w:color="auto" w:fill="EEECE1" w:themeFill="background2"/>
          </w:tcPr>
          <w:p w:rsidR="002C293F" w:rsidRPr="00B93A83" w:rsidRDefault="002C293F" w:rsidP="0073376A">
            <w:pPr>
              <w:spacing w:line="360" w:lineRule="auto"/>
              <w:ind w:left="360"/>
              <w:rPr>
                <w:rFonts w:ascii="Tw Cen MT" w:hAnsi="Tw Cen MT" w:cstheme="minorHAnsi"/>
                <w:b/>
                <w:sz w:val="24"/>
                <w:szCs w:val="24"/>
                <w:lang w:val="fr-FR" w:eastAsia="ja-JP"/>
              </w:rPr>
            </w:pPr>
            <w:r w:rsidRPr="00B93A83">
              <w:rPr>
                <w:rFonts w:ascii="Tw Cen MT" w:hAnsi="Tw Cen MT" w:cstheme="minorHAnsi"/>
                <w:b/>
                <w:sz w:val="24"/>
                <w:szCs w:val="24"/>
                <w:lang w:val="fr-FR" w:eastAsia="ja-JP"/>
              </w:rPr>
              <w:t>#</w:t>
            </w:r>
          </w:p>
        </w:tc>
        <w:tc>
          <w:tcPr>
            <w:tcW w:w="1890" w:type="dxa"/>
            <w:shd w:val="clear" w:color="auto" w:fill="EEECE1" w:themeFill="background2"/>
          </w:tcPr>
          <w:p w:rsidR="002C293F" w:rsidRPr="00B93A83" w:rsidRDefault="002C293F" w:rsidP="0073376A">
            <w:pPr>
              <w:spacing w:line="360" w:lineRule="auto"/>
              <w:ind w:left="360"/>
              <w:rPr>
                <w:rFonts w:ascii="Tw Cen MT" w:hAnsi="Tw Cen MT" w:cstheme="minorHAnsi"/>
                <w:b/>
                <w:sz w:val="24"/>
                <w:szCs w:val="24"/>
                <w:lang w:val="fr-FR" w:eastAsia="ja-JP"/>
              </w:rPr>
            </w:pPr>
            <w:r w:rsidRPr="00B93A83">
              <w:rPr>
                <w:rFonts w:ascii="Tw Cen MT" w:hAnsi="Tw Cen MT" w:cstheme="minorHAnsi"/>
                <w:b/>
                <w:sz w:val="24"/>
                <w:szCs w:val="24"/>
                <w:lang w:val="fr-FR" w:eastAsia="ja-JP"/>
              </w:rPr>
              <w:t>Gwoup SAP</w:t>
            </w:r>
          </w:p>
        </w:tc>
        <w:tc>
          <w:tcPr>
            <w:tcW w:w="5850" w:type="dxa"/>
            <w:shd w:val="clear" w:color="auto" w:fill="EEECE1" w:themeFill="background2"/>
          </w:tcPr>
          <w:p w:rsidR="002C293F" w:rsidRPr="00B93A83" w:rsidRDefault="002C293F" w:rsidP="0073376A">
            <w:pPr>
              <w:spacing w:line="360" w:lineRule="auto"/>
              <w:ind w:left="360"/>
              <w:rPr>
                <w:rFonts w:ascii="Tw Cen MT" w:hAnsi="Tw Cen MT" w:cstheme="minorHAnsi"/>
                <w:b/>
                <w:sz w:val="24"/>
                <w:szCs w:val="24"/>
                <w:lang w:val="fr-FR" w:eastAsia="ja-JP"/>
              </w:rPr>
            </w:pPr>
            <w:r w:rsidRPr="00B93A83">
              <w:rPr>
                <w:rFonts w:ascii="Tw Cen MT" w:hAnsi="Tw Cen MT" w:cstheme="minorHAnsi"/>
                <w:b/>
                <w:sz w:val="24"/>
                <w:szCs w:val="24"/>
                <w:lang w:val="fr-FR" w:eastAsia="ja-JP"/>
              </w:rPr>
              <w:t>Wòl ak responsabilite</w:t>
            </w:r>
          </w:p>
        </w:tc>
      </w:tr>
      <w:tr w:rsidR="002C293F" w:rsidRPr="001D0357" w:rsidTr="00825FEA">
        <w:tc>
          <w:tcPr>
            <w:tcW w:w="1193" w:type="dxa"/>
          </w:tcPr>
          <w:p w:rsidR="002C293F" w:rsidRPr="00B93A83" w:rsidRDefault="002C293F" w:rsidP="0073376A">
            <w:p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II</w:t>
            </w:r>
          </w:p>
        </w:tc>
        <w:tc>
          <w:tcPr>
            <w:tcW w:w="1890" w:type="dxa"/>
          </w:tcPr>
          <w:p w:rsidR="002C293F" w:rsidRPr="00B93A83" w:rsidRDefault="002C293F" w:rsidP="0073376A">
            <w:p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Siveyans danje</w:t>
            </w:r>
          </w:p>
        </w:tc>
        <w:tc>
          <w:tcPr>
            <w:tcW w:w="5850" w:type="dxa"/>
          </w:tcPr>
          <w:p w:rsidR="002C293F" w:rsidRPr="00B93A83" w:rsidRDefault="002C293F" w:rsidP="00274478">
            <w:pPr>
              <w:pStyle w:val="ListParagraph"/>
              <w:numPr>
                <w:ilvl w:val="0"/>
                <w:numId w:val="8"/>
              </w:num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Siveye tout danje ki rive oubyen ki prezante siy ki montre ke gen posibilite pou yon danje rive nan kominote ya.</w:t>
            </w:r>
          </w:p>
          <w:p w:rsidR="002C293F" w:rsidRPr="00B93A83" w:rsidRDefault="002C293F" w:rsidP="00274478">
            <w:pPr>
              <w:pStyle w:val="ListParagraph"/>
              <w:numPr>
                <w:ilvl w:val="0"/>
                <w:numId w:val="8"/>
              </w:num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Kolekte tout done sou danje ak siy danje yo nan kominote ya.</w:t>
            </w:r>
          </w:p>
        </w:tc>
      </w:tr>
      <w:tr w:rsidR="002C293F" w:rsidRPr="00B93A83" w:rsidTr="00825FEA">
        <w:tc>
          <w:tcPr>
            <w:tcW w:w="8933" w:type="dxa"/>
            <w:gridSpan w:val="3"/>
            <w:shd w:val="clear" w:color="auto" w:fill="EEECE1" w:themeFill="background2"/>
          </w:tcPr>
          <w:p w:rsidR="002C293F" w:rsidRPr="00B93A83" w:rsidRDefault="002C293F" w:rsidP="0073376A">
            <w:pPr>
              <w:pStyle w:val="ListParagraph"/>
              <w:spacing w:line="360" w:lineRule="auto"/>
              <w:ind w:left="360"/>
              <w:jc w:val="center"/>
              <w:rPr>
                <w:rFonts w:ascii="Tw Cen MT" w:hAnsi="Tw Cen MT" w:cstheme="minorHAnsi"/>
                <w:sz w:val="24"/>
                <w:szCs w:val="24"/>
                <w:lang w:eastAsia="ja-JP"/>
              </w:rPr>
            </w:pPr>
            <w:r w:rsidRPr="00B93A83">
              <w:rPr>
                <w:rFonts w:ascii="Tw Cen MT" w:hAnsi="Tw Cen MT" w:cstheme="minorHAnsi"/>
                <w:b/>
                <w:sz w:val="24"/>
                <w:szCs w:val="24"/>
                <w:lang w:val="fr-FR" w:eastAsia="ja-JP"/>
              </w:rPr>
              <w:t>Metòd</w:t>
            </w:r>
          </w:p>
        </w:tc>
      </w:tr>
      <w:tr w:rsidR="002C293F" w:rsidRPr="00B93A83" w:rsidTr="00825FEA">
        <w:tc>
          <w:tcPr>
            <w:tcW w:w="8933" w:type="dxa"/>
            <w:gridSpan w:val="3"/>
          </w:tcPr>
          <w:p w:rsidR="002C293F" w:rsidRPr="00B93A83" w:rsidRDefault="002C293F" w:rsidP="00274478">
            <w:pPr>
              <w:pStyle w:val="ListParagraph"/>
              <w:numPr>
                <w:ilvl w:val="0"/>
                <w:numId w:val="9"/>
              </w:numPr>
              <w:spacing w:line="360" w:lineRule="auto"/>
              <w:ind w:left="360"/>
              <w:rPr>
                <w:rFonts w:ascii="Tw Cen MT" w:hAnsi="Tw Cen MT" w:cstheme="minorHAnsi"/>
                <w:sz w:val="24"/>
                <w:szCs w:val="24"/>
                <w:lang w:eastAsia="ja-JP"/>
              </w:rPr>
            </w:pPr>
            <w:r w:rsidRPr="00B93A83">
              <w:rPr>
                <w:rFonts w:ascii="Tw Cen MT" w:hAnsi="Tw Cen MT" w:cstheme="minorHAnsi"/>
                <w:sz w:val="24"/>
                <w:szCs w:val="24"/>
                <w:lang w:eastAsia="ja-JP"/>
              </w:rPr>
              <w:t>Obsèvasyon sou anviwònman an.</w:t>
            </w:r>
          </w:p>
          <w:p w:rsidR="002C293F" w:rsidRPr="00B93A83" w:rsidRDefault="002C293F" w:rsidP="00274478">
            <w:pPr>
              <w:pStyle w:val="ListParagraph"/>
              <w:numPr>
                <w:ilvl w:val="0"/>
                <w:numId w:val="9"/>
              </w:numPr>
              <w:spacing w:line="360" w:lineRule="auto"/>
              <w:ind w:left="360"/>
              <w:rPr>
                <w:rFonts w:ascii="Tw Cen MT" w:hAnsi="Tw Cen MT" w:cstheme="minorHAnsi"/>
                <w:sz w:val="24"/>
                <w:szCs w:val="24"/>
                <w:lang w:eastAsia="ja-JP"/>
              </w:rPr>
            </w:pPr>
            <w:r w:rsidRPr="00B93A83">
              <w:rPr>
                <w:rFonts w:ascii="Tw Cen MT" w:hAnsi="Tw Cen MT" w:cstheme="minorHAnsi"/>
                <w:sz w:val="24"/>
                <w:szCs w:val="24"/>
                <w:lang w:eastAsia="ja-JP"/>
              </w:rPr>
              <w:t>Rechèch</w:t>
            </w:r>
          </w:p>
        </w:tc>
      </w:tr>
    </w:tbl>
    <w:p w:rsidR="002C293F" w:rsidRPr="00B93A83" w:rsidRDefault="002C293F" w:rsidP="002C293F">
      <w:pPr>
        <w:spacing w:line="360" w:lineRule="auto"/>
        <w:ind w:left="360"/>
        <w:jc w:val="both"/>
        <w:rPr>
          <w:rFonts w:ascii="Tw Cen MT" w:hAnsi="Tw Cen MT" w:cstheme="minorHAnsi"/>
          <w:sz w:val="24"/>
          <w:szCs w:val="24"/>
          <w:lang w:eastAsia="ja-JP"/>
        </w:rPr>
      </w:pPr>
    </w:p>
    <w:tbl>
      <w:tblPr>
        <w:tblStyle w:val="TableGrid"/>
        <w:tblW w:w="8933" w:type="dxa"/>
        <w:tblInd w:w="715" w:type="dxa"/>
        <w:tblLayout w:type="fixed"/>
        <w:tblLook w:val="04A0" w:firstRow="1" w:lastRow="0" w:firstColumn="1" w:lastColumn="0" w:noHBand="0" w:noVBand="1"/>
      </w:tblPr>
      <w:tblGrid>
        <w:gridCol w:w="1193"/>
        <w:gridCol w:w="1890"/>
        <w:gridCol w:w="5850"/>
      </w:tblGrid>
      <w:tr w:rsidR="002C293F" w:rsidRPr="00B93A83" w:rsidTr="00825FEA">
        <w:tc>
          <w:tcPr>
            <w:tcW w:w="1193" w:type="dxa"/>
            <w:shd w:val="clear" w:color="auto" w:fill="EEECE1" w:themeFill="background2"/>
          </w:tcPr>
          <w:p w:rsidR="002C293F" w:rsidRPr="00B93A83" w:rsidRDefault="002C293F" w:rsidP="0073376A">
            <w:pPr>
              <w:spacing w:line="360" w:lineRule="auto"/>
              <w:ind w:left="360"/>
              <w:rPr>
                <w:rFonts w:ascii="Tw Cen MT" w:hAnsi="Tw Cen MT" w:cstheme="minorHAnsi"/>
                <w:b/>
                <w:sz w:val="24"/>
                <w:szCs w:val="24"/>
                <w:lang w:val="fr-FR" w:eastAsia="ja-JP"/>
              </w:rPr>
            </w:pPr>
            <w:r w:rsidRPr="00B93A83">
              <w:rPr>
                <w:rFonts w:ascii="Tw Cen MT" w:hAnsi="Tw Cen MT" w:cstheme="minorHAnsi"/>
                <w:b/>
                <w:sz w:val="24"/>
                <w:szCs w:val="24"/>
                <w:lang w:val="fr-FR" w:eastAsia="ja-JP"/>
              </w:rPr>
              <w:t>#</w:t>
            </w:r>
          </w:p>
        </w:tc>
        <w:tc>
          <w:tcPr>
            <w:tcW w:w="1890" w:type="dxa"/>
            <w:shd w:val="clear" w:color="auto" w:fill="EEECE1" w:themeFill="background2"/>
          </w:tcPr>
          <w:p w:rsidR="002C293F" w:rsidRPr="00B93A83" w:rsidRDefault="002C293F" w:rsidP="0073376A">
            <w:pPr>
              <w:spacing w:line="360" w:lineRule="auto"/>
              <w:ind w:left="360"/>
              <w:rPr>
                <w:rFonts w:ascii="Tw Cen MT" w:hAnsi="Tw Cen MT" w:cstheme="minorHAnsi"/>
                <w:b/>
                <w:sz w:val="24"/>
                <w:szCs w:val="24"/>
                <w:lang w:val="fr-FR" w:eastAsia="ja-JP"/>
              </w:rPr>
            </w:pPr>
            <w:r w:rsidRPr="00B93A83">
              <w:rPr>
                <w:rFonts w:ascii="Tw Cen MT" w:hAnsi="Tw Cen MT" w:cstheme="minorHAnsi"/>
                <w:b/>
                <w:sz w:val="24"/>
                <w:szCs w:val="24"/>
                <w:lang w:val="fr-FR" w:eastAsia="ja-JP"/>
              </w:rPr>
              <w:t>Gwoup SAP</w:t>
            </w:r>
          </w:p>
        </w:tc>
        <w:tc>
          <w:tcPr>
            <w:tcW w:w="5850" w:type="dxa"/>
            <w:shd w:val="clear" w:color="auto" w:fill="EEECE1" w:themeFill="background2"/>
          </w:tcPr>
          <w:p w:rsidR="002C293F" w:rsidRPr="00B93A83" w:rsidRDefault="002C293F" w:rsidP="0073376A">
            <w:pPr>
              <w:spacing w:line="360" w:lineRule="auto"/>
              <w:ind w:left="360"/>
              <w:rPr>
                <w:rFonts w:ascii="Tw Cen MT" w:hAnsi="Tw Cen MT" w:cstheme="minorHAnsi"/>
                <w:b/>
                <w:sz w:val="24"/>
                <w:szCs w:val="24"/>
                <w:lang w:val="fr-FR" w:eastAsia="ja-JP"/>
              </w:rPr>
            </w:pPr>
            <w:r w:rsidRPr="00B93A83">
              <w:rPr>
                <w:rFonts w:ascii="Tw Cen MT" w:hAnsi="Tw Cen MT" w:cstheme="minorHAnsi"/>
                <w:b/>
                <w:sz w:val="24"/>
                <w:szCs w:val="24"/>
                <w:lang w:val="fr-FR" w:eastAsia="ja-JP"/>
              </w:rPr>
              <w:t>Wòl ak responsabilite</w:t>
            </w:r>
          </w:p>
        </w:tc>
      </w:tr>
      <w:tr w:rsidR="002C293F" w:rsidRPr="00B93A83" w:rsidTr="00825FEA">
        <w:tc>
          <w:tcPr>
            <w:tcW w:w="1193" w:type="dxa"/>
          </w:tcPr>
          <w:p w:rsidR="002C293F" w:rsidRPr="00B93A83" w:rsidRDefault="002C293F" w:rsidP="0073376A">
            <w:p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III</w:t>
            </w:r>
          </w:p>
        </w:tc>
        <w:tc>
          <w:tcPr>
            <w:tcW w:w="1890" w:type="dxa"/>
          </w:tcPr>
          <w:p w:rsidR="002C293F" w:rsidRPr="00B93A83" w:rsidRDefault="002C293F" w:rsidP="0073376A">
            <w:pPr>
              <w:spacing w:line="360" w:lineRule="auto"/>
              <w:rPr>
                <w:rFonts w:ascii="Tw Cen MT" w:hAnsi="Tw Cen MT" w:cstheme="minorHAnsi"/>
                <w:sz w:val="24"/>
                <w:szCs w:val="24"/>
                <w:lang w:val="fr-FR" w:eastAsia="ja-JP"/>
              </w:rPr>
            </w:pPr>
            <w:r w:rsidRPr="00B93A83">
              <w:rPr>
                <w:rFonts w:ascii="Tw Cen MT" w:hAnsi="Tw Cen MT" w:cstheme="minorHAnsi"/>
                <w:sz w:val="24"/>
                <w:szCs w:val="24"/>
                <w:lang w:val="fr-FR" w:eastAsia="ja-JP"/>
              </w:rPr>
              <w:t>Kominikasyon</w:t>
            </w:r>
          </w:p>
        </w:tc>
        <w:tc>
          <w:tcPr>
            <w:tcW w:w="5850" w:type="dxa"/>
          </w:tcPr>
          <w:p w:rsidR="002C293F" w:rsidRPr="00B93A83" w:rsidRDefault="002C293F" w:rsidP="0073376A">
            <w:pPr>
              <w:spacing w:line="360" w:lineRule="auto"/>
              <w:ind w:left="360"/>
              <w:rPr>
                <w:rFonts w:ascii="Tw Cen MT" w:hAnsi="Tw Cen MT" w:cstheme="minorHAnsi"/>
                <w:sz w:val="24"/>
                <w:szCs w:val="24"/>
                <w:lang w:eastAsia="ja-JP"/>
              </w:rPr>
            </w:pPr>
            <w:r w:rsidRPr="00B93A83">
              <w:rPr>
                <w:rFonts w:ascii="Tw Cen MT" w:hAnsi="Tw Cen MT" w:cstheme="minorHAnsi"/>
                <w:sz w:val="24"/>
                <w:szCs w:val="24"/>
                <w:lang w:eastAsia="ja-JP"/>
              </w:rPr>
              <w:t>Kominike enfòmasyon sou alèt yo bay popilasyon an ak otorite ki la pou sa.</w:t>
            </w:r>
          </w:p>
        </w:tc>
      </w:tr>
      <w:tr w:rsidR="002C293F" w:rsidRPr="00B93A83" w:rsidTr="00825FEA">
        <w:tc>
          <w:tcPr>
            <w:tcW w:w="8933" w:type="dxa"/>
            <w:gridSpan w:val="3"/>
            <w:shd w:val="clear" w:color="auto" w:fill="EEECE1" w:themeFill="background2"/>
          </w:tcPr>
          <w:p w:rsidR="002C293F" w:rsidRPr="00B93A83" w:rsidRDefault="002C293F" w:rsidP="0073376A">
            <w:pPr>
              <w:pStyle w:val="ListParagraph"/>
              <w:spacing w:line="360" w:lineRule="auto"/>
              <w:ind w:left="360"/>
              <w:jc w:val="center"/>
              <w:rPr>
                <w:rFonts w:ascii="Tw Cen MT" w:hAnsi="Tw Cen MT" w:cstheme="minorHAnsi"/>
                <w:sz w:val="24"/>
                <w:szCs w:val="24"/>
                <w:lang w:eastAsia="ja-JP"/>
              </w:rPr>
            </w:pPr>
            <w:r w:rsidRPr="00B93A83">
              <w:rPr>
                <w:rFonts w:ascii="Tw Cen MT" w:hAnsi="Tw Cen MT" w:cstheme="minorHAnsi"/>
                <w:b/>
                <w:sz w:val="24"/>
                <w:szCs w:val="24"/>
                <w:lang w:val="fr-FR" w:eastAsia="ja-JP"/>
              </w:rPr>
              <w:t>Metòd</w:t>
            </w:r>
          </w:p>
        </w:tc>
      </w:tr>
      <w:tr w:rsidR="002C293F" w:rsidRPr="00B93A83" w:rsidTr="00825FEA">
        <w:tc>
          <w:tcPr>
            <w:tcW w:w="8933" w:type="dxa"/>
            <w:gridSpan w:val="3"/>
          </w:tcPr>
          <w:p w:rsidR="002C293F" w:rsidRPr="00B93A83" w:rsidRDefault="002C293F" w:rsidP="00274478">
            <w:pPr>
              <w:pStyle w:val="ListParagraph"/>
              <w:numPr>
                <w:ilvl w:val="0"/>
                <w:numId w:val="10"/>
              </w:num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Pale nan megafòn.</w:t>
            </w:r>
          </w:p>
          <w:p w:rsidR="002C293F" w:rsidRPr="00B93A83" w:rsidRDefault="002C293F" w:rsidP="00274478">
            <w:pPr>
              <w:pStyle w:val="ListParagraph"/>
              <w:numPr>
                <w:ilvl w:val="0"/>
                <w:numId w:val="10"/>
              </w:num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Bandwòl.</w:t>
            </w:r>
          </w:p>
          <w:p w:rsidR="002C293F" w:rsidRPr="00B93A83" w:rsidRDefault="002C293F" w:rsidP="00274478">
            <w:pPr>
              <w:pStyle w:val="ListParagraph"/>
              <w:numPr>
                <w:ilvl w:val="0"/>
                <w:numId w:val="10"/>
              </w:num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Pankat ou pano sansibilizasyon.</w:t>
            </w:r>
          </w:p>
          <w:p w:rsidR="002C293F" w:rsidRPr="00B93A83" w:rsidRDefault="002C293F" w:rsidP="00274478">
            <w:pPr>
              <w:pStyle w:val="ListParagraph"/>
              <w:numPr>
                <w:ilvl w:val="0"/>
                <w:numId w:val="10"/>
              </w:numPr>
              <w:spacing w:line="360" w:lineRule="auto"/>
              <w:ind w:left="360"/>
              <w:rPr>
                <w:rFonts w:ascii="Tw Cen MT" w:hAnsi="Tw Cen MT" w:cstheme="minorHAnsi"/>
                <w:sz w:val="24"/>
                <w:szCs w:val="24"/>
                <w:lang w:eastAsia="ja-JP"/>
              </w:rPr>
            </w:pPr>
            <w:r w:rsidRPr="00B93A83">
              <w:rPr>
                <w:rFonts w:ascii="Tw Cen MT" w:hAnsi="Tw Cen MT" w:cstheme="minorHAnsi"/>
                <w:sz w:val="24"/>
                <w:szCs w:val="24"/>
                <w:lang w:eastAsia="ja-JP"/>
              </w:rPr>
              <w:t>Whatsapp</w:t>
            </w:r>
          </w:p>
          <w:p w:rsidR="002C293F" w:rsidRPr="00B93A83" w:rsidRDefault="002C293F" w:rsidP="00274478">
            <w:pPr>
              <w:pStyle w:val="ListParagraph"/>
              <w:numPr>
                <w:ilvl w:val="0"/>
                <w:numId w:val="10"/>
              </w:numPr>
              <w:spacing w:line="360" w:lineRule="auto"/>
              <w:ind w:left="360"/>
              <w:rPr>
                <w:rFonts w:ascii="Tw Cen MT" w:hAnsi="Tw Cen MT" w:cstheme="minorHAnsi"/>
                <w:sz w:val="24"/>
                <w:szCs w:val="24"/>
                <w:lang w:eastAsia="ja-JP"/>
              </w:rPr>
            </w:pPr>
            <w:r w:rsidRPr="00B93A83">
              <w:rPr>
                <w:rFonts w:ascii="Tw Cen MT" w:hAnsi="Tw Cen MT" w:cstheme="minorHAnsi"/>
                <w:sz w:val="24"/>
                <w:szCs w:val="24"/>
                <w:lang w:eastAsia="ja-JP"/>
              </w:rPr>
              <w:t>Email</w:t>
            </w:r>
          </w:p>
          <w:p w:rsidR="002C293F" w:rsidRPr="00B93A83" w:rsidRDefault="002C293F" w:rsidP="00274478">
            <w:pPr>
              <w:pStyle w:val="ListParagraph"/>
              <w:numPr>
                <w:ilvl w:val="0"/>
                <w:numId w:val="10"/>
              </w:numPr>
              <w:spacing w:line="360" w:lineRule="auto"/>
              <w:ind w:left="360"/>
              <w:rPr>
                <w:rFonts w:ascii="Tw Cen MT" w:hAnsi="Tw Cen MT" w:cstheme="minorHAnsi"/>
                <w:sz w:val="24"/>
                <w:szCs w:val="24"/>
                <w:lang w:eastAsia="ja-JP"/>
              </w:rPr>
            </w:pPr>
            <w:r w:rsidRPr="00B93A83">
              <w:rPr>
                <w:rFonts w:ascii="Tw Cen MT" w:hAnsi="Tw Cen MT" w:cstheme="minorHAnsi"/>
                <w:sz w:val="24"/>
                <w:szCs w:val="24"/>
                <w:lang w:eastAsia="ja-JP"/>
              </w:rPr>
              <w:t>SMS</w:t>
            </w:r>
          </w:p>
          <w:p w:rsidR="002C293F" w:rsidRPr="00B93A83" w:rsidRDefault="002C293F" w:rsidP="00274478">
            <w:pPr>
              <w:pStyle w:val="ListParagraph"/>
              <w:numPr>
                <w:ilvl w:val="0"/>
                <w:numId w:val="10"/>
              </w:numPr>
              <w:spacing w:line="360" w:lineRule="auto"/>
              <w:ind w:left="360"/>
              <w:jc w:val="both"/>
              <w:rPr>
                <w:rFonts w:ascii="Tw Cen MT" w:hAnsi="Tw Cen MT" w:cstheme="minorHAnsi"/>
                <w:sz w:val="24"/>
                <w:szCs w:val="24"/>
                <w:lang w:eastAsia="ja-JP"/>
              </w:rPr>
            </w:pPr>
            <w:r w:rsidRPr="00B93A83">
              <w:rPr>
                <w:rFonts w:ascii="Tw Cen MT" w:hAnsi="Tw Cen MT" w:cstheme="minorHAnsi"/>
                <w:sz w:val="24"/>
                <w:szCs w:val="24"/>
                <w:lang w:eastAsia="ja-JP"/>
              </w:rPr>
              <w:t>Apèl telefonik</w:t>
            </w:r>
          </w:p>
        </w:tc>
      </w:tr>
    </w:tbl>
    <w:p w:rsidR="002C293F" w:rsidRPr="00B93A83" w:rsidRDefault="002C293F" w:rsidP="002C293F">
      <w:pPr>
        <w:tabs>
          <w:tab w:val="left" w:pos="2070"/>
        </w:tabs>
        <w:spacing w:line="360" w:lineRule="auto"/>
        <w:ind w:left="360"/>
        <w:jc w:val="both"/>
        <w:rPr>
          <w:rFonts w:ascii="Tw Cen MT" w:hAnsi="Tw Cen MT" w:cstheme="minorHAnsi"/>
          <w:sz w:val="24"/>
          <w:szCs w:val="24"/>
          <w:lang w:eastAsia="ja-JP"/>
        </w:rPr>
      </w:pPr>
    </w:p>
    <w:tbl>
      <w:tblPr>
        <w:tblStyle w:val="TableGrid"/>
        <w:tblW w:w="8933" w:type="dxa"/>
        <w:tblInd w:w="715" w:type="dxa"/>
        <w:tblLayout w:type="fixed"/>
        <w:tblLook w:val="04A0" w:firstRow="1" w:lastRow="0" w:firstColumn="1" w:lastColumn="0" w:noHBand="0" w:noVBand="1"/>
      </w:tblPr>
      <w:tblGrid>
        <w:gridCol w:w="1463"/>
        <w:gridCol w:w="2250"/>
        <w:gridCol w:w="5220"/>
      </w:tblGrid>
      <w:tr w:rsidR="002C293F" w:rsidRPr="00B93A83" w:rsidTr="00825FEA">
        <w:tc>
          <w:tcPr>
            <w:tcW w:w="1463" w:type="dxa"/>
            <w:shd w:val="clear" w:color="auto" w:fill="EEECE1" w:themeFill="background2"/>
          </w:tcPr>
          <w:p w:rsidR="002C293F" w:rsidRPr="00B93A83" w:rsidRDefault="002C293F" w:rsidP="0073376A">
            <w:pPr>
              <w:spacing w:line="360" w:lineRule="auto"/>
              <w:ind w:left="360"/>
              <w:rPr>
                <w:rFonts w:ascii="Tw Cen MT" w:hAnsi="Tw Cen MT" w:cstheme="minorHAnsi"/>
                <w:b/>
                <w:sz w:val="24"/>
                <w:szCs w:val="24"/>
                <w:lang w:val="fr-FR" w:eastAsia="ja-JP"/>
              </w:rPr>
            </w:pPr>
            <w:r w:rsidRPr="00B93A83">
              <w:rPr>
                <w:rFonts w:ascii="Tw Cen MT" w:hAnsi="Tw Cen MT" w:cstheme="minorHAnsi"/>
                <w:b/>
                <w:sz w:val="24"/>
                <w:szCs w:val="24"/>
                <w:lang w:val="fr-FR" w:eastAsia="ja-JP"/>
              </w:rPr>
              <w:t>#</w:t>
            </w:r>
          </w:p>
        </w:tc>
        <w:tc>
          <w:tcPr>
            <w:tcW w:w="2250" w:type="dxa"/>
            <w:shd w:val="clear" w:color="auto" w:fill="EEECE1" w:themeFill="background2"/>
          </w:tcPr>
          <w:p w:rsidR="002C293F" w:rsidRPr="00B93A83" w:rsidRDefault="002C293F" w:rsidP="0073376A">
            <w:pPr>
              <w:spacing w:line="360" w:lineRule="auto"/>
              <w:ind w:left="360"/>
              <w:rPr>
                <w:rFonts w:ascii="Tw Cen MT" w:hAnsi="Tw Cen MT" w:cstheme="minorHAnsi"/>
                <w:b/>
                <w:sz w:val="24"/>
                <w:szCs w:val="24"/>
                <w:lang w:val="fr-FR" w:eastAsia="ja-JP"/>
              </w:rPr>
            </w:pPr>
            <w:r w:rsidRPr="00B93A83">
              <w:rPr>
                <w:rFonts w:ascii="Tw Cen MT" w:hAnsi="Tw Cen MT" w:cstheme="minorHAnsi"/>
                <w:b/>
                <w:sz w:val="24"/>
                <w:szCs w:val="24"/>
                <w:lang w:val="fr-FR" w:eastAsia="ja-JP"/>
              </w:rPr>
              <w:t>Gwoup SAP</w:t>
            </w:r>
          </w:p>
        </w:tc>
        <w:tc>
          <w:tcPr>
            <w:tcW w:w="5220" w:type="dxa"/>
            <w:shd w:val="clear" w:color="auto" w:fill="EEECE1" w:themeFill="background2"/>
          </w:tcPr>
          <w:p w:rsidR="002C293F" w:rsidRPr="00B93A83" w:rsidRDefault="002C293F" w:rsidP="0073376A">
            <w:pPr>
              <w:spacing w:line="360" w:lineRule="auto"/>
              <w:ind w:left="360"/>
              <w:rPr>
                <w:rFonts w:ascii="Tw Cen MT" w:hAnsi="Tw Cen MT" w:cstheme="minorHAnsi"/>
                <w:b/>
                <w:sz w:val="24"/>
                <w:szCs w:val="24"/>
                <w:lang w:val="fr-FR" w:eastAsia="ja-JP"/>
              </w:rPr>
            </w:pPr>
            <w:r w:rsidRPr="00B93A83">
              <w:rPr>
                <w:rFonts w:ascii="Tw Cen MT" w:hAnsi="Tw Cen MT" w:cstheme="minorHAnsi"/>
                <w:b/>
                <w:sz w:val="24"/>
                <w:szCs w:val="24"/>
                <w:lang w:val="fr-FR" w:eastAsia="ja-JP"/>
              </w:rPr>
              <w:t>Wòl ak responsabilite</w:t>
            </w:r>
          </w:p>
        </w:tc>
      </w:tr>
      <w:tr w:rsidR="002C293F" w:rsidRPr="001D0357" w:rsidTr="00825FEA">
        <w:tc>
          <w:tcPr>
            <w:tcW w:w="1463" w:type="dxa"/>
          </w:tcPr>
          <w:p w:rsidR="002C293F" w:rsidRPr="00B93A83" w:rsidRDefault="002C293F" w:rsidP="0073376A">
            <w:p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IV</w:t>
            </w:r>
          </w:p>
        </w:tc>
        <w:tc>
          <w:tcPr>
            <w:tcW w:w="2250" w:type="dxa"/>
          </w:tcPr>
          <w:p w:rsidR="002C293F" w:rsidRPr="00B93A83" w:rsidRDefault="002C293F" w:rsidP="0073376A">
            <w:p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Lojistik</w:t>
            </w:r>
          </w:p>
        </w:tc>
        <w:tc>
          <w:tcPr>
            <w:tcW w:w="5220" w:type="dxa"/>
          </w:tcPr>
          <w:p w:rsidR="002C293F" w:rsidRPr="00585083" w:rsidRDefault="002C293F" w:rsidP="0073376A">
            <w:pPr>
              <w:spacing w:line="360" w:lineRule="auto"/>
              <w:ind w:left="360"/>
              <w:rPr>
                <w:rFonts w:ascii="Tw Cen MT" w:hAnsi="Tw Cen MT" w:cstheme="minorHAnsi"/>
                <w:sz w:val="24"/>
                <w:szCs w:val="24"/>
                <w:lang w:val="fr-FR" w:eastAsia="ja-JP"/>
              </w:rPr>
            </w:pPr>
            <w:r w:rsidRPr="00585083">
              <w:rPr>
                <w:rFonts w:ascii="Tw Cen MT" w:hAnsi="Tw Cen MT" w:cstheme="minorHAnsi"/>
                <w:sz w:val="24"/>
                <w:szCs w:val="24"/>
                <w:lang w:val="fr-FR" w:eastAsia="ja-JP"/>
              </w:rPr>
              <w:t>Analize bezwen ki nesesè pou fonksyònman yon SAP nan kominote ya.</w:t>
            </w:r>
          </w:p>
        </w:tc>
      </w:tr>
      <w:tr w:rsidR="002C293F" w:rsidRPr="00B93A83" w:rsidTr="00825FEA">
        <w:tc>
          <w:tcPr>
            <w:tcW w:w="8933" w:type="dxa"/>
            <w:gridSpan w:val="3"/>
            <w:shd w:val="clear" w:color="auto" w:fill="EEECE1" w:themeFill="background2"/>
          </w:tcPr>
          <w:p w:rsidR="002C293F" w:rsidRPr="00B93A83" w:rsidRDefault="002C293F" w:rsidP="0073376A">
            <w:pPr>
              <w:pStyle w:val="ListParagraph"/>
              <w:spacing w:line="360" w:lineRule="auto"/>
              <w:ind w:left="360"/>
              <w:jc w:val="center"/>
              <w:rPr>
                <w:rFonts w:ascii="Tw Cen MT" w:hAnsi="Tw Cen MT" w:cstheme="minorHAnsi"/>
                <w:sz w:val="24"/>
                <w:szCs w:val="24"/>
                <w:lang w:eastAsia="ja-JP"/>
              </w:rPr>
            </w:pPr>
            <w:r w:rsidRPr="00B93A83">
              <w:rPr>
                <w:rFonts w:ascii="Tw Cen MT" w:hAnsi="Tw Cen MT" w:cstheme="minorHAnsi"/>
                <w:b/>
                <w:sz w:val="24"/>
                <w:szCs w:val="24"/>
                <w:lang w:val="fr-FR" w:eastAsia="ja-JP"/>
              </w:rPr>
              <w:t>Metòd</w:t>
            </w:r>
          </w:p>
        </w:tc>
      </w:tr>
      <w:tr w:rsidR="002C293F" w:rsidRPr="00B93A83" w:rsidTr="00825FEA">
        <w:tc>
          <w:tcPr>
            <w:tcW w:w="8933" w:type="dxa"/>
            <w:gridSpan w:val="3"/>
          </w:tcPr>
          <w:p w:rsidR="002C293F" w:rsidRPr="00B93A83" w:rsidRDefault="002C293F" w:rsidP="00274478">
            <w:pPr>
              <w:pStyle w:val="ListParagraph"/>
              <w:numPr>
                <w:ilvl w:val="0"/>
                <w:numId w:val="5"/>
              </w:numPr>
              <w:spacing w:line="360" w:lineRule="auto"/>
              <w:ind w:left="360"/>
              <w:rPr>
                <w:rFonts w:ascii="Tw Cen MT" w:hAnsi="Tw Cen MT" w:cstheme="minorHAnsi"/>
                <w:sz w:val="24"/>
                <w:szCs w:val="24"/>
                <w:lang w:eastAsia="ja-JP"/>
              </w:rPr>
            </w:pPr>
            <w:r w:rsidRPr="00B93A83">
              <w:rPr>
                <w:rFonts w:ascii="Tw Cen MT" w:hAnsi="Tw Cen MT" w:cstheme="minorHAnsi"/>
                <w:sz w:val="24"/>
                <w:szCs w:val="24"/>
                <w:lang w:eastAsia="ja-JP"/>
              </w:rPr>
              <w:t>Rechèch.</w:t>
            </w:r>
          </w:p>
          <w:p w:rsidR="002C293F" w:rsidRPr="00B93A83" w:rsidRDefault="002C293F" w:rsidP="00274478">
            <w:pPr>
              <w:pStyle w:val="ListParagraph"/>
              <w:numPr>
                <w:ilvl w:val="0"/>
                <w:numId w:val="5"/>
              </w:numPr>
              <w:spacing w:line="360" w:lineRule="auto"/>
              <w:ind w:left="360"/>
              <w:rPr>
                <w:rFonts w:ascii="Tw Cen MT" w:hAnsi="Tw Cen MT" w:cstheme="minorHAnsi"/>
                <w:sz w:val="24"/>
                <w:szCs w:val="24"/>
                <w:lang w:eastAsia="ja-JP"/>
              </w:rPr>
            </w:pPr>
            <w:r w:rsidRPr="00B93A83">
              <w:rPr>
                <w:rFonts w:ascii="Tw Cen MT" w:hAnsi="Tw Cen MT" w:cstheme="minorHAnsi"/>
                <w:sz w:val="24"/>
                <w:szCs w:val="24"/>
                <w:lang w:eastAsia="ja-JP"/>
              </w:rPr>
              <w:t>Atelye travay (Fokis gwoup) avèk moun ki nan kominote ya.</w:t>
            </w:r>
          </w:p>
        </w:tc>
      </w:tr>
    </w:tbl>
    <w:p w:rsidR="002C293F" w:rsidRPr="00B93A83" w:rsidRDefault="002C293F" w:rsidP="002C293F">
      <w:pPr>
        <w:jc w:val="both"/>
        <w:rPr>
          <w:rFonts w:ascii="Tw Cen MT" w:hAnsi="Tw Cen MT" w:cs="Times New Roman"/>
          <w:sz w:val="24"/>
          <w:szCs w:val="24"/>
        </w:rPr>
      </w:pPr>
    </w:p>
    <w:p w:rsidR="00307ABC" w:rsidRPr="00B93A83" w:rsidRDefault="00F4320C" w:rsidP="00274478">
      <w:pPr>
        <w:pStyle w:val="ListParagraph"/>
        <w:numPr>
          <w:ilvl w:val="1"/>
          <w:numId w:val="4"/>
        </w:numPr>
        <w:jc w:val="both"/>
        <w:rPr>
          <w:rFonts w:ascii="Tw Cen MT" w:hAnsi="Tw Cen MT" w:cs="Times New Roman"/>
          <w:b/>
          <w:sz w:val="24"/>
          <w:szCs w:val="24"/>
          <w:highlight w:val="lightGray"/>
        </w:rPr>
      </w:pPr>
      <w:r w:rsidRPr="00B93A83">
        <w:rPr>
          <w:rFonts w:ascii="Tw Cen MT" w:hAnsi="Tw Cen MT" w:cs="Times New Roman"/>
          <w:b/>
          <w:sz w:val="24"/>
          <w:szCs w:val="24"/>
          <w:highlight w:val="lightGray"/>
        </w:rPr>
        <w:t>K</w:t>
      </w:r>
      <w:r w:rsidR="00307ABC" w:rsidRPr="00B93A83">
        <w:rPr>
          <w:rFonts w:ascii="Tw Cen MT" w:hAnsi="Tw Cen MT" w:cs="Times New Roman"/>
          <w:b/>
          <w:sz w:val="24"/>
          <w:szCs w:val="24"/>
          <w:highlight w:val="lightGray"/>
        </w:rPr>
        <w:t>òd koulè estratejik ak ivo vijilans yo</w:t>
      </w:r>
    </w:p>
    <w:p w:rsidR="00307ABC" w:rsidRPr="00B93A83" w:rsidRDefault="00307ABC" w:rsidP="00274478">
      <w:pPr>
        <w:pStyle w:val="TOC2"/>
        <w:numPr>
          <w:ilvl w:val="2"/>
          <w:numId w:val="4"/>
        </w:numPr>
        <w:rPr>
          <w:rFonts w:ascii="Tw Cen MT" w:hAnsi="Tw Cen MT"/>
          <w:highlight w:val="lightGray"/>
          <w:lang w:val="en-US"/>
        </w:rPr>
      </w:pPr>
      <w:r w:rsidRPr="00B93A83">
        <w:rPr>
          <w:rFonts w:ascii="Tw Cen MT" w:hAnsi="Tw Cen MT"/>
          <w:highlight w:val="lightGray"/>
          <w:lang w:val="en-US"/>
        </w:rPr>
        <w:t>Nivo vijilans yo</w:t>
      </w:r>
    </w:p>
    <w:p w:rsidR="00307ABC" w:rsidRPr="00B93A83" w:rsidRDefault="00307ABC" w:rsidP="0073376A">
      <w:pPr>
        <w:spacing w:line="360" w:lineRule="auto"/>
        <w:ind w:left="720"/>
        <w:jc w:val="both"/>
        <w:rPr>
          <w:rFonts w:ascii="Tw Cen MT" w:hAnsi="Tw Cen MT" w:cstheme="minorHAnsi"/>
          <w:sz w:val="24"/>
          <w:szCs w:val="24"/>
          <w:lang w:eastAsia="ja-JP"/>
        </w:rPr>
      </w:pPr>
      <w:r w:rsidRPr="00B93A83">
        <w:rPr>
          <w:rFonts w:ascii="Tw Cen MT" w:hAnsi="Tw Cen MT" w:cstheme="minorHAnsi"/>
          <w:sz w:val="24"/>
          <w:szCs w:val="24"/>
          <w:lang w:eastAsia="ja-JP"/>
        </w:rPr>
        <w:t xml:space="preserve">Genyen senk (5) nivo vijilans ki predefini nan kad prensip estratejik SNGRD/Ayiti ya. Pou chak nivo vijilans sa yo, genyen yon senbòl drapo ki fè konnen kantite tan rapwochman danje ya de kominote ya. </w:t>
      </w:r>
    </w:p>
    <w:p w:rsidR="00307ABC" w:rsidRPr="00B93A83" w:rsidRDefault="00307ABC" w:rsidP="0073376A">
      <w:pPr>
        <w:spacing w:line="360" w:lineRule="auto"/>
        <w:ind w:left="720"/>
        <w:jc w:val="both"/>
        <w:rPr>
          <w:rFonts w:ascii="Tw Cen MT" w:hAnsi="Tw Cen MT" w:cstheme="minorHAnsi"/>
          <w:sz w:val="24"/>
          <w:szCs w:val="24"/>
          <w:lang w:val="fr-FR" w:eastAsia="ja-JP"/>
        </w:rPr>
      </w:pPr>
      <w:r w:rsidRPr="00585083">
        <w:rPr>
          <w:rFonts w:ascii="Tw Cen MT" w:hAnsi="Tw Cen MT" w:cstheme="minorHAnsi"/>
          <w:sz w:val="24"/>
          <w:szCs w:val="24"/>
          <w:lang w:eastAsia="ja-JP"/>
        </w:rPr>
        <w:t xml:space="preserve">Answit, pou chak vijilans popilasyon SAP la gen yon konpòtman kel dwe genyen.  </w:t>
      </w:r>
      <w:r w:rsidRPr="00B93A83">
        <w:rPr>
          <w:rFonts w:ascii="Tw Cen MT" w:hAnsi="Tw Cen MT" w:cstheme="minorHAnsi"/>
          <w:sz w:val="24"/>
          <w:szCs w:val="24"/>
          <w:lang w:val="fr-FR" w:eastAsia="ja-JP"/>
        </w:rPr>
        <w:t>Nivo vijilans sa yo se:</w:t>
      </w:r>
    </w:p>
    <w:tbl>
      <w:tblPr>
        <w:tblStyle w:val="TableGrid"/>
        <w:tblW w:w="0" w:type="auto"/>
        <w:tblInd w:w="715" w:type="dxa"/>
        <w:tblLook w:val="04A0" w:firstRow="1" w:lastRow="0" w:firstColumn="1" w:lastColumn="0" w:noHBand="0" w:noVBand="1"/>
      </w:tblPr>
      <w:tblGrid>
        <w:gridCol w:w="1873"/>
        <w:gridCol w:w="1953"/>
        <w:gridCol w:w="1506"/>
        <w:gridCol w:w="1838"/>
        <w:gridCol w:w="1645"/>
      </w:tblGrid>
      <w:tr w:rsidR="00307ABC" w:rsidRPr="00B93A83" w:rsidTr="0073376A">
        <w:tc>
          <w:tcPr>
            <w:tcW w:w="1873" w:type="dxa"/>
            <w:shd w:val="clear" w:color="auto" w:fill="FFFFFF" w:themeFill="background1"/>
          </w:tcPr>
          <w:p w:rsidR="00307ABC" w:rsidRPr="00B93A83" w:rsidRDefault="00307ABC" w:rsidP="0073376A">
            <w:pPr>
              <w:spacing w:line="360" w:lineRule="auto"/>
              <w:ind w:left="360"/>
              <w:jc w:val="both"/>
              <w:rPr>
                <w:rFonts w:ascii="Tw Cen MT" w:hAnsi="Tw Cen MT" w:cstheme="minorHAnsi"/>
                <w:b/>
                <w:sz w:val="24"/>
                <w:szCs w:val="24"/>
                <w:lang w:eastAsia="ja-JP"/>
              </w:rPr>
            </w:pPr>
            <w:r w:rsidRPr="00B93A83">
              <w:rPr>
                <w:rFonts w:ascii="Tw Cen MT" w:hAnsi="Tw Cen MT" w:cstheme="minorHAnsi"/>
                <w:b/>
                <w:sz w:val="24"/>
                <w:szCs w:val="24"/>
                <w:lang w:eastAsia="ja-JP"/>
              </w:rPr>
              <w:t>Nivo 1</w:t>
            </w:r>
          </w:p>
        </w:tc>
        <w:tc>
          <w:tcPr>
            <w:tcW w:w="1953" w:type="dxa"/>
            <w:shd w:val="clear" w:color="auto" w:fill="FFFF00"/>
          </w:tcPr>
          <w:p w:rsidR="00307ABC" w:rsidRPr="00B93A83" w:rsidRDefault="00307ABC" w:rsidP="0073376A">
            <w:pPr>
              <w:spacing w:line="360" w:lineRule="auto"/>
              <w:ind w:left="360"/>
              <w:jc w:val="both"/>
              <w:rPr>
                <w:rFonts w:ascii="Tw Cen MT" w:hAnsi="Tw Cen MT" w:cstheme="minorHAnsi"/>
                <w:b/>
                <w:sz w:val="24"/>
                <w:szCs w:val="24"/>
                <w:lang w:eastAsia="ja-JP"/>
              </w:rPr>
            </w:pPr>
            <w:r w:rsidRPr="00B93A83">
              <w:rPr>
                <w:rFonts w:ascii="Tw Cen MT" w:hAnsi="Tw Cen MT" w:cstheme="minorHAnsi"/>
                <w:b/>
                <w:sz w:val="24"/>
                <w:szCs w:val="24"/>
                <w:lang w:eastAsia="ja-JP"/>
              </w:rPr>
              <w:t>Nivo 2</w:t>
            </w:r>
          </w:p>
        </w:tc>
        <w:tc>
          <w:tcPr>
            <w:tcW w:w="1506" w:type="dxa"/>
            <w:shd w:val="clear" w:color="auto" w:fill="FFC000"/>
          </w:tcPr>
          <w:p w:rsidR="00307ABC" w:rsidRPr="00B93A83" w:rsidRDefault="00307ABC" w:rsidP="0073376A">
            <w:pPr>
              <w:spacing w:line="360" w:lineRule="auto"/>
              <w:ind w:left="360"/>
              <w:jc w:val="both"/>
              <w:rPr>
                <w:rFonts w:ascii="Tw Cen MT" w:hAnsi="Tw Cen MT" w:cstheme="minorHAnsi"/>
                <w:b/>
                <w:sz w:val="24"/>
                <w:szCs w:val="24"/>
                <w:lang w:eastAsia="ja-JP"/>
              </w:rPr>
            </w:pPr>
            <w:r w:rsidRPr="00B93A83">
              <w:rPr>
                <w:rFonts w:ascii="Tw Cen MT" w:hAnsi="Tw Cen MT" w:cstheme="minorHAnsi"/>
                <w:b/>
                <w:sz w:val="24"/>
                <w:szCs w:val="24"/>
                <w:lang w:eastAsia="ja-JP"/>
              </w:rPr>
              <w:t>Nivo 3</w:t>
            </w:r>
          </w:p>
        </w:tc>
        <w:tc>
          <w:tcPr>
            <w:tcW w:w="1838" w:type="dxa"/>
            <w:shd w:val="clear" w:color="auto" w:fill="FF0000"/>
          </w:tcPr>
          <w:p w:rsidR="00307ABC" w:rsidRPr="00B93A83" w:rsidRDefault="00307ABC" w:rsidP="0073376A">
            <w:pPr>
              <w:spacing w:line="360" w:lineRule="auto"/>
              <w:ind w:left="360"/>
              <w:jc w:val="both"/>
              <w:rPr>
                <w:rFonts w:ascii="Tw Cen MT" w:hAnsi="Tw Cen MT" w:cstheme="minorHAnsi"/>
                <w:b/>
                <w:sz w:val="24"/>
                <w:szCs w:val="24"/>
                <w:lang w:eastAsia="ja-JP"/>
              </w:rPr>
            </w:pPr>
            <w:r w:rsidRPr="00B93A83">
              <w:rPr>
                <w:rFonts w:ascii="Tw Cen MT" w:hAnsi="Tw Cen MT" w:cstheme="minorHAnsi"/>
                <w:b/>
                <w:sz w:val="24"/>
                <w:szCs w:val="24"/>
                <w:lang w:eastAsia="ja-JP"/>
              </w:rPr>
              <w:t>Nivo 4</w:t>
            </w:r>
          </w:p>
        </w:tc>
        <w:tc>
          <w:tcPr>
            <w:tcW w:w="1645" w:type="dxa"/>
            <w:shd w:val="clear" w:color="auto" w:fill="92D050"/>
          </w:tcPr>
          <w:p w:rsidR="00307ABC" w:rsidRPr="00B93A83" w:rsidRDefault="00307ABC" w:rsidP="0073376A">
            <w:pPr>
              <w:spacing w:line="360" w:lineRule="auto"/>
              <w:ind w:left="360"/>
              <w:jc w:val="both"/>
              <w:rPr>
                <w:rFonts w:ascii="Tw Cen MT" w:hAnsi="Tw Cen MT" w:cstheme="minorHAnsi"/>
                <w:b/>
                <w:sz w:val="24"/>
                <w:szCs w:val="24"/>
                <w:lang w:eastAsia="ja-JP"/>
              </w:rPr>
            </w:pPr>
            <w:r w:rsidRPr="00B93A83">
              <w:rPr>
                <w:rFonts w:ascii="Tw Cen MT" w:hAnsi="Tw Cen MT" w:cstheme="minorHAnsi"/>
                <w:b/>
                <w:sz w:val="24"/>
                <w:szCs w:val="24"/>
                <w:lang w:eastAsia="ja-JP"/>
              </w:rPr>
              <w:t>Nivo 5</w:t>
            </w:r>
          </w:p>
        </w:tc>
      </w:tr>
      <w:tr w:rsidR="00307ABC" w:rsidRPr="001D0357" w:rsidTr="0073376A">
        <w:tc>
          <w:tcPr>
            <w:tcW w:w="1873" w:type="dxa"/>
          </w:tcPr>
          <w:p w:rsidR="00307ABC" w:rsidRPr="00585083" w:rsidRDefault="00307ABC" w:rsidP="0073376A">
            <w:pPr>
              <w:spacing w:line="360" w:lineRule="auto"/>
              <w:ind w:left="360"/>
              <w:rPr>
                <w:rFonts w:ascii="Tw Cen MT" w:hAnsi="Tw Cen MT" w:cstheme="minorHAnsi"/>
                <w:sz w:val="24"/>
                <w:szCs w:val="24"/>
                <w:lang w:val="es-ES" w:eastAsia="ja-JP"/>
              </w:rPr>
            </w:pPr>
            <w:r w:rsidRPr="00585083">
              <w:rPr>
                <w:rFonts w:ascii="Tw Cen MT" w:hAnsi="Tw Cen MT" w:cstheme="minorHAnsi"/>
                <w:sz w:val="24"/>
                <w:szCs w:val="24"/>
                <w:lang w:val="es-ES" w:eastAsia="ja-JP"/>
              </w:rPr>
              <w:t>Pre-alèt 72 èdtan avan danje ya.</w:t>
            </w:r>
          </w:p>
        </w:tc>
        <w:tc>
          <w:tcPr>
            <w:tcW w:w="1953" w:type="dxa"/>
            <w:shd w:val="clear" w:color="auto" w:fill="FFFF00"/>
          </w:tcPr>
          <w:p w:rsidR="00307ABC" w:rsidRPr="00585083" w:rsidRDefault="00307ABC" w:rsidP="0073376A">
            <w:pPr>
              <w:spacing w:line="360" w:lineRule="auto"/>
              <w:ind w:left="360"/>
              <w:rPr>
                <w:rFonts w:ascii="Tw Cen MT" w:hAnsi="Tw Cen MT" w:cstheme="minorHAnsi"/>
                <w:sz w:val="24"/>
                <w:szCs w:val="24"/>
                <w:lang w:val="es-ES" w:eastAsia="ja-JP"/>
              </w:rPr>
            </w:pPr>
            <w:r w:rsidRPr="00585083">
              <w:rPr>
                <w:rFonts w:ascii="Tw Cen MT" w:hAnsi="Tw Cen MT" w:cstheme="minorHAnsi"/>
                <w:sz w:val="24"/>
                <w:szCs w:val="24"/>
                <w:lang w:val="es-ES" w:eastAsia="ja-JP"/>
              </w:rPr>
              <w:t>Vijilans jòn 48 èdtan avan danje ya.</w:t>
            </w:r>
          </w:p>
        </w:tc>
        <w:tc>
          <w:tcPr>
            <w:tcW w:w="1506" w:type="dxa"/>
            <w:shd w:val="clear" w:color="auto" w:fill="FFC000"/>
          </w:tcPr>
          <w:p w:rsidR="00307ABC" w:rsidRPr="00585083" w:rsidRDefault="00307ABC" w:rsidP="0073376A">
            <w:pPr>
              <w:spacing w:line="360" w:lineRule="auto"/>
              <w:ind w:left="360"/>
              <w:rPr>
                <w:rFonts w:ascii="Tw Cen MT" w:hAnsi="Tw Cen MT" w:cstheme="minorHAnsi"/>
                <w:sz w:val="24"/>
                <w:szCs w:val="24"/>
                <w:lang w:val="es-ES" w:eastAsia="ja-JP"/>
              </w:rPr>
            </w:pPr>
            <w:r w:rsidRPr="00585083">
              <w:rPr>
                <w:rFonts w:ascii="Tw Cen MT" w:hAnsi="Tw Cen MT" w:cstheme="minorHAnsi"/>
                <w:sz w:val="24"/>
                <w:szCs w:val="24"/>
                <w:lang w:val="es-ES" w:eastAsia="ja-JP"/>
              </w:rPr>
              <w:t>Vijilans oranj 36 èdtan avan danje ya.</w:t>
            </w:r>
          </w:p>
        </w:tc>
        <w:tc>
          <w:tcPr>
            <w:tcW w:w="1838" w:type="dxa"/>
            <w:shd w:val="clear" w:color="auto" w:fill="FF0000"/>
          </w:tcPr>
          <w:p w:rsidR="00307ABC" w:rsidRPr="00585083" w:rsidRDefault="00307ABC" w:rsidP="0073376A">
            <w:pPr>
              <w:spacing w:line="360" w:lineRule="auto"/>
              <w:ind w:left="360"/>
              <w:rPr>
                <w:rFonts w:ascii="Tw Cen MT" w:hAnsi="Tw Cen MT" w:cstheme="minorHAnsi"/>
                <w:sz w:val="24"/>
                <w:szCs w:val="24"/>
                <w:lang w:val="es-ES" w:eastAsia="ja-JP"/>
              </w:rPr>
            </w:pPr>
            <w:r w:rsidRPr="00585083">
              <w:rPr>
                <w:rFonts w:ascii="Tw Cen MT" w:hAnsi="Tw Cen MT" w:cstheme="minorHAnsi"/>
                <w:sz w:val="24"/>
                <w:szCs w:val="24"/>
                <w:lang w:val="es-ES" w:eastAsia="ja-JP"/>
              </w:rPr>
              <w:t>Vijilans wouj 12 èdtan avan danje ya.</w:t>
            </w:r>
          </w:p>
        </w:tc>
        <w:tc>
          <w:tcPr>
            <w:tcW w:w="1645" w:type="dxa"/>
            <w:shd w:val="clear" w:color="auto" w:fill="92D050"/>
          </w:tcPr>
          <w:p w:rsidR="00307ABC" w:rsidRPr="00B93A83" w:rsidRDefault="00307ABC" w:rsidP="0073376A">
            <w:p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Vijilan vèt (Leve alèt la tout swit aprè pasaj danje ya.)</w:t>
            </w:r>
          </w:p>
        </w:tc>
      </w:tr>
    </w:tbl>
    <w:p w:rsidR="00307ABC" w:rsidRPr="00B93A83" w:rsidRDefault="00307ABC" w:rsidP="00D156C0">
      <w:pPr>
        <w:spacing w:line="360" w:lineRule="auto"/>
        <w:jc w:val="both"/>
        <w:rPr>
          <w:rFonts w:ascii="Tw Cen MT" w:hAnsi="Tw Cen MT" w:cstheme="minorHAnsi"/>
          <w:sz w:val="24"/>
          <w:szCs w:val="24"/>
          <w:lang w:val="fr-FR" w:eastAsia="ja-JP"/>
        </w:rPr>
      </w:pPr>
      <w:r w:rsidRPr="00B93A83">
        <w:rPr>
          <w:rFonts w:ascii="Tw Cen MT" w:hAnsi="Tw Cen MT" w:cstheme="minorHAnsi"/>
          <w:sz w:val="24"/>
          <w:szCs w:val="24"/>
          <w:lang w:val="fr-FR" w:eastAsia="ja-JP"/>
        </w:rPr>
        <w:t xml:space="preserve">                                                                                                                                                                                                                                                                                                                                                                                                                                                  </w:t>
      </w:r>
    </w:p>
    <w:p w:rsidR="00307ABC" w:rsidRPr="00B93A83" w:rsidRDefault="00307ABC" w:rsidP="00274478">
      <w:pPr>
        <w:pStyle w:val="TOC2"/>
        <w:numPr>
          <w:ilvl w:val="2"/>
          <w:numId w:val="4"/>
        </w:numPr>
        <w:rPr>
          <w:rFonts w:ascii="Tw Cen MT" w:hAnsi="Tw Cen MT"/>
          <w:highlight w:val="lightGray"/>
        </w:rPr>
      </w:pPr>
      <w:r w:rsidRPr="00B93A83">
        <w:rPr>
          <w:rFonts w:ascii="Tw Cen MT" w:hAnsi="Tw Cen MT"/>
          <w:highlight w:val="lightGray"/>
        </w:rPr>
        <w:t>Senbòl koulè drapo</w:t>
      </w:r>
    </w:p>
    <w:p w:rsidR="00307ABC" w:rsidRPr="00B93A83" w:rsidRDefault="00307ABC" w:rsidP="0073376A">
      <w:pPr>
        <w:spacing w:line="360" w:lineRule="auto"/>
        <w:ind w:left="720"/>
        <w:jc w:val="both"/>
        <w:rPr>
          <w:rFonts w:ascii="Tw Cen MT" w:hAnsi="Tw Cen MT" w:cstheme="minorHAnsi"/>
          <w:sz w:val="24"/>
          <w:szCs w:val="24"/>
          <w:lang w:val="fr-FR" w:eastAsia="ja-JP"/>
        </w:rPr>
      </w:pPr>
      <w:r w:rsidRPr="00B93A83">
        <w:rPr>
          <w:rFonts w:ascii="Tw Cen MT" w:hAnsi="Tw Cen MT" w:cstheme="minorHAnsi"/>
          <w:sz w:val="24"/>
          <w:szCs w:val="24"/>
          <w:lang w:val="fr-FR" w:eastAsia="ja-JP"/>
        </w:rPr>
        <w:t>Genyen kat (4) koulè drapo ki predefini pou senbolize estrateji kominikasyon SAP la pou SNGRD/Ayiti. Koulè sa yo se Jòn, Oranj, Wouj ak Vèt.</w:t>
      </w:r>
    </w:p>
    <w:p w:rsidR="00307ABC" w:rsidRPr="00B93A83" w:rsidRDefault="00307ABC" w:rsidP="00274478">
      <w:pPr>
        <w:pStyle w:val="TOC2"/>
        <w:numPr>
          <w:ilvl w:val="2"/>
          <w:numId w:val="4"/>
        </w:numPr>
        <w:rPr>
          <w:rFonts w:ascii="Tw Cen MT" w:hAnsi="Tw Cen MT"/>
          <w:highlight w:val="lightGray"/>
        </w:rPr>
      </w:pPr>
      <w:r w:rsidRPr="00B93A83">
        <w:rPr>
          <w:rFonts w:ascii="Tw Cen MT" w:hAnsi="Tw Cen MT"/>
          <w:highlight w:val="lightGray"/>
        </w:rPr>
        <w:t>Konpòtman pou chak nivo vijilans</w:t>
      </w:r>
    </w:p>
    <w:p w:rsidR="00307ABC" w:rsidRPr="00B93A83" w:rsidRDefault="00307ABC" w:rsidP="0073376A">
      <w:pPr>
        <w:spacing w:line="360" w:lineRule="auto"/>
        <w:ind w:left="720"/>
        <w:rPr>
          <w:rFonts w:ascii="Tw Cen MT" w:hAnsi="Tw Cen MT" w:cstheme="minorHAnsi"/>
          <w:sz w:val="24"/>
          <w:szCs w:val="24"/>
          <w:lang w:val="fr-FR" w:eastAsia="ja-JP"/>
        </w:rPr>
      </w:pPr>
      <w:r w:rsidRPr="00B93A83">
        <w:rPr>
          <w:rFonts w:ascii="Tw Cen MT" w:hAnsi="Tw Cen MT" w:cstheme="minorHAnsi"/>
          <w:sz w:val="24"/>
          <w:szCs w:val="24"/>
          <w:lang w:val="fr-FR" w:eastAsia="ja-JP"/>
        </w:rPr>
        <w:t>Tablo sa ke nou prak prezante ya, di ki konpòtman  ke popilasyon an dwe genyen fas ak chak nivi vijilans nan  kad SAP la.</w:t>
      </w:r>
    </w:p>
    <w:tbl>
      <w:tblPr>
        <w:tblStyle w:val="TableGrid"/>
        <w:tblW w:w="0" w:type="auto"/>
        <w:tblInd w:w="715" w:type="dxa"/>
        <w:tblLook w:val="04A0" w:firstRow="1" w:lastRow="0" w:firstColumn="1" w:lastColumn="0" w:noHBand="0" w:noVBand="1"/>
      </w:tblPr>
      <w:tblGrid>
        <w:gridCol w:w="3141"/>
        <w:gridCol w:w="5674"/>
      </w:tblGrid>
      <w:tr w:rsidR="00307ABC" w:rsidRPr="00B93A83" w:rsidTr="001B68B8">
        <w:tc>
          <w:tcPr>
            <w:tcW w:w="3141" w:type="dxa"/>
            <w:shd w:val="clear" w:color="auto" w:fill="FFFFFF" w:themeFill="background1"/>
          </w:tcPr>
          <w:p w:rsidR="00307ABC" w:rsidRPr="00B93A83" w:rsidRDefault="00307ABC" w:rsidP="0073376A">
            <w:pPr>
              <w:spacing w:line="360" w:lineRule="auto"/>
              <w:ind w:left="360"/>
              <w:jc w:val="center"/>
              <w:rPr>
                <w:rFonts w:ascii="Tw Cen MT" w:hAnsi="Tw Cen MT" w:cstheme="minorHAnsi"/>
                <w:b/>
                <w:sz w:val="24"/>
                <w:szCs w:val="24"/>
                <w:lang w:val="fr-FR" w:eastAsia="ja-JP"/>
              </w:rPr>
            </w:pPr>
            <w:r w:rsidRPr="00B93A83">
              <w:rPr>
                <w:rFonts w:ascii="Tw Cen MT" w:hAnsi="Tw Cen MT" w:cstheme="minorHAnsi"/>
                <w:b/>
                <w:sz w:val="24"/>
                <w:szCs w:val="24"/>
                <w:lang w:val="fr-FR" w:eastAsia="ja-JP"/>
              </w:rPr>
              <w:t>Nivo 1-Pre alèt</w:t>
            </w:r>
          </w:p>
        </w:tc>
        <w:tc>
          <w:tcPr>
            <w:tcW w:w="5674" w:type="dxa"/>
            <w:shd w:val="clear" w:color="auto" w:fill="FFFF00"/>
          </w:tcPr>
          <w:p w:rsidR="00307ABC" w:rsidRPr="00B93A83" w:rsidRDefault="00307ABC" w:rsidP="0073376A">
            <w:pPr>
              <w:spacing w:line="360" w:lineRule="auto"/>
              <w:ind w:left="360"/>
              <w:jc w:val="center"/>
              <w:rPr>
                <w:rFonts w:ascii="Tw Cen MT" w:hAnsi="Tw Cen MT" w:cstheme="minorHAnsi"/>
                <w:b/>
                <w:sz w:val="24"/>
                <w:szCs w:val="24"/>
                <w:lang w:val="fr-FR" w:eastAsia="ja-JP"/>
              </w:rPr>
            </w:pPr>
            <w:r w:rsidRPr="00B93A83">
              <w:rPr>
                <w:rFonts w:ascii="Tw Cen MT" w:hAnsi="Tw Cen MT" w:cstheme="minorHAnsi"/>
                <w:b/>
                <w:sz w:val="24"/>
                <w:szCs w:val="24"/>
                <w:lang w:val="fr-FR" w:eastAsia="ja-JP"/>
              </w:rPr>
              <w:t>Nivo 2 – Vijilans jòn</w:t>
            </w:r>
          </w:p>
        </w:tc>
      </w:tr>
      <w:tr w:rsidR="00307ABC" w:rsidRPr="00B93A83" w:rsidTr="001B68B8">
        <w:tc>
          <w:tcPr>
            <w:tcW w:w="3141" w:type="dxa"/>
          </w:tcPr>
          <w:p w:rsidR="00307ABC" w:rsidRPr="00585083" w:rsidRDefault="00307ABC" w:rsidP="0073376A">
            <w:pPr>
              <w:spacing w:line="360" w:lineRule="auto"/>
              <w:ind w:left="360"/>
              <w:rPr>
                <w:rFonts w:ascii="Tw Cen MT" w:hAnsi="Tw Cen MT" w:cstheme="minorHAnsi"/>
                <w:sz w:val="24"/>
                <w:szCs w:val="24"/>
                <w:lang w:eastAsia="ja-JP"/>
              </w:rPr>
            </w:pPr>
            <w:r w:rsidRPr="00585083">
              <w:rPr>
                <w:rFonts w:ascii="Tw Cen MT" w:hAnsi="Tw Cen MT" w:cstheme="minorHAnsi"/>
                <w:sz w:val="24"/>
                <w:szCs w:val="24"/>
                <w:lang w:eastAsia="ja-JP"/>
              </w:rPr>
              <w:t xml:space="preserve">Planifikasyon entèn ant manm komite Pwoteksyon sivil yo. Kòdonatè ya gen poul konvoke komite ya pou 2 bagay. </w:t>
            </w:r>
          </w:p>
          <w:p w:rsidR="00307ABC" w:rsidRPr="00B93A83" w:rsidRDefault="00307ABC" w:rsidP="0073376A">
            <w:p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Enfòmel sou bilten alèt la epi mande manm yo reta an atant pou si gen evolisyon.</w:t>
            </w:r>
          </w:p>
        </w:tc>
        <w:tc>
          <w:tcPr>
            <w:tcW w:w="5674" w:type="dxa"/>
          </w:tcPr>
          <w:p w:rsidR="00307ABC" w:rsidRPr="00B93A83" w:rsidRDefault="00307ABC" w:rsidP="0073376A">
            <w:pPr>
              <w:spacing w:line="360" w:lineRule="auto"/>
              <w:ind w:left="360"/>
              <w:rPr>
                <w:rFonts w:ascii="Tw Cen MT" w:hAnsi="Tw Cen MT" w:cstheme="minorHAnsi"/>
                <w:b/>
                <w:sz w:val="24"/>
                <w:szCs w:val="24"/>
                <w:lang w:val="fr-FR" w:eastAsia="ja-JP"/>
              </w:rPr>
            </w:pPr>
            <w:r w:rsidRPr="00B93A83">
              <w:rPr>
                <w:rFonts w:ascii="Tw Cen MT" w:hAnsi="Tw Cen MT" w:cstheme="minorHAnsi"/>
                <w:b/>
                <w:sz w:val="24"/>
                <w:szCs w:val="24"/>
                <w:lang w:val="fr-FR" w:eastAsia="ja-JP"/>
              </w:rPr>
              <w:t xml:space="preserve">Apèl pou preparasyon. </w:t>
            </w:r>
          </w:p>
          <w:p w:rsidR="00307ABC" w:rsidRPr="00B93A83" w:rsidRDefault="00307ABC" w:rsidP="0073376A">
            <w:p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Se nan faz sa ke popilasyon an komanse sansibilize sou bilten yan eke li dwe preparel pandan ke lap aplike konsiy sa yo :</w:t>
            </w:r>
          </w:p>
          <w:p w:rsidR="00307ABC" w:rsidRPr="00585083" w:rsidRDefault="00307ABC" w:rsidP="00274478">
            <w:pPr>
              <w:pStyle w:val="ListParagraph"/>
              <w:numPr>
                <w:ilvl w:val="0"/>
                <w:numId w:val="11"/>
              </w:numPr>
              <w:spacing w:line="360" w:lineRule="auto"/>
              <w:ind w:left="360"/>
              <w:rPr>
                <w:rFonts w:ascii="Tw Cen MT" w:hAnsi="Tw Cen MT" w:cstheme="minorHAnsi"/>
                <w:sz w:val="24"/>
                <w:szCs w:val="24"/>
                <w:lang w:val="es-ES" w:eastAsia="ja-JP"/>
              </w:rPr>
            </w:pPr>
            <w:r w:rsidRPr="00585083">
              <w:rPr>
                <w:rFonts w:ascii="Tw Cen MT" w:hAnsi="Tw Cen MT" w:cstheme="minorHAnsi"/>
                <w:sz w:val="24"/>
                <w:szCs w:val="24"/>
                <w:lang w:val="es-ES" w:eastAsia="ja-JP"/>
              </w:rPr>
              <w:t>Jesyon papye enpòtan l yo.</w:t>
            </w:r>
          </w:p>
          <w:p w:rsidR="00307ABC" w:rsidRPr="00B93A83" w:rsidRDefault="00307ABC" w:rsidP="00274478">
            <w:pPr>
              <w:pStyle w:val="ListParagraph"/>
              <w:numPr>
                <w:ilvl w:val="0"/>
                <w:numId w:val="11"/>
              </w:numPr>
              <w:spacing w:line="360" w:lineRule="auto"/>
              <w:ind w:left="360"/>
              <w:rPr>
                <w:rFonts w:ascii="Tw Cen MT" w:hAnsi="Tw Cen MT" w:cstheme="minorHAnsi"/>
                <w:sz w:val="24"/>
                <w:szCs w:val="24"/>
                <w:lang w:eastAsia="ja-JP"/>
              </w:rPr>
            </w:pPr>
            <w:r w:rsidRPr="00B93A83">
              <w:rPr>
                <w:rFonts w:ascii="Tw Cen MT" w:hAnsi="Tw Cen MT" w:cstheme="minorHAnsi"/>
                <w:sz w:val="24"/>
                <w:szCs w:val="24"/>
                <w:lang w:eastAsia="ja-JP"/>
              </w:rPr>
              <w:t>Apwovizyònman an dlo ak nouriti ki pap gate.</w:t>
            </w:r>
          </w:p>
          <w:p w:rsidR="00307ABC" w:rsidRPr="00B93A83" w:rsidRDefault="00307ABC" w:rsidP="00274478">
            <w:pPr>
              <w:pStyle w:val="ListParagraph"/>
              <w:numPr>
                <w:ilvl w:val="0"/>
                <w:numId w:val="11"/>
              </w:numPr>
              <w:spacing w:line="360" w:lineRule="auto"/>
              <w:ind w:left="360"/>
              <w:rPr>
                <w:rFonts w:ascii="Tw Cen MT" w:hAnsi="Tw Cen MT" w:cstheme="minorHAnsi"/>
                <w:sz w:val="24"/>
                <w:szCs w:val="24"/>
                <w:lang w:eastAsia="ja-JP"/>
              </w:rPr>
            </w:pPr>
            <w:r w:rsidRPr="00B93A83">
              <w:rPr>
                <w:rFonts w:ascii="Tw Cen MT" w:hAnsi="Tw Cen MT" w:cstheme="minorHAnsi"/>
                <w:sz w:val="24"/>
                <w:szCs w:val="24"/>
                <w:lang w:eastAsia="ja-JP"/>
              </w:rPr>
              <w:t>Ranfòse kay kel abite epi evalye nivo sekirite anviwònman an.</w:t>
            </w:r>
          </w:p>
          <w:p w:rsidR="00307ABC" w:rsidRPr="00B93A83" w:rsidRDefault="00307ABC" w:rsidP="00274478">
            <w:pPr>
              <w:pStyle w:val="ListParagraph"/>
              <w:numPr>
                <w:ilvl w:val="0"/>
                <w:numId w:val="11"/>
              </w:num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Reflechi sou yon plan evakyasyon si gen bezwen pou sa.</w:t>
            </w:r>
          </w:p>
          <w:p w:rsidR="00307ABC" w:rsidRPr="00B93A83" w:rsidRDefault="00307ABC" w:rsidP="00274478">
            <w:pPr>
              <w:pStyle w:val="ListParagraph"/>
              <w:numPr>
                <w:ilvl w:val="0"/>
                <w:numId w:val="11"/>
              </w:num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Tande radyo</w:t>
            </w:r>
          </w:p>
        </w:tc>
      </w:tr>
      <w:tr w:rsidR="00307ABC" w:rsidRPr="00B93A83" w:rsidTr="001B68B8">
        <w:tc>
          <w:tcPr>
            <w:tcW w:w="3141" w:type="dxa"/>
            <w:shd w:val="clear" w:color="auto" w:fill="FFC000"/>
          </w:tcPr>
          <w:p w:rsidR="00307ABC" w:rsidRPr="00B93A83" w:rsidRDefault="00307ABC" w:rsidP="0073376A">
            <w:pPr>
              <w:spacing w:line="360" w:lineRule="auto"/>
              <w:ind w:left="360"/>
              <w:jc w:val="center"/>
              <w:rPr>
                <w:rFonts w:ascii="Tw Cen MT" w:hAnsi="Tw Cen MT" w:cstheme="minorHAnsi"/>
                <w:b/>
                <w:sz w:val="24"/>
                <w:szCs w:val="24"/>
                <w:lang w:val="fr-FR" w:eastAsia="ja-JP"/>
              </w:rPr>
            </w:pPr>
            <w:r w:rsidRPr="00B93A83">
              <w:rPr>
                <w:rFonts w:ascii="Tw Cen MT" w:hAnsi="Tw Cen MT" w:cstheme="minorHAnsi"/>
                <w:b/>
                <w:sz w:val="24"/>
                <w:szCs w:val="24"/>
                <w:lang w:val="fr-FR" w:eastAsia="ja-JP"/>
              </w:rPr>
              <w:t>Nivo 3- Vijilans oranj</w:t>
            </w:r>
          </w:p>
        </w:tc>
        <w:tc>
          <w:tcPr>
            <w:tcW w:w="5674" w:type="dxa"/>
            <w:shd w:val="clear" w:color="auto" w:fill="FF0000"/>
          </w:tcPr>
          <w:p w:rsidR="00307ABC" w:rsidRPr="00B93A83" w:rsidRDefault="00307ABC" w:rsidP="0073376A">
            <w:pPr>
              <w:spacing w:line="360" w:lineRule="auto"/>
              <w:ind w:left="360"/>
              <w:jc w:val="center"/>
              <w:rPr>
                <w:rFonts w:ascii="Tw Cen MT" w:hAnsi="Tw Cen MT" w:cstheme="minorHAnsi"/>
                <w:b/>
                <w:sz w:val="24"/>
                <w:szCs w:val="24"/>
                <w:lang w:val="fr-FR" w:eastAsia="ja-JP"/>
              </w:rPr>
            </w:pPr>
            <w:r w:rsidRPr="00B93A83">
              <w:rPr>
                <w:rFonts w:ascii="Tw Cen MT" w:hAnsi="Tw Cen MT" w:cstheme="minorHAnsi"/>
                <w:b/>
                <w:sz w:val="24"/>
                <w:szCs w:val="24"/>
                <w:lang w:val="fr-FR" w:eastAsia="ja-JP"/>
              </w:rPr>
              <w:t>Nivo 4 – Vijilans wouj</w:t>
            </w:r>
          </w:p>
        </w:tc>
      </w:tr>
      <w:tr w:rsidR="00307ABC" w:rsidRPr="001D0357" w:rsidTr="001B68B8">
        <w:tc>
          <w:tcPr>
            <w:tcW w:w="3141" w:type="dxa"/>
          </w:tcPr>
          <w:p w:rsidR="00307ABC" w:rsidRPr="00B93A83" w:rsidRDefault="00307ABC" w:rsidP="0073376A">
            <w:pPr>
              <w:spacing w:line="360" w:lineRule="auto"/>
              <w:ind w:left="360"/>
              <w:rPr>
                <w:rFonts w:ascii="Tw Cen MT" w:hAnsi="Tw Cen MT" w:cstheme="minorHAnsi"/>
                <w:b/>
                <w:sz w:val="24"/>
                <w:szCs w:val="24"/>
                <w:lang w:eastAsia="ja-JP"/>
              </w:rPr>
            </w:pPr>
            <w:r w:rsidRPr="00B93A83">
              <w:rPr>
                <w:rFonts w:ascii="Tw Cen MT" w:hAnsi="Tw Cen MT" w:cstheme="minorHAnsi"/>
                <w:b/>
                <w:sz w:val="24"/>
                <w:szCs w:val="24"/>
                <w:lang w:eastAsia="ja-JP"/>
              </w:rPr>
              <w:t>Apèl pou evakyasyon.</w:t>
            </w:r>
          </w:p>
          <w:p w:rsidR="00307ABC" w:rsidRPr="00B93A83" w:rsidRDefault="00307ABC" w:rsidP="0073376A">
            <w:pPr>
              <w:spacing w:line="360" w:lineRule="auto"/>
              <w:ind w:left="360"/>
              <w:rPr>
                <w:rFonts w:ascii="Tw Cen MT" w:hAnsi="Tw Cen MT" w:cstheme="minorHAnsi"/>
                <w:sz w:val="24"/>
                <w:szCs w:val="24"/>
                <w:lang w:eastAsia="ja-JP"/>
              </w:rPr>
            </w:pPr>
          </w:p>
          <w:p w:rsidR="00307ABC" w:rsidRPr="00585083" w:rsidRDefault="00307ABC" w:rsidP="0073376A">
            <w:pPr>
              <w:spacing w:line="360" w:lineRule="auto"/>
              <w:ind w:left="360"/>
              <w:rPr>
                <w:rFonts w:ascii="Tw Cen MT" w:hAnsi="Tw Cen MT" w:cstheme="minorHAnsi"/>
                <w:sz w:val="24"/>
                <w:szCs w:val="24"/>
                <w:lang w:eastAsia="ja-JP"/>
              </w:rPr>
            </w:pPr>
            <w:r w:rsidRPr="00B93A83">
              <w:rPr>
                <w:rFonts w:ascii="Tw Cen MT" w:hAnsi="Tw Cen MT" w:cstheme="minorHAnsi"/>
                <w:sz w:val="24"/>
                <w:szCs w:val="24"/>
                <w:lang w:eastAsia="ja-JP"/>
              </w:rPr>
              <w:t xml:space="preserve">Popilasyon ki nan zòn danje yo ap gen pou deplase ale nan abri ki pi prè yo a avèk sak ijans yo. </w:t>
            </w:r>
            <w:r w:rsidRPr="00585083">
              <w:rPr>
                <w:rFonts w:ascii="Tw Cen MT" w:hAnsi="Tw Cen MT" w:cstheme="minorHAnsi"/>
                <w:sz w:val="24"/>
                <w:szCs w:val="24"/>
                <w:lang w:eastAsia="ja-JP"/>
              </w:rPr>
              <w:t>Epi manm komite Pwoteksyon sivil la ap kontinye fè sansibilizasyon.</w:t>
            </w:r>
          </w:p>
        </w:tc>
        <w:tc>
          <w:tcPr>
            <w:tcW w:w="5674" w:type="dxa"/>
          </w:tcPr>
          <w:p w:rsidR="00307ABC" w:rsidRPr="00585083" w:rsidRDefault="00307ABC" w:rsidP="0073376A">
            <w:pPr>
              <w:spacing w:line="360" w:lineRule="auto"/>
              <w:ind w:left="360"/>
              <w:rPr>
                <w:rFonts w:ascii="Tw Cen MT" w:hAnsi="Tw Cen MT" w:cstheme="minorHAnsi"/>
                <w:b/>
                <w:sz w:val="24"/>
                <w:szCs w:val="24"/>
                <w:lang w:eastAsia="ja-JP"/>
              </w:rPr>
            </w:pPr>
            <w:r w:rsidRPr="00585083">
              <w:rPr>
                <w:rFonts w:ascii="Tw Cen MT" w:hAnsi="Tw Cen MT" w:cstheme="minorHAnsi"/>
                <w:b/>
                <w:sz w:val="24"/>
                <w:szCs w:val="24"/>
                <w:lang w:eastAsia="ja-JP"/>
              </w:rPr>
              <w:t>Apèl pou konfinman.</w:t>
            </w:r>
          </w:p>
          <w:p w:rsidR="00307ABC" w:rsidRPr="00585083" w:rsidRDefault="00307ABC" w:rsidP="0073376A">
            <w:pPr>
              <w:spacing w:line="360" w:lineRule="auto"/>
              <w:ind w:left="360"/>
              <w:rPr>
                <w:rFonts w:ascii="Tw Cen MT" w:hAnsi="Tw Cen MT" w:cstheme="minorHAnsi"/>
                <w:sz w:val="24"/>
                <w:szCs w:val="24"/>
                <w:lang w:val="es-ES" w:eastAsia="ja-JP"/>
              </w:rPr>
            </w:pPr>
            <w:r w:rsidRPr="00585083">
              <w:rPr>
                <w:rFonts w:ascii="Tw Cen MT" w:hAnsi="Tw Cen MT" w:cstheme="minorHAnsi"/>
                <w:sz w:val="24"/>
                <w:szCs w:val="24"/>
                <w:lang w:eastAsia="ja-JP"/>
              </w:rPr>
              <w:t xml:space="preserve">Moun ki déjà lakay yo ap rete lakay. </w:t>
            </w:r>
            <w:r w:rsidRPr="00585083">
              <w:rPr>
                <w:rFonts w:ascii="Tw Cen MT" w:hAnsi="Tw Cen MT" w:cstheme="minorHAnsi"/>
                <w:sz w:val="24"/>
                <w:szCs w:val="24"/>
                <w:lang w:val="es-ES" w:eastAsia="ja-JP"/>
              </w:rPr>
              <w:t>Men moun ki te nan abri yo ap rete nan abri jiskaske danje a fin pase.</w:t>
            </w:r>
          </w:p>
          <w:p w:rsidR="00307ABC" w:rsidRPr="00B93A83" w:rsidRDefault="00307ABC" w:rsidP="0073376A">
            <w:pPr>
              <w:spacing w:line="360" w:lineRule="auto"/>
              <w:ind w:left="360"/>
              <w:rPr>
                <w:rFonts w:ascii="Tw Cen MT" w:hAnsi="Tw Cen MT" w:cstheme="minorHAnsi"/>
                <w:b/>
                <w:sz w:val="24"/>
                <w:szCs w:val="24"/>
                <w:lang w:eastAsia="ja-JP"/>
              </w:rPr>
            </w:pPr>
            <w:r w:rsidRPr="00B93A83">
              <w:rPr>
                <w:rFonts w:ascii="Tw Cen MT" w:hAnsi="Tw Cen MT" w:cstheme="minorHAnsi"/>
                <w:b/>
                <w:sz w:val="24"/>
                <w:szCs w:val="24"/>
                <w:lang w:eastAsia="ja-JP"/>
              </w:rPr>
              <w:t>Konsiy :</w:t>
            </w:r>
          </w:p>
          <w:p w:rsidR="00307ABC" w:rsidRPr="00585083" w:rsidRDefault="00307ABC" w:rsidP="00274478">
            <w:pPr>
              <w:pStyle w:val="ListParagraph"/>
              <w:numPr>
                <w:ilvl w:val="0"/>
                <w:numId w:val="13"/>
              </w:numPr>
              <w:spacing w:line="360" w:lineRule="auto"/>
              <w:ind w:left="360"/>
              <w:rPr>
                <w:rFonts w:ascii="Tw Cen MT" w:hAnsi="Tw Cen MT" w:cstheme="minorHAnsi"/>
                <w:sz w:val="24"/>
                <w:szCs w:val="24"/>
                <w:lang w:val="es-ES" w:eastAsia="ja-JP"/>
              </w:rPr>
            </w:pPr>
            <w:r w:rsidRPr="00585083">
              <w:rPr>
                <w:rFonts w:ascii="Tw Cen MT" w:hAnsi="Tw Cen MT" w:cstheme="minorHAnsi"/>
                <w:sz w:val="24"/>
                <w:szCs w:val="24"/>
                <w:lang w:val="es-ES" w:eastAsia="ja-JP"/>
              </w:rPr>
              <w:t>Pa gaspiye manje ak dlo.</w:t>
            </w:r>
          </w:p>
          <w:p w:rsidR="00307ABC" w:rsidRPr="00585083" w:rsidRDefault="00307ABC" w:rsidP="00274478">
            <w:pPr>
              <w:pStyle w:val="ListParagraph"/>
              <w:numPr>
                <w:ilvl w:val="0"/>
                <w:numId w:val="13"/>
              </w:numPr>
              <w:spacing w:line="360" w:lineRule="auto"/>
              <w:ind w:left="360"/>
              <w:rPr>
                <w:rFonts w:ascii="Tw Cen MT" w:hAnsi="Tw Cen MT" w:cstheme="minorHAnsi"/>
                <w:sz w:val="24"/>
                <w:szCs w:val="24"/>
                <w:lang w:val="de-CH" w:eastAsia="ja-JP"/>
              </w:rPr>
            </w:pPr>
            <w:r w:rsidRPr="00585083">
              <w:rPr>
                <w:rFonts w:ascii="Tw Cen MT" w:hAnsi="Tw Cen MT" w:cstheme="minorHAnsi"/>
                <w:sz w:val="24"/>
                <w:szCs w:val="24"/>
                <w:lang w:val="de-CH" w:eastAsia="ja-JP"/>
              </w:rPr>
              <w:t>Kominike ak sms olye de apèl telefonik.</w:t>
            </w:r>
          </w:p>
          <w:p w:rsidR="00307ABC" w:rsidRPr="00B93A83" w:rsidRDefault="00307ABC" w:rsidP="00274478">
            <w:pPr>
              <w:pStyle w:val="ListParagraph"/>
              <w:numPr>
                <w:ilvl w:val="0"/>
                <w:numId w:val="13"/>
              </w:numPr>
              <w:spacing w:line="360" w:lineRule="auto"/>
              <w:ind w:left="360"/>
              <w:rPr>
                <w:rFonts w:ascii="Tw Cen MT" w:hAnsi="Tw Cen MT" w:cstheme="minorHAnsi"/>
                <w:sz w:val="24"/>
                <w:szCs w:val="24"/>
                <w:lang w:eastAsia="ja-JP"/>
              </w:rPr>
            </w:pPr>
            <w:r w:rsidRPr="00B93A83">
              <w:rPr>
                <w:rFonts w:ascii="Tw Cen MT" w:hAnsi="Tw Cen MT" w:cstheme="minorHAnsi"/>
                <w:sz w:val="24"/>
                <w:szCs w:val="24"/>
                <w:lang w:eastAsia="ja-JP"/>
              </w:rPr>
              <w:t>Tande radio.</w:t>
            </w:r>
          </w:p>
          <w:p w:rsidR="00307ABC" w:rsidRPr="00585083" w:rsidRDefault="00307ABC" w:rsidP="00274478">
            <w:pPr>
              <w:pStyle w:val="ListParagraph"/>
              <w:numPr>
                <w:ilvl w:val="0"/>
                <w:numId w:val="13"/>
              </w:numPr>
              <w:spacing w:line="360" w:lineRule="auto"/>
              <w:ind w:left="360"/>
              <w:rPr>
                <w:rFonts w:ascii="Tw Cen MT" w:hAnsi="Tw Cen MT" w:cstheme="minorHAnsi"/>
                <w:sz w:val="24"/>
                <w:szCs w:val="24"/>
                <w:lang w:val="es-ES" w:eastAsia="ja-JP"/>
              </w:rPr>
            </w:pPr>
            <w:r w:rsidRPr="00585083">
              <w:rPr>
                <w:rFonts w:ascii="Tw Cen MT" w:hAnsi="Tw Cen MT" w:cstheme="minorHAnsi"/>
                <w:sz w:val="24"/>
                <w:szCs w:val="24"/>
                <w:lang w:val="es-ES" w:eastAsia="ja-JP"/>
              </w:rPr>
              <w:t xml:space="preserve">Aplike konsiy otorite local yo.   </w:t>
            </w:r>
          </w:p>
          <w:p w:rsidR="00307ABC" w:rsidRPr="00585083" w:rsidRDefault="00307ABC" w:rsidP="00274478">
            <w:pPr>
              <w:pStyle w:val="ListParagraph"/>
              <w:numPr>
                <w:ilvl w:val="0"/>
                <w:numId w:val="13"/>
              </w:numPr>
              <w:spacing w:line="360" w:lineRule="auto"/>
              <w:ind w:left="360"/>
              <w:rPr>
                <w:rFonts w:ascii="Tw Cen MT" w:hAnsi="Tw Cen MT" w:cstheme="minorHAnsi"/>
                <w:sz w:val="24"/>
                <w:szCs w:val="24"/>
                <w:lang w:val="es-ES" w:eastAsia="ja-JP"/>
              </w:rPr>
            </w:pPr>
            <w:r w:rsidRPr="00585083">
              <w:rPr>
                <w:rFonts w:ascii="Tw Cen MT" w:hAnsi="Tw Cen MT" w:cstheme="minorHAnsi"/>
                <w:sz w:val="24"/>
                <w:szCs w:val="24"/>
                <w:lang w:val="es-ES" w:eastAsia="ja-JP"/>
              </w:rPr>
              <w:t xml:space="preserve">Komite abri yo ap kontinye sansibilize moun ki nan abri yo.                                                                                                                                                                                                                                                                                       </w:t>
            </w:r>
          </w:p>
        </w:tc>
      </w:tr>
      <w:tr w:rsidR="00307ABC" w:rsidRPr="00B93A83" w:rsidTr="001B68B8">
        <w:tc>
          <w:tcPr>
            <w:tcW w:w="8815" w:type="dxa"/>
            <w:gridSpan w:val="2"/>
            <w:shd w:val="clear" w:color="auto" w:fill="92D050"/>
          </w:tcPr>
          <w:p w:rsidR="00307ABC" w:rsidRPr="00B93A83" w:rsidRDefault="00307ABC" w:rsidP="0073376A">
            <w:pPr>
              <w:spacing w:line="360" w:lineRule="auto"/>
              <w:ind w:left="360"/>
              <w:jc w:val="center"/>
              <w:rPr>
                <w:rFonts w:ascii="Tw Cen MT" w:hAnsi="Tw Cen MT" w:cstheme="minorHAnsi"/>
                <w:b/>
                <w:sz w:val="24"/>
                <w:szCs w:val="24"/>
                <w:lang w:val="fr-FR" w:eastAsia="ja-JP"/>
              </w:rPr>
            </w:pPr>
            <w:r w:rsidRPr="00B93A83">
              <w:rPr>
                <w:rFonts w:ascii="Tw Cen MT" w:hAnsi="Tw Cen MT" w:cstheme="minorHAnsi"/>
                <w:b/>
                <w:sz w:val="24"/>
                <w:szCs w:val="24"/>
                <w:lang w:val="fr-FR" w:eastAsia="ja-JP"/>
              </w:rPr>
              <w:t>Nivo 5 Alèt vèt</w:t>
            </w:r>
          </w:p>
        </w:tc>
      </w:tr>
      <w:tr w:rsidR="00307ABC" w:rsidRPr="001D0357" w:rsidTr="001B68B8">
        <w:tc>
          <w:tcPr>
            <w:tcW w:w="8815" w:type="dxa"/>
            <w:gridSpan w:val="2"/>
          </w:tcPr>
          <w:p w:rsidR="00307ABC" w:rsidRPr="00B93A83" w:rsidRDefault="00307ABC" w:rsidP="0073376A">
            <w:pPr>
              <w:spacing w:line="360" w:lineRule="auto"/>
              <w:ind w:left="360"/>
              <w:jc w:val="center"/>
              <w:rPr>
                <w:rFonts w:ascii="Tw Cen MT" w:hAnsi="Tw Cen MT" w:cstheme="minorHAnsi"/>
                <w:b/>
                <w:sz w:val="24"/>
                <w:szCs w:val="24"/>
                <w:lang w:val="fr-FR" w:eastAsia="ja-JP"/>
              </w:rPr>
            </w:pPr>
            <w:r w:rsidRPr="00B93A83">
              <w:rPr>
                <w:rFonts w:ascii="Tw Cen MT" w:hAnsi="Tw Cen MT" w:cstheme="minorHAnsi"/>
                <w:b/>
                <w:sz w:val="24"/>
                <w:szCs w:val="24"/>
                <w:lang w:val="fr-FR" w:eastAsia="ja-JP"/>
              </w:rPr>
              <w:t>Danje a fin pase. :</w:t>
            </w:r>
          </w:p>
          <w:p w:rsidR="00307ABC" w:rsidRPr="00585083" w:rsidRDefault="00307ABC" w:rsidP="00274478">
            <w:pPr>
              <w:pStyle w:val="ListParagraph"/>
              <w:numPr>
                <w:ilvl w:val="0"/>
                <w:numId w:val="12"/>
              </w:numPr>
              <w:spacing w:line="360" w:lineRule="auto"/>
              <w:ind w:left="360"/>
              <w:rPr>
                <w:rFonts w:ascii="Tw Cen MT" w:hAnsi="Tw Cen MT" w:cstheme="minorHAnsi"/>
                <w:sz w:val="24"/>
                <w:szCs w:val="24"/>
                <w:lang w:val="it-CH" w:eastAsia="ja-JP"/>
              </w:rPr>
            </w:pPr>
            <w:r w:rsidRPr="00585083">
              <w:rPr>
                <w:rFonts w:ascii="Tw Cen MT" w:hAnsi="Tw Cen MT" w:cstheme="minorHAnsi"/>
                <w:sz w:val="24"/>
                <w:szCs w:val="24"/>
                <w:lang w:val="it-CH" w:eastAsia="ja-JP"/>
              </w:rPr>
              <w:t>Pa gentan kouri al travèse la rivyè.</w:t>
            </w:r>
          </w:p>
          <w:p w:rsidR="00307ABC" w:rsidRPr="00B93A83" w:rsidRDefault="00307ABC" w:rsidP="00274478">
            <w:pPr>
              <w:pStyle w:val="ListParagraph"/>
              <w:numPr>
                <w:ilvl w:val="0"/>
                <w:numId w:val="12"/>
              </w:num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Toujou pa gaspiye manje ak tout lòt resous ke nou genyen.</w:t>
            </w:r>
          </w:p>
          <w:p w:rsidR="00307ABC" w:rsidRPr="00B93A83" w:rsidRDefault="00307ABC" w:rsidP="00274478">
            <w:pPr>
              <w:pStyle w:val="ListParagraph"/>
              <w:numPr>
                <w:ilvl w:val="0"/>
                <w:numId w:val="12"/>
              </w:num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Kontinye tande radyo.</w:t>
            </w:r>
          </w:p>
          <w:p w:rsidR="00307ABC" w:rsidRPr="00B93A83" w:rsidRDefault="00307ABC" w:rsidP="00274478">
            <w:pPr>
              <w:pStyle w:val="ListParagraph"/>
              <w:numPr>
                <w:ilvl w:val="0"/>
                <w:numId w:val="12"/>
              </w:numPr>
              <w:spacing w:line="360" w:lineRule="auto"/>
              <w:ind w:left="360"/>
              <w:rPr>
                <w:rFonts w:ascii="Tw Cen MT" w:hAnsi="Tw Cen MT" w:cstheme="minorHAnsi"/>
                <w:sz w:val="24"/>
                <w:szCs w:val="24"/>
                <w:lang w:val="fr-FR" w:eastAsia="ja-JP"/>
              </w:rPr>
            </w:pPr>
            <w:r w:rsidRPr="00B93A83">
              <w:rPr>
                <w:rFonts w:ascii="Tw Cen MT" w:hAnsi="Tw Cen MT" w:cstheme="minorHAnsi"/>
                <w:sz w:val="24"/>
                <w:szCs w:val="24"/>
                <w:lang w:val="fr-FR" w:eastAsia="ja-JP"/>
              </w:rPr>
              <w:t>Komite pwoteksyon sivil la ap kontinye sansibilize popilasyon an.</w:t>
            </w:r>
          </w:p>
        </w:tc>
      </w:tr>
    </w:tbl>
    <w:p w:rsidR="00307ABC" w:rsidRPr="00A0725E" w:rsidRDefault="00307ABC" w:rsidP="00307ABC">
      <w:pPr>
        <w:spacing w:line="360" w:lineRule="auto"/>
        <w:ind w:left="360"/>
        <w:rPr>
          <w:rFonts w:cstheme="minorHAnsi"/>
          <w:color w:val="FF0000"/>
          <w:sz w:val="24"/>
          <w:szCs w:val="24"/>
          <w:lang w:val="fr-FR" w:eastAsia="ja-JP"/>
        </w:rPr>
      </w:pPr>
    </w:p>
    <w:p w:rsidR="00B677D0" w:rsidRPr="00785E33" w:rsidRDefault="00B677D0" w:rsidP="00274478">
      <w:pPr>
        <w:pStyle w:val="ListParagraph"/>
        <w:numPr>
          <w:ilvl w:val="0"/>
          <w:numId w:val="4"/>
        </w:numPr>
        <w:shd w:val="clear" w:color="auto" w:fill="DDD9C3" w:themeFill="background2" w:themeFillShade="E6"/>
        <w:rPr>
          <w:rFonts w:ascii="Tw Cen MT" w:hAnsi="Tw Cen MT" w:cstheme="minorHAnsi"/>
          <w:sz w:val="24"/>
          <w:szCs w:val="24"/>
          <w:lang w:val="fr-FR"/>
        </w:rPr>
      </w:pPr>
      <w:r w:rsidRPr="00785E33">
        <w:rPr>
          <w:rFonts w:ascii="Tw Cen MT" w:hAnsi="Tw Cen MT" w:cstheme="minorHAnsi"/>
          <w:b/>
          <w:sz w:val="24"/>
          <w:szCs w:val="24"/>
          <w:lang w:val="fr-FR"/>
        </w:rPr>
        <w:t>Leson 5/ Jesyon sant opèrasyon ijans</w:t>
      </w:r>
    </w:p>
    <w:p w:rsidR="00B677D0" w:rsidRPr="00785E33" w:rsidRDefault="00D97A16" w:rsidP="00B677D0">
      <w:pPr>
        <w:ind w:left="720"/>
        <w:jc w:val="both"/>
        <w:rPr>
          <w:rFonts w:ascii="Tw Cen MT" w:hAnsi="Tw Cen MT" w:cstheme="minorHAnsi"/>
          <w:b/>
          <w:sz w:val="24"/>
          <w:szCs w:val="24"/>
        </w:rPr>
      </w:pPr>
      <w:r w:rsidRPr="00785E33">
        <w:rPr>
          <w:rFonts w:ascii="Tw Cen MT" w:hAnsi="Tw Cen MT" w:cstheme="minorHAnsi"/>
          <w:b/>
          <w:sz w:val="24"/>
          <w:szCs w:val="24"/>
          <w:highlight w:val="lightGray"/>
        </w:rPr>
        <w:t>8</w:t>
      </w:r>
      <w:r w:rsidR="00B677D0" w:rsidRPr="00785E33">
        <w:rPr>
          <w:rFonts w:ascii="Tw Cen MT" w:hAnsi="Tw Cen MT" w:cstheme="minorHAnsi"/>
          <w:b/>
          <w:sz w:val="24"/>
          <w:szCs w:val="24"/>
          <w:highlight w:val="lightGray"/>
        </w:rPr>
        <w:t>.1. Òganigram Jesyon Sant Operasyon Ijans</w:t>
      </w:r>
    </w:p>
    <w:p w:rsidR="00B677D0" w:rsidRPr="00785E33" w:rsidRDefault="00B677D0" w:rsidP="00B677D0">
      <w:pPr>
        <w:ind w:left="720"/>
        <w:jc w:val="both"/>
        <w:rPr>
          <w:rFonts w:ascii="Tw Cen MT" w:hAnsi="Tw Cen MT" w:cstheme="minorHAnsi"/>
          <w:sz w:val="24"/>
          <w:szCs w:val="24"/>
        </w:rPr>
      </w:pPr>
      <w:r w:rsidRPr="00785E33">
        <w:rPr>
          <w:rFonts w:ascii="Tw Cen MT" w:hAnsi="Tw Cen MT" w:cstheme="minorHAnsi"/>
          <w:sz w:val="24"/>
          <w:szCs w:val="24"/>
        </w:rPr>
        <w:t>Pou nou rive kondwi yion seyans similasyon sou modil Jesyon Sant Operasyon Ijans lan, nap bezw</w:t>
      </w:r>
      <w:r w:rsidR="0096078D" w:rsidRPr="00785E33">
        <w:rPr>
          <w:rFonts w:ascii="Tw Cen MT" w:hAnsi="Tw Cen MT" w:cstheme="minorHAnsi"/>
          <w:sz w:val="24"/>
          <w:szCs w:val="24"/>
        </w:rPr>
        <w:t xml:space="preserve">en premyèman divize espas sal la, </w:t>
      </w:r>
      <w:r w:rsidRPr="00785E33">
        <w:rPr>
          <w:rFonts w:ascii="Tw Cen MT" w:hAnsi="Tw Cen MT" w:cstheme="minorHAnsi"/>
          <w:sz w:val="24"/>
          <w:szCs w:val="24"/>
        </w:rPr>
        <w:t xml:space="preserve">an twa (3) gran blòk. </w:t>
      </w:r>
    </w:p>
    <w:p w:rsidR="00B677D0" w:rsidRPr="00585083" w:rsidRDefault="00B677D0" w:rsidP="00274478">
      <w:pPr>
        <w:pStyle w:val="ListParagraph"/>
        <w:numPr>
          <w:ilvl w:val="0"/>
          <w:numId w:val="2"/>
        </w:numPr>
        <w:jc w:val="both"/>
        <w:rPr>
          <w:rFonts w:ascii="Tw Cen MT" w:hAnsi="Tw Cen MT" w:cstheme="minorHAnsi"/>
          <w:sz w:val="24"/>
          <w:szCs w:val="24"/>
        </w:rPr>
      </w:pPr>
      <w:r w:rsidRPr="00585083">
        <w:rPr>
          <w:rFonts w:ascii="Tw Cen MT" w:hAnsi="Tw Cen MT" w:cstheme="minorHAnsi"/>
          <w:sz w:val="24"/>
          <w:szCs w:val="24"/>
        </w:rPr>
        <w:t>Blòk 1 yan se espas ki rezève pou syej biwo kòdinasyon sant lan.</w:t>
      </w:r>
    </w:p>
    <w:p w:rsidR="00B677D0" w:rsidRPr="00585083" w:rsidRDefault="00B677D0" w:rsidP="00274478">
      <w:pPr>
        <w:pStyle w:val="ListParagraph"/>
        <w:numPr>
          <w:ilvl w:val="0"/>
          <w:numId w:val="2"/>
        </w:numPr>
        <w:jc w:val="both"/>
        <w:rPr>
          <w:rFonts w:ascii="Tw Cen MT" w:hAnsi="Tw Cen MT" w:cstheme="minorHAnsi"/>
          <w:sz w:val="24"/>
          <w:szCs w:val="24"/>
        </w:rPr>
      </w:pPr>
      <w:r w:rsidRPr="00585083">
        <w:rPr>
          <w:rFonts w:ascii="Tw Cen MT" w:hAnsi="Tw Cen MT" w:cstheme="minorHAnsi"/>
          <w:sz w:val="24"/>
          <w:szCs w:val="24"/>
        </w:rPr>
        <w:t xml:space="preserve">Blòk 2 yan se espas ki rezève pou syèj sekte sipò yo ki se </w:t>
      </w:r>
      <w:r w:rsidRPr="00585083">
        <w:rPr>
          <w:rFonts w:ascii="Tw Cen MT" w:hAnsi="Tw Cen MT" w:cstheme="minorHAnsi"/>
          <w:b/>
          <w:sz w:val="24"/>
          <w:szCs w:val="24"/>
        </w:rPr>
        <w:t>Jesyon done</w:t>
      </w:r>
      <w:r w:rsidRPr="00585083">
        <w:rPr>
          <w:rFonts w:ascii="Tw Cen MT" w:hAnsi="Tw Cen MT" w:cstheme="minorHAnsi"/>
          <w:sz w:val="24"/>
          <w:szCs w:val="24"/>
        </w:rPr>
        <w:t xml:space="preserve">, </w:t>
      </w:r>
      <w:r w:rsidRPr="00585083">
        <w:rPr>
          <w:rFonts w:ascii="Tw Cen MT" w:hAnsi="Tw Cen MT" w:cstheme="minorHAnsi"/>
          <w:b/>
          <w:sz w:val="24"/>
          <w:szCs w:val="24"/>
        </w:rPr>
        <w:t xml:space="preserve">Kominikasyon </w:t>
      </w:r>
      <w:r w:rsidRPr="00585083">
        <w:rPr>
          <w:rFonts w:ascii="Tw Cen MT" w:hAnsi="Tw Cen MT" w:cstheme="minorHAnsi"/>
          <w:sz w:val="24"/>
          <w:szCs w:val="24"/>
        </w:rPr>
        <w:t xml:space="preserve">ak </w:t>
      </w:r>
      <w:r w:rsidRPr="00585083">
        <w:rPr>
          <w:rFonts w:ascii="Tw Cen MT" w:hAnsi="Tw Cen MT" w:cstheme="minorHAnsi"/>
          <w:b/>
          <w:sz w:val="24"/>
          <w:szCs w:val="24"/>
        </w:rPr>
        <w:t>Lojistik.</w:t>
      </w:r>
    </w:p>
    <w:p w:rsidR="0096078D" w:rsidRPr="00785E33" w:rsidRDefault="00B677D0" w:rsidP="00274478">
      <w:pPr>
        <w:pStyle w:val="ListParagraph"/>
        <w:numPr>
          <w:ilvl w:val="0"/>
          <w:numId w:val="2"/>
        </w:numPr>
        <w:jc w:val="both"/>
        <w:rPr>
          <w:rFonts w:ascii="Tw Cen MT" w:hAnsi="Tw Cen MT" w:cstheme="minorHAnsi"/>
          <w:sz w:val="24"/>
          <w:szCs w:val="24"/>
          <w:lang w:val="fr-FR"/>
        </w:rPr>
      </w:pPr>
      <w:r w:rsidRPr="003E1F1E">
        <w:rPr>
          <w:rFonts w:ascii="Tw Cen MT" w:hAnsi="Tw Cen MT" w:cstheme="minorHAnsi"/>
          <w:sz w:val="24"/>
          <w:szCs w:val="24"/>
        </w:rPr>
        <w:t>Blòk 3 se yon pi gran espas ki rezève pou syèj sektè repons yo. Andedan sekte sa nou jwenn 8 gwoup ki se :</w:t>
      </w:r>
      <w:r w:rsidRPr="003E1F1E">
        <w:rPr>
          <w:rFonts w:ascii="Tw Cen MT" w:hAnsi="Tw Cen MT" w:cstheme="minorHAnsi"/>
          <w:b/>
          <w:sz w:val="24"/>
          <w:szCs w:val="24"/>
        </w:rPr>
        <w:t xml:space="preserve"> Sante, Rechèch ak sovtaj, sekirite alimantè, Abri, Edikasyon, Sekirite, Pwoteksyon, Enfrastrikti. </w:t>
      </w:r>
      <w:r w:rsidRPr="00785E33">
        <w:rPr>
          <w:rFonts w:ascii="Tw Cen MT" w:hAnsi="Tw Cen MT" w:cstheme="minorHAnsi"/>
          <w:b/>
          <w:sz w:val="24"/>
          <w:szCs w:val="24"/>
          <w:lang w:val="fr-FR"/>
        </w:rPr>
        <w:t>Konsa, wòl chak shak sektè sa yo byen defini.</w:t>
      </w:r>
    </w:p>
    <w:p w:rsidR="00B677D0" w:rsidRPr="00785E33" w:rsidRDefault="00785E33" w:rsidP="00B677D0">
      <w:pPr>
        <w:pStyle w:val="ListParagraph"/>
        <w:ind w:left="360"/>
        <w:jc w:val="both"/>
        <w:rPr>
          <w:rFonts w:ascii="Tw Cen MT" w:hAnsi="Tw Cen MT" w:cstheme="minorHAnsi"/>
          <w:sz w:val="24"/>
          <w:szCs w:val="24"/>
          <w:lang w:val="fr-FR"/>
        </w:rPr>
      </w:pPr>
      <w:r w:rsidRPr="00785E33">
        <w:rPr>
          <w:rFonts w:ascii="Tw Cen MT" w:hAnsi="Tw Cen MT"/>
          <w:noProof/>
          <w:lang w:val="de-CH" w:eastAsia="de-CH"/>
        </w:rPr>
        <w:drawing>
          <wp:inline distT="0" distB="0" distL="0" distR="0" wp14:anchorId="32CD6910" wp14:editId="0D446ACD">
            <wp:extent cx="5891841" cy="4810125"/>
            <wp:effectExtent l="38100" t="38100" r="0" b="28575"/>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677D0" w:rsidRPr="00785E33" w:rsidRDefault="00B677D0" w:rsidP="00274478">
      <w:pPr>
        <w:pStyle w:val="ListParagraph"/>
        <w:numPr>
          <w:ilvl w:val="1"/>
          <w:numId w:val="20"/>
        </w:numPr>
        <w:jc w:val="both"/>
        <w:rPr>
          <w:rFonts w:ascii="Tw Cen MT" w:hAnsi="Tw Cen MT" w:cstheme="minorHAnsi"/>
          <w:b/>
          <w:sz w:val="24"/>
          <w:szCs w:val="24"/>
          <w:highlight w:val="lightGray"/>
          <w:lang w:val="fr-FR"/>
        </w:rPr>
      </w:pPr>
      <w:r w:rsidRPr="00785E33">
        <w:rPr>
          <w:rFonts w:ascii="Tw Cen MT" w:hAnsi="Tw Cen MT" w:cstheme="minorHAnsi"/>
          <w:b/>
          <w:sz w:val="24"/>
          <w:szCs w:val="24"/>
          <w:highlight w:val="lightGray"/>
          <w:lang w:val="fr-FR"/>
        </w:rPr>
        <w:t>Aranjman sant la selon standa apwòch sektoryèl yo.</w:t>
      </w:r>
    </w:p>
    <w:p w:rsidR="00624518" w:rsidRPr="00785E33" w:rsidRDefault="00B677D0" w:rsidP="00D97A16">
      <w:pPr>
        <w:ind w:left="720"/>
        <w:jc w:val="both"/>
        <w:rPr>
          <w:rFonts w:ascii="Tw Cen MT" w:hAnsi="Tw Cen MT" w:cstheme="minorHAnsi"/>
          <w:sz w:val="24"/>
          <w:szCs w:val="24"/>
          <w:lang w:val="fr-FR"/>
        </w:rPr>
      </w:pPr>
      <w:r w:rsidRPr="00785E33">
        <w:rPr>
          <w:rFonts w:ascii="Tw Cen MT" w:hAnsi="Tw Cen MT" w:cstheme="minorHAnsi"/>
          <w:sz w:val="24"/>
          <w:szCs w:val="24"/>
          <w:lang w:val="fr-FR"/>
        </w:rPr>
        <w:t>Chak sektè yo dwe asire yo ke espas syèj sektè ya byen aranje epi dekore byen bèl. Nan mi chak sektè oubyen sou yon tablo ki prepare pou sa, non sektè ya ap ekri, wòl li ak nimnewo telefòn chak manm yo.</w:t>
      </w:r>
      <w:r w:rsidR="00AD016D" w:rsidRPr="00785E33">
        <w:rPr>
          <w:rFonts w:ascii="Tw Cen MT" w:hAnsi="Tw Cen MT" w:cstheme="minorHAnsi"/>
          <w:sz w:val="24"/>
          <w:szCs w:val="24"/>
          <w:lang w:val="fr-FR"/>
        </w:rPr>
        <w:t xml:space="preserve"> </w:t>
      </w:r>
      <w:r w:rsidRPr="00785E33">
        <w:rPr>
          <w:rFonts w:ascii="Tw Cen MT" w:hAnsi="Tw Cen MT" w:cstheme="minorHAnsi"/>
          <w:sz w:val="24"/>
          <w:szCs w:val="24"/>
          <w:lang w:val="fr-FR"/>
        </w:rPr>
        <w:t>Aprèsa, ap gen yon dezyèm tablo ki gen ladanl</w:t>
      </w:r>
      <w:r w:rsidR="00CD164F" w:rsidRPr="00785E33">
        <w:rPr>
          <w:rFonts w:ascii="Tw Cen MT" w:hAnsi="Tw Cen MT" w:cstheme="minorHAnsi"/>
          <w:sz w:val="24"/>
          <w:szCs w:val="24"/>
          <w:lang w:val="fr-FR"/>
        </w:rPr>
        <w:t xml:space="preserve"> </w:t>
      </w:r>
      <w:r w:rsidR="00677C09" w:rsidRPr="00785E33">
        <w:rPr>
          <w:rFonts w:ascii="Tw Cen MT" w:hAnsi="Tw Cen MT" w:cstheme="minorHAnsi"/>
          <w:sz w:val="24"/>
          <w:szCs w:val="24"/>
          <w:lang w:val="fr-FR"/>
        </w:rPr>
        <w:t>faz bilten yo, nivo vijilans</w:t>
      </w:r>
      <w:r w:rsidR="00D963A7" w:rsidRPr="00785E33">
        <w:rPr>
          <w:rFonts w:ascii="Tw Cen MT" w:hAnsi="Tw Cen MT" w:cstheme="minorHAnsi"/>
          <w:sz w:val="24"/>
          <w:szCs w:val="24"/>
          <w:lang w:val="fr-FR"/>
        </w:rPr>
        <w:t xml:space="preserve"> ki an vigè pou moman an ak fè a sinyale ki anrejistre pou jounen an.</w:t>
      </w:r>
    </w:p>
    <w:p w:rsidR="00381006" w:rsidRPr="003E1F1E" w:rsidRDefault="00381006" w:rsidP="00274478">
      <w:pPr>
        <w:pStyle w:val="ListParagraph"/>
        <w:numPr>
          <w:ilvl w:val="1"/>
          <w:numId w:val="20"/>
        </w:numPr>
        <w:jc w:val="both"/>
        <w:rPr>
          <w:rFonts w:ascii="Tw Cen MT" w:hAnsi="Tw Cen MT" w:cstheme="minorHAnsi"/>
          <w:b/>
          <w:sz w:val="24"/>
          <w:szCs w:val="24"/>
          <w:highlight w:val="lightGray"/>
          <w:lang w:val="fr-FR"/>
        </w:rPr>
      </w:pPr>
      <w:r w:rsidRPr="003E1F1E">
        <w:rPr>
          <w:rFonts w:ascii="Tw Cen MT" w:hAnsi="Tw Cen MT" w:cstheme="minorHAnsi"/>
          <w:b/>
          <w:sz w:val="24"/>
          <w:szCs w:val="24"/>
          <w:highlight w:val="lightGray"/>
          <w:lang w:val="fr-FR"/>
        </w:rPr>
        <w:t>S</w:t>
      </w:r>
      <w:r w:rsidR="00B677D0" w:rsidRPr="003E1F1E">
        <w:rPr>
          <w:rFonts w:ascii="Tw Cen MT" w:hAnsi="Tw Cen MT" w:cstheme="minorHAnsi"/>
          <w:b/>
          <w:sz w:val="24"/>
          <w:szCs w:val="24"/>
          <w:highlight w:val="lightGray"/>
          <w:lang w:val="fr-FR"/>
        </w:rPr>
        <w:t xml:space="preserve">imilasyon sou alèt </w:t>
      </w:r>
      <w:r w:rsidR="00CD164F" w:rsidRPr="003E1F1E">
        <w:rPr>
          <w:rFonts w:ascii="Tw Cen MT" w:hAnsi="Tw Cen MT" w:cstheme="minorHAnsi"/>
          <w:b/>
          <w:sz w:val="24"/>
          <w:szCs w:val="24"/>
          <w:highlight w:val="lightGray"/>
          <w:lang w:val="fr-FR"/>
        </w:rPr>
        <w:t>preparatwa sou evènman advès la ak m</w:t>
      </w:r>
      <w:r w:rsidR="00B677D0" w:rsidRPr="003E1F1E">
        <w:rPr>
          <w:rFonts w:ascii="Tw Cen MT" w:hAnsi="Tw Cen MT" w:cstheme="minorHAnsi"/>
          <w:b/>
          <w:sz w:val="24"/>
          <w:szCs w:val="24"/>
          <w:highlight w:val="lightGray"/>
          <w:lang w:val="fr-FR"/>
        </w:rPr>
        <w:t xml:space="preserve">onitoring sou analiz </w:t>
      </w:r>
      <w:r w:rsidR="00653870" w:rsidRPr="003E1F1E">
        <w:rPr>
          <w:rFonts w:ascii="Tw Cen MT" w:hAnsi="Tw Cen MT" w:cstheme="minorHAnsi"/>
          <w:b/>
          <w:sz w:val="24"/>
          <w:szCs w:val="24"/>
          <w:highlight w:val="lightGray"/>
          <w:lang w:val="fr-FR"/>
        </w:rPr>
        <w:t xml:space="preserve">sityasyon an </w:t>
      </w:r>
      <w:r w:rsidR="00B677D0" w:rsidRPr="003E1F1E">
        <w:rPr>
          <w:rFonts w:ascii="Tw Cen MT" w:hAnsi="Tw Cen MT" w:cstheme="minorHAnsi"/>
          <w:b/>
          <w:sz w:val="24"/>
          <w:szCs w:val="24"/>
          <w:highlight w:val="lightGray"/>
          <w:lang w:val="fr-FR"/>
        </w:rPr>
        <w:t>ak kòlèk done depi nan sant lan.</w:t>
      </w:r>
    </w:p>
    <w:p w:rsidR="009F2770" w:rsidRPr="00785E33" w:rsidRDefault="00624518" w:rsidP="00381006">
      <w:pPr>
        <w:ind w:left="720"/>
        <w:jc w:val="both"/>
        <w:rPr>
          <w:rFonts w:ascii="Tw Cen MT" w:hAnsi="Tw Cen MT" w:cstheme="minorHAnsi"/>
          <w:sz w:val="24"/>
          <w:szCs w:val="24"/>
          <w:lang w:val="fr-FR"/>
        </w:rPr>
      </w:pPr>
      <w:r w:rsidRPr="003E1F1E">
        <w:rPr>
          <w:rFonts w:ascii="Tw Cen MT" w:hAnsi="Tw Cen MT" w:cstheme="minorHAnsi"/>
          <w:sz w:val="24"/>
          <w:szCs w:val="24"/>
          <w:lang w:val="fr-FR"/>
        </w:rPr>
        <w:t>Faz sa enpòtan anpil. Se ladanl patisipan yo pral kapab reyalize yon ti egzèsis similasyon sou fason yo dwe jere yon sant operasyon ijans.</w:t>
      </w:r>
      <w:r w:rsidR="00223661" w:rsidRPr="003E1F1E">
        <w:rPr>
          <w:rFonts w:ascii="Tw Cen MT" w:hAnsi="Tw Cen MT" w:cstheme="minorHAnsi"/>
          <w:sz w:val="24"/>
          <w:szCs w:val="24"/>
          <w:lang w:val="fr-FR"/>
        </w:rPr>
        <w:t xml:space="preserve"> </w:t>
      </w:r>
      <w:r w:rsidR="00223661" w:rsidRPr="00785E33">
        <w:rPr>
          <w:rFonts w:ascii="Tw Cen MT" w:hAnsi="Tw Cen MT" w:cstheme="minorHAnsi"/>
          <w:sz w:val="24"/>
          <w:szCs w:val="24"/>
          <w:lang w:val="fr-FR"/>
        </w:rPr>
        <w:t xml:space="preserve">Sa mande yon bon jan preparasyon. Fasilitatè yo pral òganize jwèt la Konsa : </w:t>
      </w:r>
    </w:p>
    <w:p w:rsidR="00381006" w:rsidRPr="00785E33" w:rsidRDefault="00223661" w:rsidP="00274478">
      <w:pPr>
        <w:pStyle w:val="ListParagraph"/>
        <w:numPr>
          <w:ilvl w:val="0"/>
          <w:numId w:val="2"/>
        </w:numPr>
        <w:jc w:val="both"/>
        <w:rPr>
          <w:rFonts w:ascii="Tw Cen MT" w:hAnsi="Tw Cen MT" w:cstheme="minorHAnsi"/>
          <w:sz w:val="24"/>
          <w:szCs w:val="24"/>
          <w:lang w:val="fr-FR"/>
        </w:rPr>
      </w:pPr>
      <w:r w:rsidRPr="00785E33">
        <w:rPr>
          <w:rFonts w:ascii="Tw Cen MT" w:hAnsi="Tw Cen MT" w:cstheme="minorHAnsi"/>
          <w:sz w:val="24"/>
          <w:szCs w:val="24"/>
          <w:lang w:val="fr-FR"/>
        </w:rPr>
        <w:t>Nap bezwen yon moun oubyen 2 moun ki pral jwe wòl</w:t>
      </w:r>
      <w:r w:rsidR="00294C86" w:rsidRPr="00785E33">
        <w:rPr>
          <w:rFonts w:ascii="Tw Cen MT" w:hAnsi="Tw Cen MT" w:cstheme="minorHAnsi"/>
          <w:sz w:val="24"/>
          <w:szCs w:val="24"/>
          <w:lang w:val="fr-FR"/>
        </w:rPr>
        <w:t xml:space="preserve"> Lojistisyen se ki tou kap gen pou ranpli fonksyon DEKLANCHÈ pou lanse mesaj alèt yo avèk swa yon siflè, yon megafòn oubyen yon lanbi</w:t>
      </w:r>
      <w:r w:rsidR="009F2770" w:rsidRPr="00785E33">
        <w:rPr>
          <w:rFonts w:ascii="Tw Cen MT" w:hAnsi="Tw Cen MT" w:cstheme="minorHAnsi"/>
          <w:sz w:val="24"/>
          <w:szCs w:val="24"/>
          <w:lang w:val="fr-FR"/>
        </w:rPr>
        <w:t>, sirèn ou tout lòt materyèl ki ka pwodwi yon son ki apwopriye pou sa.</w:t>
      </w:r>
    </w:p>
    <w:p w:rsidR="009F2770" w:rsidRPr="00785E33" w:rsidRDefault="009F2770" w:rsidP="00274478">
      <w:pPr>
        <w:pStyle w:val="ListParagraph"/>
        <w:numPr>
          <w:ilvl w:val="0"/>
          <w:numId w:val="2"/>
        </w:numPr>
        <w:jc w:val="both"/>
        <w:rPr>
          <w:rFonts w:ascii="Tw Cen MT" w:hAnsi="Tw Cen MT" w:cstheme="minorHAnsi"/>
          <w:sz w:val="24"/>
          <w:szCs w:val="24"/>
          <w:lang w:val="fr-FR"/>
        </w:rPr>
      </w:pPr>
      <w:r w:rsidRPr="00785E33">
        <w:rPr>
          <w:rFonts w:ascii="Tw Cen MT" w:hAnsi="Tw Cen MT" w:cstheme="minorHAnsi"/>
          <w:sz w:val="24"/>
          <w:szCs w:val="24"/>
          <w:lang w:val="fr-FR"/>
        </w:rPr>
        <w:t xml:space="preserve">Nap bezwen yon </w:t>
      </w:r>
      <w:r w:rsidR="00353A55" w:rsidRPr="00785E33">
        <w:rPr>
          <w:rFonts w:ascii="Tw Cen MT" w:hAnsi="Tw Cen MT" w:cstheme="minorHAnsi"/>
          <w:sz w:val="24"/>
          <w:szCs w:val="24"/>
          <w:lang w:val="fr-FR"/>
        </w:rPr>
        <w:t>moun ki pou jwe wòl kòdonatè oubyen Direktè egzèsis la an li menm. Se moun sa</w:t>
      </w:r>
      <w:r w:rsidR="00F13BE9" w:rsidRPr="00785E33">
        <w:rPr>
          <w:rFonts w:ascii="Tw Cen MT" w:hAnsi="Tw Cen MT" w:cstheme="minorHAnsi"/>
          <w:sz w:val="24"/>
          <w:szCs w:val="24"/>
          <w:lang w:val="fr-FR"/>
        </w:rPr>
        <w:t xml:space="preserve"> kap gen repopnsabilite pou planifye, kòdone epi fè fòmasyon preparatwa sou egzèsis la yon fason pou jwe yo ka byen konprann jwèt la.</w:t>
      </w:r>
    </w:p>
    <w:p w:rsidR="00F13BE9" w:rsidRPr="003E1F1E" w:rsidRDefault="00996C81" w:rsidP="00274478">
      <w:pPr>
        <w:pStyle w:val="ListParagraph"/>
        <w:numPr>
          <w:ilvl w:val="0"/>
          <w:numId w:val="2"/>
        </w:numPr>
        <w:jc w:val="both"/>
        <w:rPr>
          <w:rFonts w:ascii="Tw Cen MT" w:hAnsi="Tw Cen MT" w:cstheme="minorHAnsi"/>
          <w:sz w:val="24"/>
          <w:szCs w:val="24"/>
          <w:lang w:val="es-ES"/>
        </w:rPr>
      </w:pPr>
      <w:r w:rsidRPr="00785E33">
        <w:rPr>
          <w:rFonts w:ascii="Tw Cen MT" w:hAnsi="Tw Cen MT" w:cstheme="minorHAnsi"/>
          <w:sz w:val="24"/>
          <w:szCs w:val="24"/>
          <w:lang w:val="fr-FR"/>
        </w:rPr>
        <w:t xml:space="preserve">Nap bezwen pou pi piti 2 moun ki pou jwe wòl EVALYATÈ. </w:t>
      </w:r>
      <w:r w:rsidRPr="003E1F1E">
        <w:rPr>
          <w:rFonts w:ascii="Tw Cen MT" w:hAnsi="Tw Cen MT" w:cstheme="minorHAnsi"/>
          <w:sz w:val="24"/>
          <w:szCs w:val="24"/>
          <w:lang w:val="es-ES"/>
        </w:rPr>
        <w:t>Moun sa yo ap gen nan men yo yon TDR ki deja define kijan jwèt la dwe jwe</w:t>
      </w:r>
      <w:r w:rsidR="008D425C" w:rsidRPr="003E1F1E">
        <w:rPr>
          <w:rFonts w:ascii="Tw Cen MT" w:hAnsi="Tw Cen MT" w:cstheme="minorHAnsi"/>
          <w:sz w:val="24"/>
          <w:szCs w:val="24"/>
          <w:lang w:val="es-ES"/>
        </w:rPr>
        <w:t>. Moun sila yo ap gen pou note fòs ak feblès jwè yo nan jwèt la epi tou kontwole si sektè yo ranpli fonksyon ke yo ted we ranpli selon tach yo</w:t>
      </w:r>
      <w:r w:rsidR="00D57EBD" w:rsidRPr="003E1F1E">
        <w:rPr>
          <w:rFonts w:ascii="Tw Cen MT" w:hAnsi="Tw Cen MT" w:cstheme="minorHAnsi"/>
          <w:sz w:val="24"/>
          <w:szCs w:val="24"/>
          <w:lang w:val="es-ES"/>
        </w:rPr>
        <w:t>.</w:t>
      </w:r>
    </w:p>
    <w:p w:rsidR="00D57EBD" w:rsidRPr="003E1F1E" w:rsidRDefault="008D6C22" w:rsidP="00274478">
      <w:pPr>
        <w:pStyle w:val="ListParagraph"/>
        <w:numPr>
          <w:ilvl w:val="0"/>
          <w:numId w:val="2"/>
        </w:numPr>
        <w:jc w:val="both"/>
        <w:rPr>
          <w:rFonts w:ascii="Tw Cen MT" w:hAnsi="Tw Cen MT" w:cstheme="minorHAnsi"/>
          <w:sz w:val="24"/>
          <w:szCs w:val="24"/>
          <w:lang w:val="es-ES"/>
        </w:rPr>
      </w:pPr>
      <w:r w:rsidRPr="003E1F1E">
        <w:rPr>
          <w:rFonts w:ascii="Tw Cen MT" w:hAnsi="Tw Cen MT" w:cstheme="minorHAnsi"/>
          <w:sz w:val="24"/>
          <w:szCs w:val="24"/>
          <w:lang w:val="es-ES"/>
        </w:rPr>
        <w:t xml:space="preserve">Nap bezwen repati jwè yo nan diferan sektè ki define nan òganigram GCOU a. Nan chak sektè nap bezwen yon moun ki pou jwe wòl </w:t>
      </w:r>
      <w:r w:rsidR="00902801" w:rsidRPr="003E1F1E">
        <w:rPr>
          <w:rFonts w:ascii="Tw Cen MT" w:hAnsi="Tw Cen MT" w:cstheme="minorHAnsi"/>
          <w:sz w:val="24"/>
          <w:szCs w:val="24"/>
          <w:lang w:val="es-ES"/>
        </w:rPr>
        <w:t>Reseptè alèt. Se moun sa kap gen pou vin resevwa mesaj alèt pou sektèl la chak fwa ke deklanchè ya fè apèl ak yo.</w:t>
      </w:r>
    </w:p>
    <w:p w:rsidR="00D66AE4" w:rsidRPr="003E1F1E" w:rsidRDefault="00F37EAA" w:rsidP="00274478">
      <w:pPr>
        <w:pStyle w:val="ListParagraph"/>
        <w:numPr>
          <w:ilvl w:val="0"/>
          <w:numId w:val="2"/>
        </w:numPr>
        <w:jc w:val="both"/>
        <w:rPr>
          <w:rFonts w:ascii="Tw Cen MT" w:hAnsi="Tw Cen MT" w:cstheme="minorHAnsi"/>
          <w:sz w:val="24"/>
          <w:szCs w:val="24"/>
          <w:lang w:val="es-ES"/>
        </w:rPr>
      </w:pPr>
      <w:r w:rsidRPr="003E1F1E">
        <w:rPr>
          <w:rFonts w:ascii="Tw Cen MT" w:hAnsi="Tw Cen MT" w:cstheme="minorHAnsi"/>
          <w:sz w:val="24"/>
          <w:szCs w:val="24"/>
          <w:lang w:val="es-ES"/>
        </w:rPr>
        <w:t xml:space="preserve">Epi tou, plan ki gen estrateji ak kontni sou yo ke jwè yo pral egzèse, sa rete sou lidèchip fòmatè ya piske modifikasyon kap fèt a nenpòt ki moman. Kidonk metodoloji sa kapab gen yon ti diferans </w:t>
      </w:r>
      <w:r w:rsidR="00BE5A56" w:rsidRPr="003E1F1E">
        <w:rPr>
          <w:rFonts w:ascii="Tw Cen MT" w:hAnsi="Tw Cen MT" w:cstheme="minorHAnsi"/>
          <w:sz w:val="24"/>
          <w:szCs w:val="24"/>
          <w:lang w:val="es-ES"/>
        </w:rPr>
        <w:t>de yon moun ak yon lòt selon ekspètiz ak eksperyans moun ki ap monte metodoloji sila.</w:t>
      </w:r>
    </w:p>
    <w:p w:rsidR="0030514B" w:rsidRPr="003E1F1E" w:rsidRDefault="0030514B" w:rsidP="0030514B">
      <w:pPr>
        <w:pStyle w:val="ListParagraph"/>
        <w:jc w:val="both"/>
        <w:rPr>
          <w:rFonts w:ascii="Tw Cen MT" w:hAnsi="Tw Cen MT" w:cstheme="minorHAnsi"/>
          <w:sz w:val="24"/>
          <w:szCs w:val="24"/>
          <w:lang w:val="es-ES"/>
        </w:rPr>
      </w:pPr>
    </w:p>
    <w:p w:rsidR="00785E33" w:rsidRPr="00785E33" w:rsidRDefault="0030514B" w:rsidP="00274478">
      <w:pPr>
        <w:pStyle w:val="ListParagraph"/>
        <w:numPr>
          <w:ilvl w:val="0"/>
          <w:numId w:val="4"/>
        </w:numPr>
        <w:shd w:val="clear" w:color="auto" w:fill="DDD9C3" w:themeFill="background2" w:themeFillShade="E6"/>
        <w:rPr>
          <w:rFonts w:ascii="Tw Cen MT" w:hAnsi="Tw Cen MT" w:cstheme="minorHAnsi"/>
          <w:sz w:val="24"/>
          <w:szCs w:val="24"/>
          <w:lang w:val="fr-FR"/>
        </w:rPr>
      </w:pPr>
      <w:r>
        <w:rPr>
          <w:rFonts w:ascii="Tw Cen MT" w:hAnsi="Tw Cen MT" w:cstheme="minorHAnsi"/>
          <w:b/>
          <w:sz w:val="24"/>
          <w:szCs w:val="24"/>
          <w:lang w:val="fr-FR"/>
        </w:rPr>
        <w:t>Leson 6</w:t>
      </w:r>
      <w:r w:rsidR="00785E33" w:rsidRPr="00785E33">
        <w:rPr>
          <w:rFonts w:ascii="Tw Cen MT" w:hAnsi="Tw Cen MT" w:cstheme="minorHAnsi"/>
          <w:b/>
          <w:sz w:val="24"/>
          <w:szCs w:val="24"/>
          <w:lang w:val="fr-FR"/>
        </w:rPr>
        <w:t xml:space="preserve">/ </w:t>
      </w:r>
      <w:r>
        <w:rPr>
          <w:rFonts w:ascii="Tw Cen MT" w:hAnsi="Tw Cen MT" w:cstheme="minorHAnsi"/>
          <w:b/>
          <w:sz w:val="24"/>
          <w:szCs w:val="24"/>
          <w:lang w:val="fr-FR"/>
        </w:rPr>
        <w:t>Senaryo Ijans</w:t>
      </w:r>
    </w:p>
    <w:p w:rsidR="000F2F44" w:rsidRDefault="000F2F44" w:rsidP="002A653E">
      <w:pPr>
        <w:pStyle w:val="ListParagraph"/>
        <w:ind w:left="1440"/>
        <w:jc w:val="both"/>
        <w:rPr>
          <w:rFonts w:cstheme="minorHAnsi"/>
          <w:color w:val="FF0000"/>
          <w:sz w:val="24"/>
          <w:szCs w:val="24"/>
          <w:lang w:val="fr-FR"/>
        </w:rPr>
      </w:pPr>
    </w:p>
    <w:p w:rsidR="002A653E" w:rsidRPr="00C34649" w:rsidRDefault="002A653E" w:rsidP="00C34649">
      <w:pPr>
        <w:pStyle w:val="ListParagraph"/>
        <w:numPr>
          <w:ilvl w:val="1"/>
          <w:numId w:val="23"/>
        </w:numPr>
        <w:jc w:val="both"/>
        <w:rPr>
          <w:rFonts w:ascii="Tw Cen MT" w:hAnsi="Tw Cen MT" w:cstheme="minorHAnsi"/>
          <w:b/>
          <w:sz w:val="24"/>
          <w:szCs w:val="24"/>
          <w:highlight w:val="lightGray"/>
          <w:lang w:val="fr-FR"/>
        </w:rPr>
      </w:pPr>
      <w:r w:rsidRPr="00C34649">
        <w:rPr>
          <w:rFonts w:ascii="Tw Cen MT" w:hAnsi="Tw Cen MT" w:cstheme="minorHAnsi"/>
          <w:b/>
          <w:sz w:val="24"/>
          <w:szCs w:val="24"/>
          <w:highlight w:val="lightGray"/>
          <w:lang w:val="fr-FR"/>
        </w:rPr>
        <w:t>Objektif</w:t>
      </w:r>
    </w:p>
    <w:p w:rsidR="00C34649" w:rsidRDefault="00BF07F9" w:rsidP="00C34649">
      <w:pPr>
        <w:tabs>
          <w:tab w:val="left" w:pos="3667"/>
        </w:tabs>
        <w:ind w:left="720"/>
        <w:rPr>
          <w:rFonts w:ascii="Tw Cen MT" w:hAnsi="Tw Cen MT"/>
          <w:sz w:val="24"/>
          <w:szCs w:val="24"/>
          <w:lang w:val="fr-FR"/>
        </w:rPr>
      </w:pPr>
      <w:r>
        <w:rPr>
          <w:rFonts w:ascii="Tw Cen MT" w:hAnsi="Tw Cen MT"/>
          <w:sz w:val="24"/>
          <w:szCs w:val="24"/>
          <w:lang w:val="fr-FR"/>
        </w:rPr>
        <w:t>Prezante yon ipotèz planifikasyon sou bezwen repons yon evènman advès, tip ouragan kategori 4 ki koze anpil dega nan kominote ya.</w:t>
      </w:r>
    </w:p>
    <w:p w:rsidR="002A653E" w:rsidRPr="00C34649" w:rsidRDefault="00C34649" w:rsidP="00C34649">
      <w:pPr>
        <w:tabs>
          <w:tab w:val="left" w:pos="3667"/>
        </w:tabs>
        <w:ind w:left="720"/>
        <w:rPr>
          <w:rFonts w:ascii="Tw Cen MT" w:hAnsi="Tw Cen MT"/>
          <w:sz w:val="24"/>
          <w:szCs w:val="24"/>
          <w:lang w:val="fr-FR"/>
        </w:rPr>
      </w:pPr>
      <w:r w:rsidRPr="00C34649">
        <w:rPr>
          <w:rFonts w:ascii="Tw Cen MT" w:hAnsi="Tw Cen MT"/>
          <w:sz w:val="24"/>
          <w:szCs w:val="24"/>
          <w:highlight w:val="lightGray"/>
          <w:lang w:val="fr-FR"/>
        </w:rPr>
        <w:t xml:space="preserve">9.2) </w:t>
      </w:r>
      <w:r w:rsidR="004B7E4B" w:rsidRPr="003E1F1E">
        <w:rPr>
          <w:rFonts w:ascii="Tw Cen MT" w:hAnsi="Tw Cen MT"/>
          <w:b/>
          <w:sz w:val="24"/>
          <w:szCs w:val="24"/>
          <w:highlight w:val="lightGray"/>
          <w:lang w:val="fr-FR"/>
        </w:rPr>
        <w:t>Évènman advès :</w:t>
      </w:r>
      <w:r w:rsidR="002A653E" w:rsidRPr="003E1F1E">
        <w:rPr>
          <w:rFonts w:ascii="Tw Cen MT" w:hAnsi="Tw Cen MT"/>
          <w:b/>
          <w:sz w:val="24"/>
          <w:szCs w:val="24"/>
          <w:highlight w:val="lightGray"/>
          <w:lang w:val="fr-FR"/>
        </w:rPr>
        <w:t xml:space="preserve"> : Ouragan </w:t>
      </w:r>
      <w:r w:rsidR="004B7E4B" w:rsidRPr="003E1F1E">
        <w:rPr>
          <w:rFonts w:ascii="Tw Cen MT" w:hAnsi="Tw Cen MT"/>
          <w:b/>
          <w:sz w:val="24"/>
          <w:szCs w:val="24"/>
          <w:highlight w:val="lightGray"/>
          <w:lang w:val="fr-FR"/>
        </w:rPr>
        <w:t>kategori 4</w:t>
      </w:r>
    </w:p>
    <w:p w:rsidR="002A653E" w:rsidRPr="003E1F1E" w:rsidRDefault="00C91043" w:rsidP="002A653E">
      <w:pPr>
        <w:tabs>
          <w:tab w:val="left" w:pos="3667"/>
        </w:tabs>
        <w:ind w:left="720"/>
        <w:rPr>
          <w:rFonts w:ascii="Tw Cen MT" w:hAnsi="Tw Cen MT"/>
          <w:sz w:val="24"/>
          <w:szCs w:val="24"/>
          <w:lang w:val="fr-FR"/>
        </w:rPr>
      </w:pPr>
      <w:r w:rsidRPr="003E1F1E">
        <w:rPr>
          <w:rFonts w:ascii="Tw Cen MT" w:hAnsi="Tw Cen MT"/>
          <w:sz w:val="24"/>
          <w:szCs w:val="24"/>
          <w:lang w:val="fr-FR"/>
        </w:rPr>
        <w:t>Nan lannwit 8 pou rive 9 desanm 2021, l’Ouragan Sindy kategori 4 frape trè fò penensil sid la. Anpil domaj ak pèt anrejistre:</w:t>
      </w:r>
      <w:r w:rsidR="00811F03" w:rsidRPr="003E1F1E">
        <w:rPr>
          <w:rFonts w:ascii="Tw Cen MT" w:hAnsi="Tw Cen MT"/>
          <w:sz w:val="24"/>
          <w:szCs w:val="24"/>
          <w:lang w:val="fr-FR"/>
        </w:rPr>
        <w:t xml:space="preserve"> Moun mouri, moun disparèt, bèt pèdi, kay kraz</w:t>
      </w:r>
      <w:r w:rsidR="003F39DE" w:rsidRPr="003E1F1E">
        <w:rPr>
          <w:rFonts w:ascii="Tw Cen MT" w:hAnsi="Tw Cen MT"/>
          <w:sz w:val="24"/>
          <w:szCs w:val="24"/>
          <w:lang w:val="fr-FR"/>
        </w:rPr>
        <w:t>e epi sibi domaj, pon ak wout koupe, sistèm telekominikasyon yo sibi domaj. Anpil rafal van tap soufle ak yon vite sipèryè ak 210 km/h</w:t>
      </w:r>
      <w:r w:rsidR="00A6483B" w:rsidRPr="003E1F1E">
        <w:rPr>
          <w:rFonts w:ascii="Tw Cen MT" w:hAnsi="Tw Cen MT"/>
          <w:sz w:val="24"/>
          <w:szCs w:val="24"/>
          <w:lang w:val="fr-FR"/>
        </w:rPr>
        <w:t xml:space="preserve"> epi van say o tap swiv trajektwa wès pou ale nan ès peyi d’Ayiti. An rap</w:t>
      </w:r>
      <w:r w:rsidR="005E0410" w:rsidRPr="003E1F1E">
        <w:rPr>
          <w:rFonts w:ascii="Tw Cen MT" w:hAnsi="Tw Cen MT"/>
          <w:sz w:val="24"/>
          <w:szCs w:val="24"/>
          <w:lang w:val="fr-FR"/>
        </w:rPr>
        <w:t>ò ak tout degas a yo, nou anvizaje fè yon ipotèz pplanifikasyon pou pote repons ak bezwen sou yon parèy evantyalite.</w:t>
      </w:r>
    </w:p>
    <w:p w:rsidR="002A653E" w:rsidRPr="003E1F1E" w:rsidRDefault="00287DC0" w:rsidP="00C34649">
      <w:pPr>
        <w:pStyle w:val="ListParagraph"/>
        <w:numPr>
          <w:ilvl w:val="1"/>
          <w:numId w:val="23"/>
        </w:numPr>
        <w:tabs>
          <w:tab w:val="left" w:pos="3667"/>
        </w:tabs>
        <w:jc w:val="both"/>
        <w:rPr>
          <w:rFonts w:ascii="Tw Cen MT" w:hAnsi="Tw Cen MT"/>
          <w:b/>
          <w:sz w:val="24"/>
          <w:szCs w:val="24"/>
          <w:highlight w:val="lightGray"/>
          <w:lang w:val="de-CH"/>
        </w:rPr>
      </w:pPr>
      <w:r w:rsidRPr="003E1F1E">
        <w:rPr>
          <w:rFonts w:ascii="Tw Cen MT" w:hAnsi="Tw Cen MT"/>
          <w:b/>
          <w:sz w:val="24"/>
          <w:szCs w:val="24"/>
          <w:highlight w:val="lightGray"/>
          <w:lang w:val="de-CH"/>
        </w:rPr>
        <w:t>Done kolekte sou tèren aprè pasaj evènman an</w:t>
      </w:r>
    </w:p>
    <w:p w:rsidR="002A653E" w:rsidRPr="003E1F1E" w:rsidRDefault="002A653E" w:rsidP="002A653E">
      <w:pPr>
        <w:pStyle w:val="ListParagraph"/>
        <w:numPr>
          <w:ilvl w:val="0"/>
          <w:numId w:val="21"/>
        </w:numPr>
        <w:tabs>
          <w:tab w:val="left" w:pos="3667"/>
        </w:tabs>
        <w:jc w:val="both"/>
        <w:rPr>
          <w:rFonts w:ascii="Tw Cen MT" w:hAnsi="Tw Cen MT"/>
          <w:sz w:val="24"/>
          <w:szCs w:val="24"/>
          <w:lang w:val="de-CH"/>
        </w:rPr>
      </w:pPr>
      <w:r w:rsidRPr="003E1F1E">
        <w:rPr>
          <w:rFonts w:ascii="Tw Cen MT" w:hAnsi="Tw Cen MT"/>
          <w:b/>
          <w:sz w:val="24"/>
          <w:szCs w:val="24"/>
          <w:lang w:val="de-CH"/>
        </w:rPr>
        <w:t xml:space="preserve">27 </w:t>
      </w:r>
      <w:r w:rsidR="00287DC0" w:rsidRPr="003E1F1E">
        <w:rPr>
          <w:rFonts w:ascii="Tw Cen MT" w:hAnsi="Tw Cen MT"/>
          <w:b/>
          <w:sz w:val="24"/>
          <w:szCs w:val="24"/>
          <w:lang w:val="de-CH"/>
        </w:rPr>
        <w:t>moun mouri</w:t>
      </w:r>
      <w:r w:rsidRPr="003E1F1E">
        <w:rPr>
          <w:rFonts w:ascii="Tw Cen MT" w:hAnsi="Tw Cen MT"/>
          <w:sz w:val="24"/>
          <w:szCs w:val="24"/>
          <w:lang w:val="de-CH"/>
        </w:rPr>
        <w:t xml:space="preserve"> </w:t>
      </w:r>
      <w:r w:rsidR="00287DC0" w:rsidRPr="003E1F1E">
        <w:rPr>
          <w:rFonts w:ascii="Tw Cen MT" w:hAnsi="Tw Cen MT"/>
          <w:i/>
          <w:sz w:val="24"/>
          <w:szCs w:val="24"/>
          <w:lang w:val="de-CH"/>
        </w:rPr>
        <w:t>(</w:t>
      </w:r>
      <w:r w:rsidRPr="003E1F1E">
        <w:rPr>
          <w:rFonts w:ascii="Tw Cen MT" w:hAnsi="Tw Cen MT"/>
          <w:i/>
          <w:sz w:val="24"/>
          <w:szCs w:val="24"/>
          <w:lang w:val="de-CH"/>
        </w:rPr>
        <w:t xml:space="preserve">12 </w:t>
      </w:r>
      <w:r w:rsidR="0020646F" w:rsidRPr="003E1F1E">
        <w:rPr>
          <w:rFonts w:ascii="Tw Cen MT" w:hAnsi="Tw Cen MT"/>
          <w:i/>
          <w:sz w:val="24"/>
          <w:szCs w:val="24"/>
          <w:lang w:val="de-CH"/>
        </w:rPr>
        <w:t xml:space="preserve">granmoun gason </w:t>
      </w:r>
      <w:r w:rsidR="009D1896" w:rsidRPr="003E1F1E">
        <w:rPr>
          <w:rFonts w:ascii="Tw Cen MT" w:hAnsi="Tw Cen MT"/>
          <w:i/>
          <w:sz w:val="24"/>
          <w:szCs w:val="24"/>
          <w:lang w:val="de-CH"/>
        </w:rPr>
        <w:t xml:space="preserve">ki gen plis ke </w:t>
      </w:r>
      <w:r w:rsidRPr="003E1F1E">
        <w:rPr>
          <w:rFonts w:ascii="Tw Cen MT" w:hAnsi="Tw Cen MT"/>
          <w:i/>
          <w:sz w:val="24"/>
          <w:szCs w:val="24"/>
          <w:lang w:val="de-CH"/>
        </w:rPr>
        <w:t xml:space="preserve">50 </w:t>
      </w:r>
      <w:r w:rsidR="009D1896" w:rsidRPr="003E1F1E">
        <w:rPr>
          <w:rFonts w:ascii="Tw Cen MT" w:hAnsi="Tw Cen MT"/>
          <w:i/>
          <w:sz w:val="24"/>
          <w:szCs w:val="24"/>
          <w:lang w:val="de-CH"/>
        </w:rPr>
        <w:t xml:space="preserve">lane, </w:t>
      </w:r>
      <w:r w:rsidRPr="003E1F1E">
        <w:rPr>
          <w:rFonts w:ascii="Tw Cen MT" w:hAnsi="Tw Cen MT"/>
          <w:i/>
          <w:sz w:val="24"/>
          <w:szCs w:val="24"/>
          <w:lang w:val="de-CH"/>
        </w:rPr>
        <w:t xml:space="preserve">15 </w:t>
      </w:r>
      <w:r w:rsidR="009D1896" w:rsidRPr="003E1F1E">
        <w:rPr>
          <w:rFonts w:ascii="Tw Cen MT" w:hAnsi="Tw Cen MT"/>
          <w:i/>
          <w:sz w:val="24"/>
          <w:szCs w:val="24"/>
          <w:lang w:val="de-CH"/>
        </w:rPr>
        <w:t xml:space="preserve">fanm ladan yo genyen </w:t>
      </w:r>
      <w:r w:rsidRPr="003E1F1E">
        <w:rPr>
          <w:rFonts w:ascii="Tw Cen MT" w:hAnsi="Tw Cen MT"/>
          <w:i/>
          <w:sz w:val="24"/>
          <w:szCs w:val="24"/>
          <w:lang w:val="de-CH"/>
        </w:rPr>
        <w:t xml:space="preserve">5 </w:t>
      </w:r>
      <w:r w:rsidR="009D1896" w:rsidRPr="003E1F1E">
        <w:rPr>
          <w:rFonts w:ascii="Tw Cen MT" w:hAnsi="Tw Cen MT"/>
          <w:i/>
          <w:sz w:val="24"/>
          <w:szCs w:val="24"/>
          <w:lang w:val="de-CH"/>
        </w:rPr>
        <w:t>ti fi ki gen</w:t>
      </w:r>
      <w:r w:rsidR="00F73035" w:rsidRPr="003E1F1E">
        <w:rPr>
          <w:rFonts w:ascii="Tw Cen MT" w:hAnsi="Tw Cen MT"/>
          <w:i/>
          <w:sz w:val="24"/>
          <w:szCs w:val="24"/>
          <w:lang w:val="de-CH"/>
        </w:rPr>
        <w:t xml:space="preserve"> pi piti ke 18 lane ak  </w:t>
      </w:r>
      <w:r w:rsidRPr="003E1F1E">
        <w:rPr>
          <w:rFonts w:ascii="Tw Cen MT" w:hAnsi="Tw Cen MT"/>
          <w:i/>
          <w:sz w:val="24"/>
          <w:szCs w:val="24"/>
          <w:lang w:val="de-CH"/>
        </w:rPr>
        <w:t xml:space="preserve"> 10 </w:t>
      </w:r>
      <w:r w:rsidR="005571E9" w:rsidRPr="003E1F1E">
        <w:rPr>
          <w:rFonts w:ascii="Tw Cen MT" w:hAnsi="Tw Cen MT"/>
          <w:i/>
          <w:sz w:val="24"/>
          <w:szCs w:val="24"/>
          <w:lang w:val="de-CH"/>
        </w:rPr>
        <w:t>granmoun ki gen ant  25 ak 55 lane</w:t>
      </w:r>
      <w:r w:rsidRPr="003E1F1E">
        <w:rPr>
          <w:rFonts w:ascii="Tw Cen MT" w:hAnsi="Tw Cen MT"/>
          <w:i/>
          <w:sz w:val="24"/>
          <w:szCs w:val="24"/>
          <w:lang w:val="de-CH"/>
        </w:rPr>
        <w:t>).</w:t>
      </w:r>
    </w:p>
    <w:p w:rsidR="002A653E" w:rsidRPr="003E1F1E" w:rsidRDefault="002A653E" w:rsidP="002A653E">
      <w:pPr>
        <w:pStyle w:val="ListParagraph"/>
        <w:numPr>
          <w:ilvl w:val="0"/>
          <w:numId w:val="21"/>
        </w:numPr>
        <w:tabs>
          <w:tab w:val="left" w:pos="3667"/>
        </w:tabs>
        <w:jc w:val="both"/>
        <w:rPr>
          <w:rFonts w:ascii="Tw Cen MT" w:hAnsi="Tw Cen MT"/>
          <w:sz w:val="24"/>
          <w:szCs w:val="24"/>
          <w:lang w:val="de-CH"/>
        </w:rPr>
      </w:pPr>
      <w:r w:rsidRPr="003E1F1E">
        <w:rPr>
          <w:rFonts w:ascii="Tw Cen MT" w:hAnsi="Tw Cen MT"/>
          <w:b/>
          <w:sz w:val="24"/>
          <w:szCs w:val="24"/>
          <w:lang w:val="de-CH"/>
        </w:rPr>
        <w:t>213</w:t>
      </w:r>
      <w:r w:rsidR="005571E9" w:rsidRPr="003E1F1E">
        <w:rPr>
          <w:rFonts w:ascii="Tw Cen MT" w:hAnsi="Tw Cen MT"/>
          <w:b/>
          <w:sz w:val="24"/>
          <w:szCs w:val="24"/>
          <w:lang w:val="de-CH"/>
        </w:rPr>
        <w:t xml:space="preserve"> moun blese</w:t>
      </w:r>
      <w:r w:rsidRPr="003E1F1E">
        <w:rPr>
          <w:rFonts w:ascii="Tw Cen MT" w:hAnsi="Tw Cen MT"/>
          <w:sz w:val="24"/>
          <w:szCs w:val="24"/>
          <w:lang w:val="de-CH"/>
        </w:rPr>
        <w:t xml:space="preserve"> </w:t>
      </w:r>
      <w:r w:rsidR="000F788B" w:rsidRPr="003E1F1E">
        <w:rPr>
          <w:rFonts w:ascii="Tw Cen MT" w:hAnsi="Tw Cen MT"/>
          <w:i/>
          <w:sz w:val="24"/>
          <w:szCs w:val="24"/>
          <w:lang w:val="de-CH"/>
        </w:rPr>
        <w:t>(</w:t>
      </w:r>
      <w:r w:rsidR="005571E9" w:rsidRPr="003E1F1E">
        <w:rPr>
          <w:rFonts w:ascii="Tw Cen MT" w:hAnsi="Tw Cen MT"/>
          <w:i/>
          <w:sz w:val="24"/>
          <w:szCs w:val="24"/>
          <w:lang w:val="de-CH"/>
        </w:rPr>
        <w:t>ladan yo gen</w:t>
      </w:r>
      <w:r w:rsidRPr="003E1F1E">
        <w:rPr>
          <w:rFonts w:ascii="Tw Cen MT" w:hAnsi="Tw Cen MT"/>
          <w:i/>
          <w:sz w:val="24"/>
          <w:szCs w:val="24"/>
          <w:lang w:val="de-CH"/>
        </w:rPr>
        <w:t xml:space="preserve"> 150 </w:t>
      </w:r>
      <w:r w:rsidR="000F788B" w:rsidRPr="003E1F1E">
        <w:rPr>
          <w:rFonts w:ascii="Tw Cen MT" w:hAnsi="Tw Cen MT"/>
          <w:i/>
          <w:sz w:val="24"/>
          <w:szCs w:val="24"/>
          <w:lang w:val="de-CH"/>
        </w:rPr>
        <w:t>gason laj varye</w:t>
      </w:r>
      <w:r w:rsidR="009740D5" w:rsidRPr="003E1F1E">
        <w:rPr>
          <w:rFonts w:ascii="Tw Cen MT" w:hAnsi="Tw Cen MT"/>
          <w:i/>
          <w:sz w:val="24"/>
          <w:szCs w:val="24"/>
          <w:lang w:val="de-CH"/>
        </w:rPr>
        <w:t xml:space="preserve">, </w:t>
      </w:r>
      <w:r w:rsidRPr="003E1F1E">
        <w:rPr>
          <w:rFonts w:ascii="Tw Cen MT" w:hAnsi="Tw Cen MT"/>
          <w:i/>
          <w:sz w:val="24"/>
          <w:szCs w:val="24"/>
          <w:lang w:val="de-CH"/>
        </w:rPr>
        <w:t xml:space="preserve"> 63 f</w:t>
      </w:r>
      <w:r w:rsidR="000F788B" w:rsidRPr="003E1F1E">
        <w:rPr>
          <w:rFonts w:ascii="Tw Cen MT" w:hAnsi="Tw Cen MT"/>
          <w:i/>
          <w:sz w:val="24"/>
          <w:szCs w:val="24"/>
          <w:lang w:val="de-CH"/>
        </w:rPr>
        <w:t>anm</w:t>
      </w:r>
      <w:r w:rsidR="009740D5" w:rsidRPr="003E1F1E">
        <w:rPr>
          <w:rFonts w:ascii="Tw Cen MT" w:hAnsi="Tw Cen MT"/>
          <w:i/>
          <w:sz w:val="24"/>
          <w:szCs w:val="24"/>
          <w:lang w:val="de-CH"/>
        </w:rPr>
        <w:t xml:space="preserve"> ki gen ladan yo </w:t>
      </w:r>
      <w:r w:rsidRPr="003E1F1E">
        <w:rPr>
          <w:rFonts w:ascii="Tw Cen MT" w:hAnsi="Tw Cen MT"/>
          <w:i/>
          <w:sz w:val="24"/>
          <w:szCs w:val="24"/>
          <w:lang w:val="de-CH"/>
        </w:rPr>
        <w:t xml:space="preserve">50 </w:t>
      </w:r>
      <w:r w:rsidR="000F788B" w:rsidRPr="003E1F1E">
        <w:rPr>
          <w:rFonts w:ascii="Tw Cen MT" w:hAnsi="Tw Cen MT"/>
          <w:i/>
          <w:sz w:val="24"/>
          <w:szCs w:val="24"/>
          <w:lang w:val="de-CH"/>
        </w:rPr>
        <w:t>granmoun ak</w:t>
      </w:r>
      <w:r w:rsidRPr="003E1F1E">
        <w:rPr>
          <w:rFonts w:ascii="Tw Cen MT" w:hAnsi="Tw Cen MT"/>
          <w:i/>
          <w:sz w:val="24"/>
          <w:szCs w:val="24"/>
          <w:lang w:val="de-CH"/>
        </w:rPr>
        <w:t xml:space="preserve"> 13 </w:t>
      </w:r>
      <w:r w:rsidR="000F788B" w:rsidRPr="003E1F1E">
        <w:rPr>
          <w:rFonts w:ascii="Tw Cen MT" w:hAnsi="Tw Cen MT"/>
          <w:i/>
          <w:sz w:val="24"/>
          <w:szCs w:val="24"/>
          <w:lang w:val="de-CH"/>
        </w:rPr>
        <w:t>tifi ki gen pi piti ke 18 lane</w:t>
      </w:r>
      <w:r w:rsidRPr="003E1F1E">
        <w:rPr>
          <w:rFonts w:ascii="Tw Cen MT" w:hAnsi="Tw Cen MT"/>
          <w:i/>
          <w:sz w:val="24"/>
          <w:szCs w:val="24"/>
          <w:lang w:val="de-CH"/>
        </w:rPr>
        <w:t>).</w:t>
      </w:r>
    </w:p>
    <w:p w:rsidR="002A653E" w:rsidRPr="003E1F1E" w:rsidRDefault="002A653E" w:rsidP="002A653E">
      <w:pPr>
        <w:pStyle w:val="ListParagraph"/>
        <w:numPr>
          <w:ilvl w:val="0"/>
          <w:numId w:val="21"/>
        </w:numPr>
        <w:tabs>
          <w:tab w:val="left" w:pos="3667"/>
        </w:tabs>
        <w:jc w:val="both"/>
        <w:rPr>
          <w:rFonts w:ascii="Tw Cen MT" w:hAnsi="Tw Cen MT"/>
          <w:sz w:val="24"/>
          <w:szCs w:val="24"/>
          <w:lang w:val="de-CH"/>
        </w:rPr>
      </w:pPr>
      <w:r w:rsidRPr="003E1F1E">
        <w:rPr>
          <w:rFonts w:ascii="Tw Cen MT" w:hAnsi="Tw Cen MT"/>
          <w:sz w:val="24"/>
          <w:szCs w:val="24"/>
          <w:lang w:val="de-CH"/>
        </w:rPr>
        <w:t xml:space="preserve">712 </w:t>
      </w:r>
      <w:r w:rsidR="009740D5" w:rsidRPr="003E1F1E">
        <w:rPr>
          <w:rFonts w:ascii="Tw Cen MT" w:hAnsi="Tw Cen MT"/>
          <w:sz w:val="24"/>
          <w:szCs w:val="24"/>
          <w:lang w:val="de-CH"/>
        </w:rPr>
        <w:t>kay afekte ki gen ladan yo</w:t>
      </w:r>
      <w:r w:rsidR="00781330" w:rsidRPr="003E1F1E">
        <w:rPr>
          <w:rFonts w:ascii="Tw Cen MT" w:hAnsi="Tw Cen MT"/>
          <w:sz w:val="24"/>
          <w:szCs w:val="24"/>
          <w:lang w:val="de-CH"/>
        </w:rPr>
        <w:t xml:space="preserve"> 5</w:t>
      </w:r>
      <w:r w:rsidRPr="003E1F1E">
        <w:rPr>
          <w:rFonts w:ascii="Tw Cen MT" w:hAnsi="Tw Cen MT"/>
          <w:sz w:val="24"/>
          <w:szCs w:val="24"/>
          <w:lang w:val="de-CH"/>
        </w:rPr>
        <w:t xml:space="preserve">00 </w:t>
      </w:r>
      <w:r w:rsidR="00781330" w:rsidRPr="003E1F1E">
        <w:rPr>
          <w:rFonts w:ascii="Tw Cen MT" w:hAnsi="Tw Cen MT"/>
          <w:sz w:val="24"/>
          <w:szCs w:val="24"/>
          <w:lang w:val="de-CH"/>
        </w:rPr>
        <w:t>kraze</w:t>
      </w:r>
      <w:r w:rsidRPr="003E1F1E">
        <w:rPr>
          <w:rFonts w:ascii="Tw Cen MT" w:hAnsi="Tw Cen MT"/>
          <w:sz w:val="24"/>
          <w:szCs w:val="24"/>
          <w:lang w:val="de-CH"/>
        </w:rPr>
        <w:t xml:space="preserve">, 112 inondées </w:t>
      </w:r>
      <w:r w:rsidR="006C5B3C" w:rsidRPr="003E1F1E">
        <w:rPr>
          <w:rFonts w:ascii="Tw Cen MT" w:hAnsi="Tw Cen MT"/>
          <w:sz w:val="24"/>
          <w:szCs w:val="24"/>
          <w:lang w:val="de-CH"/>
        </w:rPr>
        <w:t>epi sibi yon ti domaj ak 100 l</w:t>
      </w:r>
      <w:r w:rsidR="003E2AC7" w:rsidRPr="003E1F1E">
        <w:rPr>
          <w:rFonts w:ascii="Tw Cen MT" w:hAnsi="Tw Cen MT"/>
          <w:sz w:val="24"/>
          <w:szCs w:val="24"/>
          <w:lang w:val="de-CH"/>
        </w:rPr>
        <w:t>òt</w:t>
      </w:r>
      <w:r w:rsidRPr="003E1F1E">
        <w:rPr>
          <w:rFonts w:ascii="Tw Cen MT" w:hAnsi="Tw Cen MT"/>
          <w:sz w:val="24"/>
          <w:szCs w:val="24"/>
          <w:lang w:val="de-CH"/>
        </w:rPr>
        <w:t xml:space="preserve"> </w:t>
      </w:r>
      <w:r w:rsidR="006C5B3C" w:rsidRPr="003E1F1E">
        <w:rPr>
          <w:rFonts w:ascii="Tw Cen MT" w:hAnsi="Tw Cen MT"/>
          <w:sz w:val="24"/>
          <w:szCs w:val="24"/>
          <w:lang w:val="de-CH"/>
        </w:rPr>
        <w:t>sibi gwo domaj.</w:t>
      </w:r>
    </w:p>
    <w:p w:rsidR="002A653E" w:rsidRPr="003E1F1E" w:rsidRDefault="006C5B3C" w:rsidP="002A653E">
      <w:pPr>
        <w:pStyle w:val="ListParagraph"/>
        <w:numPr>
          <w:ilvl w:val="0"/>
          <w:numId w:val="21"/>
        </w:numPr>
        <w:tabs>
          <w:tab w:val="left" w:pos="3667"/>
        </w:tabs>
        <w:jc w:val="both"/>
        <w:rPr>
          <w:rFonts w:ascii="Tw Cen MT" w:hAnsi="Tw Cen MT"/>
          <w:sz w:val="24"/>
          <w:szCs w:val="24"/>
          <w:lang w:val="es-ES"/>
        </w:rPr>
      </w:pPr>
      <w:r w:rsidRPr="003E1F1E">
        <w:rPr>
          <w:rFonts w:ascii="Tw Cen MT" w:hAnsi="Tw Cen MT"/>
          <w:sz w:val="24"/>
          <w:szCs w:val="24"/>
          <w:lang w:val="es-ES"/>
        </w:rPr>
        <w:t>Jaden yo kraze nan nivo 50%</w:t>
      </w:r>
    </w:p>
    <w:p w:rsidR="002A653E" w:rsidRPr="003E1F1E" w:rsidRDefault="003E2AC7" w:rsidP="002A653E">
      <w:pPr>
        <w:pStyle w:val="ListParagraph"/>
        <w:numPr>
          <w:ilvl w:val="0"/>
          <w:numId w:val="21"/>
        </w:numPr>
        <w:tabs>
          <w:tab w:val="left" w:pos="3667"/>
        </w:tabs>
        <w:jc w:val="both"/>
        <w:rPr>
          <w:rFonts w:ascii="Tw Cen MT" w:hAnsi="Tw Cen MT"/>
          <w:sz w:val="24"/>
          <w:szCs w:val="24"/>
          <w:lang w:val="es-ES"/>
        </w:rPr>
      </w:pPr>
      <w:r w:rsidRPr="003E1F1E">
        <w:rPr>
          <w:rFonts w:ascii="Tw Cen MT" w:hAnsi="Tw Cen MT"/>
          <w:sz w:val="24"/>
          <w:szCs w:val="24"/>
          <w:lang w:val="es-ES"/>
        </w:rPr>
        <w:t>Anpil zòn nan</w:t>
      </w:r>
      <w:r w:rsidR="006C5B3C" w:rsidRPr="003E1F1E">
        <w:rPr>
          <w:rFonts w:ascii="Tw Cen MT" w:hAnsi="Tw Cen MT"/>
          <w:sz w:val="24"/>
          <w:szCs w:val="24"/>
          <w:lang w:val="es-ES"/>
        </w:rPr>
        <w:t xml:space="preserve"> kominote ya inonde</w:t>
      </w:r>
    </w:p>
    <w:p w:rsidR="002A653E" w:rsidRPr="002A653E" w:rsidRDefault="002A653E" w:rsidP="002A653E">
      <w:pPr>
        <w:pStyle w:val="ListParagraph"/>
        <w:numPr>
          <w:ilvl w:val="0"/>
          <w:numId w:val="21"/>
        </w:numPr>
        <w:tabs>
          <w:tab w:val="left" w:pos="3667"/>
        </w:tabs>
        <w:jc w:val="both"/>
        <w:rPr>
          <w:rFonts w:ascii="Tw Cen MT" w:hAnsi="Tw Cen MT"/>
          <w:sz w:val="24"/>
          <w:szCs w:val="24"/>
          <w:lang w:val="fr-FR"/>
        </w:rPr>
      </w:pPr>
      <w:r w:rsidRPr="002A653E">
        <w:rPr>
          <w:rFonts w:ascii="Tw Cen MT" w:hAnsi="Tw Cen MT"/>
          <w:sz w:val="24"/>
          <w:szCs w:val="24"/>
          <w:lang w:val="fr-FR"/>
        </w:rPr>
        <w:t xml:space="preserve">15 </w:t>
      </w:r>
      <w:r w:rsidR="003E2AC7">
        <w:rPr>
          <w:rFonts w:ascii="Tw Cen MT" w:hAnsi="Tw Cen MT"/>
          <w:sz w:val="24"/>
          <w:szCs w:val="24"/>
          <w:lang w:val="fr-FR"/>
        </w:rPr>
        <w:t>bèf, 10 mouton ak</w:t>
      </w:r>
      <w:r w:rsidRPr="002A653E">
        <w:rPr>
          <w:rFonts w:ascii="Tw Cen MT" w:hAnsi="Tw Cen MT"/>
          <w:sz w:val="24"/>
          <w:szCs w:val="24"/>
          <w:lang w:val="fr-FR"/>
        </w:rPr>
        <w:t xml:space="preserve"> 155 cabrits </w:t>
      </w:r>
      <w:r w:rsidR="003E2AC7">
        <w:rPr>
          <w:rFonts w:ascii="Tw Cen MT" w:hAnsi="Tw Cen MT"/>
          <w:sz w:val="24"/>
          <w:szCs w:val="24"/>
          <w:lang w:val="fr-FR"/>
        </w:rPr>
        <w:t>pèdi ke dlo pote ale.</w:t>
      </w:r>
    </w:p>
    <w:p w:rsidR="002A653E" w:rsidRPr="002A653E" w:rsidRDefault="002A653E" w:rsidP="002A653E">
      <w:pPr>
        <w:tabs>
          <w:tab w:val="left" w:pos="3667"/>
        </w:tabs>
        <w:jc w:val="both"/>
        <w:rPr>
          <w:rFonts w:ascii="Tw Cen MT" w:hAnsi="Tw Cen MT"/>
          <w:b/>
          <w:sz w:val="24"/>
          <w:szCs w:val="24"/>
          <w:lang w:val="fr-FR"/>
        </w:rPr>
      </w:pPr>
      <w:r w:rsidRPr="002A653E">
        <w:rPr>
          <w:rFonts w:ascii="Tw Cen MT" w:hAnsi="Tw Cen MT"/>
          <w:b/>
          <w:sz w:val="24"/>
          <w:szCs w:val="24"/>
          <w:lang w:val="fr-FR"/>
        </w:rPr>
        <w:t xml:space="preserve">           </w:t>
      </w:r>
    </w:p>
    <w:p w:rsidR="002A653E" w:rsidRPr="007617BE" w:rsidRDefault="002A653E" w:rsidP="003E2AC7">
      <w:pPr>
        <w:pStyle w:val="ListParagraph"/>
        <w:numPr>
          <w:ilvl w:val="1"/>
          <w:numId w:val="23"/>
        </w:numPr>
        <w:tabs>
          <w:tab w:val="left" w:pos="3667"/>
        </w:tabs>
        <w:jc w:val="both"/>
        <w:rPr>
          <w:rFonts w:ascii="Tw Cen MT" w:hAnsi="Tw Cen MT"/>
          <w:b/>
          <w:sz w:val="24"/>
          <w:szCs w:val="24"/>
          <w:highlight w:val="lightGray"/>
          <w:lang w:val="fr-FR"/>
        </w:rPr>
      </w:pPr>
      <w:r w:rsidRPr="007617BE">
        <w:rPr>
          <w:rFonts w:ascii="Tw Cen MT" w:hAnsi="Tw Cen MT"/>
          <w:b/>
          <w:sz w:val="24"/>
          <w:szCs w:val="24"/>
          <w:lang w:val="fr-FR"/>
        </w:rPr>
        <w:t xml:space="preserve"> </w:t>
      </w:r>
      <w:r w:rsidRPr="007617BE">
        <w:rPr>
          <w:rFonts w:ascii="Tw Cen MT" w:hAnsi="Tw Cen MT"/>
          <w:b/>
          <w:sz w:val="24"/>
          <w:szCs w:val="24"/>
          <w:highlight w:val="lightGray"/>
          <w:lang w:val="fr-FR"/>
        </w:rPr>
        <w:t>Information préalable</w:t>
      </w:r>
    </w:p>
    <w:p w:rsidR="002A653E" w:rsidRPr="007617BE" w:rsidRDefault="00A257FB" w:rsidP="002A653E">
      <w:pPr>
        <w:pStyle w:val="ListParagraph"/>
        <w:numPr>
          <w:ilvl w:val="0"/>
          <w:numId w:val="21"/>
        </w:numPr>
        <w:tabs>
          <w:tab w:val="left" w:pos="3667"/>
        </w:tabs>
        <w:jc w:val="both"/>
        <w:rPr>
          <w:rFonts w:ascii="Tw Cen MT" w:hAnsi="Tw Cen MT"/>
          <w:sz w:val="24"/>
          <w:szCs w:val="24"/>
          <w:lang w:val="fr-FR"/>
        </w:rPr>
      </w:pPr>
      <w:r w:rsidRPr="007617BE">
        <w:rPr>
          <w:rFonts w:ascii="Tw Cen MT" w:hAnsi="Tw Cen MT"/>
          <w:sz w:val="24"/>
          <w:szCs w:val="24"/>
          <w:lang w:val="fr-FR"/>
        </w:rPr>
        <w:t xml:space="preserve">Popilasyon nan lokalite ki afekte ya genyen </w:t>
      </w:r>
      <w:r w:rsidR="002A653E" w:rsidRPr="007617BE">
        <w:rPr>
          <w:rFonts w:ascii="Tw Cen MT" w:hAnsi="Tw Cen MT"/>
          <w:sz w:val="24"/>
          <w:szCs w:val="24"/>
          <w:lang w:val="fr-FR"/>
        </w:rPr>
        <w:t>de 10,</w:t>
      </w:r>
      <w:r w:rsidRPr="007617BE">
        <w:rPr>
          <w:rFonts w:ascii="Tw Cen MT" w:hAnsi="Tw Cen MT"/>
          <w:sz w:val="24"/>
          <w:szCs w:val="24"/>
          <w:lang w:val="fr-FR"/>
        </w:rPr>
        <w:t>000 moun kap viv ladanl.</w:t>
      </w:r>
    </w:p>
    <w:p w:rsidR="002A653E" w:rsidRPr="003E1F1E" w:rsidRDefault="00AE6A09" w:rsidP="002A653E">
      <w:pPr>
        <w:pStyle w:val="ListParagraph"/>
        <w:numPr>
          <w:ilvl w:val="0"/>
          <w:numId w:val="21"/>
        </w:numPr>
        <w:tabs>
          <w:tab w:val="left" w:pos="3667"/>
        </w:tabs>
        <w:jc w:val="both"/>
        <w:rPr>
          <w:rFonts w:ascii="Tw Cen MT" w:hAnsi="Tw Cen MT"/>
          <w:sz w:val="24"/>
          <w:szCs w:val="24"/>
          <w:lang w:val="de-CH"/>
        </w:rPr>
      </w:pPr>
      <w:r w:rsidRPr="003E1F1E">
        <w:rPr>
          <w:rFonts w:ascii="Tw Cen MT" w:hAnsi="Tw Cen MT"/>
          <w:sz w:val="24"/>
          <w:szCs w:val="24"/>
          <w:lang w:val="de-CH"/>
        </w:rPr>
        <w:t>Genyen 1200 kay nan lokalite sa.</w:t>
      </w:r>
    </w:p>
    <w:p w:rsidR="00AE6A09" w:rsidRPr="003E1F1E" w:rsidRDefault="00AE6A09" w:rsidP="002A653E">
      <w:pPr>
        <w:pStyle w:val="ListParagraph"/>
        <w:numPr>
          <w:ilvl w:val="0"/>
          <w:numId w:val="21"/>
        </w:numPr>
        <w:tabs>
          <w:tab w:val="left" w:pos="3667"/>
        </w:tabs>
        <w:jc w:val="both"/>
        <w:rPr>
          <w:rFonts w:ascii="Tw Cen MT" w:hAnsi="Tw Cen MT"/>
          <w:sz w:val="24"/>
          <w:szCs w:val="24"/>
          <w:lang w:val="de-CH"/>
        </w:rPr>
      </w:pPr>
      <w:r w:rsidRPr="003E1F1E">
        <w:rPr>
          <w:rFonts w:ascii="Tw Cen MT" w:hAnsi="Tw Cen MT"/>
          <w:sz w:val="24"/>
          <w:szCs w:val="24"/>
          <w:lang w:val="de-CH"/>
        </w:rPr>
        <w:t xml:space="preserve">Moun nan kominote ya fè jaden sou 32 </w:t>
      </w:r>
      <w:r w:rsidR="0099714B" w:rsidRPr="003E1F1E">
        <w:rPr>
          <w:rFonts w:ascii="Tw Cen MT" w:hAnsi="Tw Cen MT"/>
          <w:sz w:val="24"/>
          <w:szCs w:val="24"/>
          <w:lang w:val="de-CH"/>
        </w:rPr>
        <w:t>ekta tè epi genyen 700 fanmi ki depann de agrikilti ki fèt nan zòn nan nan tan nòmal</w:t>
      </w:r>
      <w:r w:rsidR="007617BE" w:rsidRPr="003E1F1E">
        <w:rPr>
          <w:rFonts w:ascii="Tw Cen MT" w:hAnsi="Tw Cen MT"/>
          <w:sz w:val="24"/>
          <w:szCs w:val="24"/>
          <w:lang w:val="de-CH"/>
        </w:rPr>
        <w:t>.</w:t>
      </w:r>
    </w:p>
    <w:p w:rsidR="007617BE" w:rsidRDefault="007617BE" w:rsidP="002A653E">
      <w:pPr>
        <w:pStyle w:val="ListParagraph"/>
        <w:numPr>
          <w:ilvl w:val="0"/>
          <w:numId w:val="21"/>
        </w:numPr>
        <w:tabs>
          <w:tab w:val="left" w:pos="3667"/>
        </w:tabs>
        <w:jc w:val="both"/>
        <w:rPr>
          <w:rFonts w:ascii="Tw Cen MT" w:hAnsi="Tw Cen MT"/>
          <w:sz w:val="24"/>
          <w:szCs w:val="24"/>
          <w:lang w:val="fr-FR"/>
        </w:rPr>
      </w:pPr>
      <w:r w:rsidRPr="007617BE">
        <w:rPr>
          <w:rFonts w:ascii="Tw Cen MT" w:hAnsi="Tw Cen MT"/>
          <w:sz w:val="24"/>
          <w:szCs w:val="24"/>
          <w:lang w:val="fr-FR"/>
        </w:rPr>
        <w:t>Genyen yon total 200 kabrit pou tout lokalite ya.</w:t>
      </w:r>
    </w:p>
    <w:p w:rsidR="00A9622F" w:rsidRPr="007617BE" w:rsidRDefault="00A9622F" w:rsidP="002A653E">
      <w:pPr>
        <w:pStyle w:val="ListParagraph"/>
        <w:numPr>
          <w:ilvl w:val="0"/>
          <w:numId w:val="21"/>
        </w:numPr>
        <w:tabs>
          <w:tab w:val="left" w:pos="3667"/>
        </w:tabs>
        <w:jc w:val="both"/>
        <w:rPr>
          <w:rFonts w:ascii="Tw Cen MT" w:hAnsi="Tw Cen MT"/>
          <w:sz w:val="24"/>
          <w:szCs w:val="24"/>
          <w:lang w:val="fr-FR"/>
        </w:rPr>
      </w:pPr>
    </w:p>
    <w:p w:rsidR="002A653E" w:rsidRPr="00A9622F" w:rsidRDefault="00A9622F" w:rsidP="00A9622F">
      <w:pPr>
        <w:pStyle w:val="ListParagraph"/>
        <w:numPr>
          <w:ilvl w:val="1"/>
          <w:numId w:val="23"/>
        </w:numPr>
        <w:tabs>
          <w:tab w:val="left" w:pos="3667"/>
        </w:tabs>
        <w:jc w:val="both"/>
        <w:rPr>
          <w:rFonts w:ascii="Tw Cen MT" w:hAnsi="Tw Cen MT"/>
          <w:b/>
          <w:sz w:val="24"/>
          <w:szCs w:val="24"/>
          <w:highlight w:val="lightGray"/>
          <w:lang w:val="fr-FR"/>
        </w:rPr>
      </w:pPr>
      <w:r w:rsidRPr="00A9622F">
        <w:rPr>
          <w:rFonts w:ascii="Tw Cen MT" w:hAnsi="Tw Cen MT"/>
          <w:b/>
          <w:sz w:val="24"/>
          <w:szCs w:val="24"/>
          <w:highlight w:val="lightGray"/>
          <w:lang w:val="fr-FR"/>
        </w:rPr>
        <w:t>Analiz sityasyon imanitè ki pwodwi pa enpak evènman</w:t>
      </w:r>
      <w:r w:rsidR="002A653E" w:rsidRPr="00A9622F">
        <w:rPr>
          <w:rFonts w:ascii="Tw Cen MT" w:hAnsi="Tw Cen MT"/>
          <w:b/>
          <w:sz w:val="24"/>
          <w:szCs w:val="24"/>
          <w:highlight w:val="lightGray"/>
          <w:lang w:val="fr-FR"/>
        </w:rPr>
        <w:t xml:space="preserve">             </w:t>
      </w:r>
    </w:p>
    <w:tbl>
      <w:tblPr>
        <w:tblStyle w:val="TableGrid"/>
        <w:tblW w:w="0" w:type="auto"/>
        <w:tblInd w:w="715" w:type="dxa"/>
        <w:tblLook w:val="04A0" w:firstRow="1" w:lastRow="0" w:firstColumn="1" w:lastColumn="0" w:noHBand="0" w:noVBand="1"/>
      </w:tblPr>
      <w:tblGrid>
        <w:gridCol w:w="2480"/>
        <w:gridCol w:w="2379"/>
        <w:gridCol w:w="2358"/>
        <w:gridCol w:w="1598"/>
      </w:tblGrid>
      <w:tr w:rsidR="002A653E" w:rsidRPr="002A653E" w:rsidTr="007D6324">
        <w:tc>
          <w:tcPr>
            <w:tcW w:w="2480" w:type="dxa"/>
            <w:shd w:val="clear" w:color="auto" w:fill="EEECE1" w:themeFill="background2"/>
          </w:tcPr>
          <w:p w:rsidR="002A653E" w:rsidRPr="003E1F1E" w:rsidRDefault="00CB7CF8" w:rsidP="002A653E">
            <w:pPr>
              <w:tabs>
                <w:tab w:val="left" w:pos="3667"/>
              </w:tabs>
              <w:rPr>
                <w:rFonts w:ascii="Tw Cen MT" w:hAnsi="Tw Cen MT"/>
                <w:b/>
                <w:sz w:val="24"/>
                <w:szCs w:val="24"/>
                <w:lang w:val="de-CH"/>
              </w:rPr>
            </w:pPr>
            <w:r w:rsidRPr="003E1F1E">
              <w:rPr>
                <w:rFonts w:ascii="Tw Cen MT" w:hAnsi="Tw Cen MT"/>
                <w:b/>
                <w:sz w:val="24"/>
                <w:szCs w:val="24"/>
                <w:lang w:val="de-CH"/>
              </w:rPr>
              <w:t>Kantite fanmi ki dirèkteman afekte</w:t>
            </w:r>
          </w:p>
        </w:tc>
        <w:tc>
          <w:tcPr>
            <w:tcW w:w="2379" w:type="dxa"/>
            <w:shd w:val="clear" w:color="auto" w:fill="EEECE1" w:themeFill="background2"/>
          </w:tcPr>
          <w:p w:rsidR="002A653E" w:rsidRPr="003E1F1E" w:rsidRDefault="00CB7CF8" w:rsidP="002A653E">
            <w:pPr>
              <w:tabs>
                <w:tab w:val="left" w:pos="3667"/>
              </w:tabs>
              <w:rPr>
                <w:rFonts w:ascii="Tw Cen MT" w:hAnsi="Tw Cen MT"/>
                <w:b/>
                <w:sz w:val="24"/>
                <w:szCs w:val="24"/>
                <w:lang w:val="de-CH"/>
              </w:rPr>
            </w:pPr>
            <w:r w:rsidRPr="003E1F1E">
              <w:rPr>
                <w:rFonts w:ascii="Tw Cen MT" w:hAnsi="Tw Cen MT"/>
                <w:b/>
                <w:sz w:val="24"/>
                <w:szCs w:val="24"/>
                <w:lang w:val="de-CH"/>
              </w:rPr>
              <w:t>Kantite moun ki dirèkteman afekte</w:t>
            </w:r>
          </w:p>
        </w:tc>
        <w:tc>
          <w:tcPr>
            <w:tcW w:w="2358" w:type="dxa"/>
            <w:shd w:val="clear" w:color="auto" w:fill="EEECE1" w:themeFill="background2"/>
          </w:tcPr>
          <w:p w:rsidR="002A653E" w:rsidRPr="003E1F1E" w:rsidRDefault="00CB7CF8" w:rsidP="002A653E">
            <w:pPr>
              <w:tabs>
                <w:tab w:val="left" w:pos="3667"/>
              </w:tabs>
              <w:rPr>
                <w:rFonts w:ascii="Tw Cen MT" w:hAnsi="Tw Cen MT"/>
                <w:b/>
                <w:sz w:val="24"/>
                <w:szCs w:val="24"/>
                <w:lang w:val="de-CH"/>
              </w:rPr>
            </w:pPr>
            <w:r w:rsidRPr="003E1F1E">
              <w:rPr>
                <w:rFonts w:ascii="Tw Cen MT" w:hAnsi="Tw Cen MT"/>
                <w:b/>
                <w:sz w:val="24"/>
                <w:szCs w:val="24"/>
                <w:lang w:val="de-CH"/>
              </w:rPr>
              <w:t>Kantite ekta jaden ki afekte</w:t>
            </w:r>
          </w:p>
        </w:tc>
        <w:tc>
          <w:tcPr>
            <w:tcW w:w="1598" w:type="dxa"/>
            <w:shd w:val="clear" w:color="auto" w:fill="EEECE1" w:themeFill="background2"/>
          </w:tcPr>
          <w:p w:rsidR="002A653E" w:rsidRPr="002A653E" w:rsidRDefault="002A653E" w:rsidP="0057656F">
            <w:pPr>
              <w:tabs>
                <w:tab w:val="left" w:pos="3667"/>
              </w:tabs>
              <w:rPr>
                <w:rFonts w:ascii="Tw Cen MT" w:hAnsi="Tw Cen MT"/>
                <w:b/>
                <w:sz w:val="24"/>
                <w:szCs w:val="24"/>
              </w:rPr>
            </w:pPr>
            <w:r w:rsidRPr="002A653E">
              <w:rPr>
                <w:rFonts w:ascii="Tw Cen MT" w:hAnsi="Tw Cen MT"/>
                <w:b/>
                <w:sz w:val="24"/>
                <w:szCs w:val="24"/>
              </w:rPr>
              <w:t xml:space="preserve">% </w:t>
            </w:r>
            <w:r w:rsidR="0057656F">
              <w:rPr>
                <w:rFonts w:ascii="Tw Cen MT" w:hAnsi="Tw Cen MT"/>
                <w:b/>
                <w:sz w:val="24"/>
                <w:szCs w:val="24"/>
              </w:rPr>
              <w:t>taj jaden ki afekte</w:t>
            </w:r>
          </w:p>
        </w:tc>
      </w:tr>
      <w:tr w:rsidR="002A653E" w:rsidRPr="002A653E" w:rsidTr="007D6324">
        <w:tc>
          <w:tcPr>
            <w:tcW w:w="2480" w:type="dxa"/>
          </w:tcPr>
          <w:p w:rsidR="002A653E" w:rsidRPr="002A653E" w:rsidRDefault="002A653E" w:rsidP="002A653E">
            <w:pPr>
              <w:tabs>
                <w:tab w:val="left" w:pos="3667"/>
              </w:tabs>
              <w:jc w:val="both"/>
              <w:rPr>
                <w:rFonts w:ascii="Tw Cen MT" w:hAnsi="Tw Cen MT"/>
                <w:b/>
                <w:sz w:val="24"/>
                <w:szCs w:val="24"/>
              </w:rPr>
            </w:pPr>
          </w:p>
        </w:tc>
        <w:tc>
          <w:tcPr>
            <w:tcW w:w="2379" w:type="dxa"/>
          </w:tcPr>
          <w:p w:rsidR="002A653E" w:rsidRPr="002A653E" w:rsidRDefault="002A653E" w:rsidP="002A653E">
            <w:pPr>
              <w:tabs>
                <w:tab w:val="left" w:pos="3667"/>
              </w:tabs>
              <w:jc w:val="both"/>
              <w:rPr>
                <w:rFonts w:ascii="Tw Cen MT" w:hAnsi="Tw Cen MT"/>
                <w:b/>
                <w:sz w:val="24"/>
                <w:szCs w:val="24"/>
              </w:rPr>
            </w:pPr>
          </w:p>
          <w:p w:rsidR="002A653E" w:rsidRPr="002A653E" w:rsidRDefault="002A653E" w:rsidP="002A653E">
            <w:pPr>
              <w:tabs>
                <w:tab w:val="left" w:pos="3667"/>
              </w:tabs>
              <w:jc w:val="both"/>
              <w:rPr>
                <w:rFonts w:ascii="Tw Cen MT" w:hAnsi="Tw Cen MT"/>
                <w:b/>
                <w:sz w:val="24"/>
                <w:szCs w:val="24"/>
              </w:rPr>
            </w:pPr>
          </w:p>
        </w:tc>
        <w:tc>
          <w:tcPr>
            <w:tcW w:w="2358" w:type="dxa"/>
          </w:tcPr>
          <w:p w:rsidR="002A653E" w:rsidRPr="002A653E" w:rsidRDefault="002A653E" w:rsidP="002A653E">
            <w:pPr>
              <w:tabs>
                <w:tab w:val="left" w:pos="3667"/>
              </w:tabs>
              <w:jc w:val="both"/>
              <w:rPr>
                <w:rFonts w:ascii="Tw Cen MT" w:hAnsi="Tw Cen MT"/>
                <w:b/>
                <w:sz w:val="24"/>
                <w:szCs w:val="24"/>
              </w:rPr>
            </w:pPr>
          </w:p>
        </w:tc>
        <w:tc>
          <w:tcPr>
            <w:tcW w:w="1598" w:type="dxa"/>
          </w:tcPr>
          <w:p w:rsidR="002A653E" w:rsidRPr="002A653E" w:rsidRDefault="002A653E" w:rsidP="002A653E">
            <w:pPr>
              <w:tabs>
                <w:tab w:val="left" w:pos="3667"/>
              </w:tabs>
              <w:jc w:val="both"/>
              <w:rPr>
                <w:rFonts w:ascii="Tw Cen MT" w:hAnsi="Tw Cen MT"/>
                <w:b/>
                <w:sz w:val="24"/>
                <w:szCs w:val="24"/>
              </w:rPr>
            </w:pPr>
          </w:p>
        </w:tc>
      </w:tr>
      <w:tr w:rsidR="002A653E" w:rsidRPr="001D0357" w:rsidTr="007D6324">
        <w:tc>
          <w:tcPr>
            <w:tcW w:w="2480" w:type="dxa"/>
            <w:shd w:val="clear" w:color="auto" w:fill="EEECE1" w:themeFill="background2"/>
          </w:tcPr>
          <w:p w:rsidR="002A653E" w:rsidRPr="002A653E" w:rsidRDefault="0057656F" w:rsidP="0057656F">
            <w:pPr>
              <w:tabs>
                <w:tab w:val="left" w:pos="3667"/>
              </w:tabs>
              <w:rPr>
                <w:rFonts w:ascii="Tw Cen MT" w:hAnsi="Tw Cen MT"/>
                <w:b/>
                <w:sz w:val="24"/>
                <w:szCs w:val="24"/>
                <w:lang w:val="fr-FR"/>
              </w:rPr>
            </w:pPr>
            <w:r>
              <w:rPr>
                <w:rFonts w:ascii="Tw Cen MT" w:hAnsi="Tw Cen MT"/>
                <w:b/>
                <w:sz w:val="24"/>
                <w:szCs w:val="24"/>
                <w:lang w:val="fr-FR"/>
              </w:rPr>
              <w:t>Kantite fanmi ki depan de manje kap soti lòt kote.</w:t>
            </w:r>
          </w:p>
        </w:tc>
        <w:tc>
          <w:tcPr>
            <w:tcW w:w="2379" w:type="dxa"/>
            <w:shd w:val="clear" w:color="auto" w:fill="EEECE1" w:themeFill="background2"/>
          </w:tcPr>
          <w:p w:rsidR="002A653E" w:rsidRPr="003E1F1E" w:rsidRDefault="0057656F" w:rsidP="0057656F">
            <w:pPr>
              <w:tabs>
                <w:tab w:val="left" w:pos="3667"/>
              </w:tabs>
              <w:rPr>
                <w:rFonts w:ascii="Tw Cen MT" w:hAnsi="Tw Cen MT"/>
                <w:b/>
                <w:sz w:val="24"/>
                <w:szCs w:val="24"/>
                <w:lang w:val="de-CH"/>
              </w:rPr>
            </w:pPr>
            <w:r w:rsidRPr="003E1F1E">
              <w:rPr>
                <w:rFonts w:ascii="Tw Cen MT" w:hAnsi="Tw Cen MT"/>
                <w:b/>
                <w:sz w:val="24"/>
                <w:szCs w:val="24"/>
                <w:lang w:val="de-CH"/>
              </w:rPr>
              <w:t>Kantite fanmi ki sinistre ki bezwen asistans.</w:t>
            </w:r>
          </w:p>
        </w:tc>
        <w:tc>
          <w:tcPr>
            <w:tcW w:w="2358" w:type="dxa"/>
            <w:shd w:val="clear" w:color="auto" w:fill="EEECE1" w:themeFill="background2"/>
          </w:tcPr>
          <w:p w:rsidR="002A653E" w:rsidRPr="003E1F1E" w:rsidRDefault="0057656F" w:rsidP="0057656F">
            <w:pPr>
              <w:tabs>
                <w:tab w:val="left" w:pos="3667"/>
              </w:tabs>
              <w:rPr>
                <w:rFonts w:ascii="Tw Cen MT" w:hAnsi="Tw Cen MT"/>
                <w:b/>
                <w:sz w:val="24"/>
                <w:szCs w:val="24"/>
                <w:lang w:val="de-CH"/>
              </w:rPr>
            </w:pPr>
            <w:r w:rsidRPr="003E1F1E">
              <w:rPr>
                <w:rFonts w:ascii="Tw Cen MT" w:hAnsi="Tw Cen MT"/>
                <w:b/>
                <w:sz w:val="24"/>
                <w:szCs w:val="24"/>
                <w:lang w:val="de-CH"/>
              </w:rPr>
              <w:t>Kantite moun ki sinistre ki bezwen asistans.</w:t>
            </w:r>
          </w:p>
        </w:tc>
        <w:tc>
          <w:tcPr>
            <w:tcW w:w="1598" w:type="dxa"/>
            <w:shd w:val="clear" w:color="auto" w:fill="EEECE1" w:themeFill="background2"/>
          </w:tcPr>
          <w:p w:rsidR="002A653E" w:rsidRPr="003E1F1E" w:rsidRDefault="002A653E" w:rsidP="0057656F">
            <w:pPr>
              <w:tabs>
                <w:tab w:val="left" w:pos="3667"/>
              </w:tabs>
              <w:rPr>
                <w:rFonts w:ascii="Tw Cen MT" w:hAnsi="Tw Cen MT"/>
                <w:b/>
                <w:sz w:val="24"/>
                <w:szCs w:val="24"/>
                <w:lang w:val="de-CH"/>
              </w:rPr>
            </w:pPr>
          </w:p>
        </w:tc>
      </w:tr>
      <w:tr w:rsidR="002A653E" w:rsidRPr="001D0357" w:rsidTr="007D6324">
        <w:tc>
          <w:tcPr>
            <w:tcW w:w="2480" w:type="dxa"/>
          </w:tcPr>
          <w:p w:rsidR="002A653E" w:rsidRPr="003E1F1E" w:rsidRDefault="002A653E" w:rsidP="002A653E">
            <w:pPr>
              <w:tabs>
                <w:tab w:val="left" w:pos="3667"/>
              </w:tabs>
              <w:jc w:val="both"/>
              <w:rPr>
                <w:rFonts w:ascii="Tw Cen MT" w:hAnsi="Tw Cen MT"/>
                <w:b/>
                <w:sz w:val="24"/>
                <w:szCs w:val="24"/>
                <w:lang w:val="de-CH"/>
              </w:rPr>
            </w:pPr>
          </w:p>
        </w:tc>
        <w:tc>
          <w:tcPr>
            <w:tcW w:w="2379" w:type="dxa"/>
          </w:tcPr>
          <w:p w:rsidR="002A653E" w:rsidRPr="003E1F1E" w:rsidRDefault="002A653E" w:rsidP="002A653E">
            <w:pPr>
              <w:tabs>
                <w:tab w:val="left" w:pos="3667"/>
              </w:tabs>
              <w:jc w:val="both"/>
              <w:rPr>
                <w:rFonts w:ascii="Tw Cen MT" w:hAnsi="Tw Cen MT"/>
                <w:b/>
                <w:sz w:val="24"/>
                <w:szCs w:val="24"/>
                <w:lang w:val="de-CH"/>
              </w:rPr>
            </w:pPr>
          </w:p>
        </w:tc>
        <w:tc>
          <w:tcPr>
            <w:tcW w:w="2358" w:type="dxa"/>
          </w:tcPr>
          <w:p w:rsidR="002A653E" w:rsidRPr="003E1F1E" w:rsidRDefault="002A653E" w:rsidP="002A653E">
            <w:pPr>
              <w:tabs>
                <w:tab w:val="left" w:pos="3667"/>
              </w:tabs>
              <w:jc w:val="both"/>
              <w:rPr>
                <w:rFonts w:ascii="Tw Cen MT" w:hAnsi="Tw Cen MT"/>
                <w:b/>
                <w:sz w:val="24"/>
                <w:szCs w:val="24"/>
                <w:lang w:val="de-CH"/>
              </w:rPr>
            </w:pPr>
          </w:p>
        </w:tc>
        <w:tc>
          <w:tcPr>
            <w:tcW w:w="1598" w:type="dxa"/>
          </w:tcPr>
          <w:p w:rsidR="002A653E" w:rsidRPr="003E1F1E" w:rsidRDefault="002A653E" w:rsidP="002A653E">
            <w:pPr>
              <w:tabs>
                <w:tab w:val="left" w:pos="3667"/>
              </w:tabs>
              <w:jc w:val="both"/>
              <w:rPr>
                <w:rFonts w:ascii="Tw Cen MT" w:hAnsi="Tw Cen MT"/>
                <w:b/>
                <w:sz w:val="24"/>
                <w:szCs w:val="24"/>
                <w:lang w:val="de-CH"/>
              </w:rPr>
            </w:pPr>
          </w:p>
          <w:p w:rsidR="002A653E" w:rsidRPr="003E1F1E" w:rsidRDefault="002A653E" w:rsidP="002A653E">
            <w:pPr>
              <w:tabs>
                <w:tab w:val="left" w:pos="3667"/>
              </w:tabs>
              <w:jc w:val="both"/>
              <w:rPr>
                <w:rFonts w:ascii="Tw Cen MT" w:hAnsi="Tw Cen MT"/>
                <w:b/>
                <w:sz w:val="24"/>
                <w:szCs w:val="24"/>
                <w:lang w:val="de-CH"/>
              </w:rPr>
            </w:pPr>
          </w:p>
        </w:tc>
      </w:tr>
    </w:tbl>
    <w:p w:rsidR="002A653E" w:rsidRPr="003E1F1E" w:rsidRDefault="002A653E" w:rsidP="002A653E">
      <w:pPr>
        <w:tabs>
          <w:tab w:val="left" w:pos="3667"/>
        </w:tabs>
        <w:jc w:val="both"/>
        <w:rPr>
          <w:rFonts w:ascii="Tw Cen MT" w:hAnsi="Tw Cen MT"/>
          <w:b/>
          <w:sz w:val="24"/>
          <w:szCs w:val="24"/>
          <w:lang w:val="de-CH"/>
        </w:rPr>
      </w:pPr>
    </w:p>
    <w:p w:rsidR="002A653E" w:rsidRPr="007D6324" w:rsidRDefault="007D6324" w:rsidP="007D6324">
      <w:pPr>
        <w:pStyle w:val="ListParagraph"/>
        <w:numPr>
          <w:ilvl w:val="1"/>
          <w:numId w:val="23"/>
        </w:numPr>
        <w:tabs>
          <w:tab w:val="left" w:pos="3667"/>
        </w:tabs>
        <w:jc w:val="both"/>
        <w:rPr>
          <w:rFonts w:ascii="Tw Cen MT" w:hAnsi="Tw Cen MT"/>
          <w:b/>
          <w:sz w:val="24"/>
          <w:szCs w:val="24"/>
          <w:highlight w:val="lightGray"/>
          <w:lang w:val="fr-FR"/>
        </w:rPr>
      </w:pPr>
      <w:r w:rsidRPr="007D6324">
        <w:rPr>
          <w:rFonts w:ascii="Tw Cen MT" w:hAnsi="Tw Cen MT"/>
          <w:b/>
          <w:sz w:val="24"/>
          <w:szCs w:val="24"/>
          <w:highlight w:val="lightGray"/>
          <w:lang w:val="fr-FR"/>
        </w:rPr>
        <w:t>Ipotèz planifikasyon sou bezwen asistans yo</w:t>
      </w:r>
    </w:p>
    <w:p w:rsidR="00683F28" w:rsidRPr="00683F28" w:rsidRDefault="00683F28" w:rsidP="00683F28">
      <w:pPr>
        <w:pStyle w:val="ListParagraph"/>
        <w:tabs>
          <w:tab w:val="left" w:pos="988"/>
        </w:tabs>
        <w:ind w:left="1440"/>
        <w:rPr>
          <w:rFonts w:ascii="Tw Cen MT" w:hAnsi="Tw Cen MT"/>
          <w:sz w:val="24"/>
          <w:szCs w:val="24"/>
        </w:rPr>
      </w:pPr>
    </w:p>
    <w:p w:rsidR="002A653E" w:rsidRPr="00683F28" w:rsidRDefault="002A653E" w:rsidP="00683F28">
      <w:pPr>
        <w:pStyle w:val="ListParagraph"/>
        <w:numPr>
          <w:ilvl w:val="1"/>
          <w:numId w:val="5"/>
        </w:numPr>
        <w:tabs>
          <w:tab w:val="left" w:pos="988"/>
        </w:tabs>
        <w:rPr>
          <w:rFonts w:ascii="Tw Cen MT" w:hAnsi="Tw Cen MT"/>
          <w:sz w:val="24"/>
          <w:szCs w:val="24"/>
          <w:highlight w:val="lightGray"/>
        </w:rPr>
      </w:pPr>
      <w:r w:rsidRPr="00683F28">
        <w:rPr>
          <w:rFonts w:ascii="Tw Cen MT" w:hAnsi="Tw Cen MT"/>
          <w:sz w:val="24"/>
          <w:szCs w:val="24"/>
          <w:highlight w:val="lightGray"/>
        </w:rPr>
        <w:t>Assistance santé</w:t>
      </w:r>
    </w:p>
    <w:tbl>
      <w:tblPr>
        <w:tblStyle w:val="TableGrid"/>
        <w:tblW w:w="8820" w:type="dxa"/>
        <w:tblInd w:w="715" w:type="dxa"/>
        <w:tblLayout w:type="fixed"/>
        <w:tblLook w:val="04A0" w:firstRow="1" w:lastRow="0" w:firstColumn="1" w:lastColumn="0" w:noHBand="0" w:noVBand="1"/>
      </w:tblPr>
      <w:tblGrid>
        <w:gridCol w:w="1373"/>
        <w:gridCol w:w="1260"/>
        <w:gridCol w:w="1080"/>
        <w:gridCol w:w="900"/>
        <w:gridCol w:w="1057"/>
        <w:gridCol w:w="1733"/>
        <w:gridCol w:w="1417"/>
      </w:tblGrid>
      <w:tr w:rsidR="002A653E" w:rsidRPr="002A653E" w:rsidTr="00F033B5">
        <w:tc>
          <w:tcPr>
            <w:tcW w:w="1373" w:type="dxa"/>
            <w:vMerge w:val="restart"/>
            <w:shd w:val="clear" w:color="auto" w:fill="EEECE1" w:themeFill="background2"/>
          </w:tcPr>
          <w:p w:rsidR="002A653E" w:rsidRPr="002A653E" w:rsidRDefault="00683F28" w:rsidP="002A653E">
            <w:pPr>
              <w:tabs>
                <w:tab w:val="left" w:pos="988"/>
              </w:tabs>
              <w:rPr>
                <w:rFonts w:ascii="Tw Cen MT" w:hAnsi="Tw Cen MT"/>
                <w:sz w:val="24"/>
                <w:szCs w:val="24"/>
              </w:rPr>
            </w:pPr>
            <w:r>
              <w:rPr>
                <w:rFonts w:ascii="Tw Cen MT" w:hAnsi="Tw Cen MT"/>
                <w:sz w:val="24"/>
                <w:szCs w:val="24"/>
              </w:rPr>
              <w:t>Kantite blese</w:t>
            </w:r>
          </w:p>
        </w:tc>
        <w:tc>
          <w:tcPr>
            <w:tcW w:w="4297" w:type="dxa"/>
            <w:gridSpan w:val="4"/>
            <w:shd w:val="clear" w:color="auto" w:fill="EEECE1" w:themeFill="background2"/>
          </w:tcPr>
          <w:p w:rsidR="002A653E" w:rsidRPr="00683F28" w:rsidRDefault="00683F28" w:rsidP="002A653E">
            <w:pPr>
              <w:tabs>
                <w:tab w:val="left" w:pos="988"/>
              </w:tabs>
              <w:rPr>
                <w:rFonts w:ascii="Tw Cen MT" w:hAnsi="Tw Cen MT"/>
                <w:sz w:val="24"/>
                <w:szCs w:val="24"/>
              </w:rPr>
            </w:pPr>
            <w:r w:rsidRPr="00683F28">
              <w:rPr>
                <w:rFonts w:ascii="Tw Cen MT" w:hAnsi="Tw Cen MT"/>
                <w:sz w:val="24"/>
                <w:szCs w:val="24"/>
              </w:rPr>
              <w:t>Nesesite pou gen yon ekip kap bay swen sante</w:t>
            </w:r>
          </w:p>
        </w:tc>
        <w:tc>
          <w:tcPr>
            <w:tcW w:w="1733" w:type="dxa"/>
            <w:vMerge w:val="restart"/>
            <w:shd w:val="clear" w:color="auto" w:fill="EEECE1" w:themeFill="background2"/>
          </w:tcPr>
          <w:p w:rsidR="002A653E" w:rsidRPr="002A653E" w:rsidRDefault="000C24DA" w:rsidP="002A653E">
            <w:pPr>
              <w:tabs>
                <w:tab w:val="left" w:pos="988"/>
              </w:tabs>
              <w:rPr>
                <w:rFonts w:ascii="Tw Cen MT" w:hAnsi="Tw Cen MT"/>
                <w:sz w:val="24"/>
                <w:szCs w:val="24"/>
              </w:rPr>
            </w:pPr>
            <w:r>
              <w:rPr>
                <w:rFonts w:ascii="Tw Cen MT" w:hAnsi="Tw Cen MT"/>
                <w:sz w:val="24"/>
                <w:szCs w:val="24"/>
              </w:rPr>
              <w:t>Materyèl endispansab</w:t>
            </w:r>
          </w:p>
        </w:tc>
        <w:tc>
          <w:tcPr>
            <w:tcW w:w="1417" w:type="dxa"/>
            <w:vMerge w:val="restart"/>
            <w:shd w:val="clear" w:color="auto" w:fill="EEECE1" w:themeFill="background2"/>
          </w:tcPr>
          <w:p w:rsidR="002A653E" w:rsidRPr="002A653E" w:rsidRDefault="000C24DA" w:rsidP="002A653E">
            <w:pPr>
              <w:tabs>
                <w:tab w:val="left" w:pos="988"/>
              </w:tabs>
              <w:rPr>
                <w:rFonts w:ascii="Tw Cen MT" w:hAnsi="Tw Cen MT"/>
                <w:sz w:val="24"/>
                <w:szCs w:val="24"/>
              </w:rPr>
            </w:pPr>
            <w:r>
              <w:rPr>
                <w:rFonts w:ascii="Tw Cen MT" w:hAnsi="Tw Cen MT"/>
                <w:sz w:val="24"/>
                <w:szCs w:val="24"/>
              </w:rPr>
              <w:t>Medikaman ijans</w:t>
            </w:r>
          </w:p>
        </w:tc>
      </w:tr>
      <w:tr w:rsidR="002A653E" w:rsidRPr="002A653E" w:rsidTr="00F033B5">
        <w:tc>
          <w:tcPr>
            <w:tcW w:w="1373" w:type="dxa"/>
            <w:vMerge/>
          </w:tcPr>
          <w:p w:rsidR="002A653E" w:rsidRPr="002A653E" w:rsidRDefault="002A653E" w:rsidP="002A653E">
            <w:pPr>
              <w:tabs>
                <w:tab w:val="left" w:pos="988"/>
              </w:tabs>
              <w:rPr>
                <w:rFonts w:ascii="Tw Cen MT" w:hAnsi="Tw Cen MT"/>
                <w:sz w:val="24"/>
                <w:szCs w:val="24"/>
              </w:rPr>
            </w:pPr>
          </w:p>
        </w:tc>
        <w:tc>
          <w:tcPr>
            <w:tcW w:w="1260" w:type="dxa"/>
            <w:shd w:val="clear" w:color="auto" w:fill="F2F2F2" w:themeFill="background1" w:themeFillShade="F2"/>
          </w:tcPr>
          <w:p w:rsidR="002A653E" w:rsidRPr="002A653E" w:rsidRDefault="00683F28" w:rsidP="002A653E">
            <w:pPr>
              <w:tabs>
                <w:tab w:val="left" w:pos="988"/>
              </w:tabs>
              <w:rPr>
                <w:rFonts w:ascii="Tw Cen MT" w:hAnsi="Tw Cen MT"/>
                <w:sz w:val="24"/>
                <w:szCs w:val="24"/>
              </w:rPr>
            </w:pPr>
            <w:r>
              <w:rPr>
                <w:rFonts w:ascii="Tw Cen MT" w:hAnsi="Tw Cen MT"/>
                <w:sz w:val="24"/>
                <w:szCs w:val="24"/>
              </w:rPr>
              <w:t>Enfimyè</w:t>
            </w:r>
          </w:p>
        </w:tc>
        <w:tc>
          <w:tcPr>
            <w:tcW w:w="1080" w:type="dxa"/>
            <w:shd w:val="clear" w:color="auto" w:fill="F2F2F2" w:themeFill="background1" w:themeFillShade="F2"/>
          </w:tcPr>
          <w:p w:rsidR="002A653E" w:rsidRPr="002A653E" w:rsidRDefault="002A653E" w:rsidP="00683F28">
            <w:pPr>
              <w:tabs>
                <w:tab w:val="left" w:pos="988"/>
              </w:tabs>
              <w:rPr>
                <w:rFonts w:ascii="Tw Cen MT" w:hAnsi="Tw Cen MT"/>
                <w:sz w:val="24"/>
                <w:szCs w:val="24"/>
              </w:rPr>
            </w:pPr>
            <w:r w:rsidRPr="002A653E">
              <w:rPr>
                <w:rFonts w:ascii="Tw Cen MT" w:hAnsi="Tw Cen MT"/>
                <w:sz w:val="24"/>
                <w:szCs w:val="24"/>
              </w:rPr>
              <w:t>M</w:t>
            </w:r>
            <w:r w:rsidR="00683F28">
              <w:rPr>
                <w:rFonts w:ascii="Tw Cen MT" w:hAnsi="Tw Cen MT"/>
                <w:sz w:val="24"/>
                <w:szCs w:val="24"/>
              </w:rPr>
              <w:t>edsen</w:t>
            </w:r>
          </w:p>
        </w:tc>
        <w:tc>
          <w:tcPr>
            <w:tcW w:w="900" w:type="dxa"/>
            <w:shd w:val="clear" w:color="auto" w:fill="F2F2F2" w:themeFill="background1" w:themeFillShade="F2"/>
          </w:tcPr>
          <w:p w:rsidR="002A653E" w:rsidRPr="002A653E" w:rsidRDefault="00683F28" w:rsidP="002A653E">
            <w:pPr>
              <w:tabs>
                <w:tab w:val="left" w:pos="988"/>
              </w:tabs>
              <w:rPr>
                <w:rFonts w:ascii="Tw Cen MT" w:hAnsi="Tw Cen MT"/>
                <w:sz w:val="24"/>
                <w:szCs w:val="24"/>
              </w:rPr>
            </w:pPr>
            <w:r>
              <w:rPr>
                <w:rFonts w:ascii="Tw Cen MT" w:hAnsi="Tw Cen MT"/>
                <w:sz w:val="24"/>
                <w:szCs w:val="24"/>
              </w:rPr>
              <w:t>Òtopedist</w:t>
            </w:r>
          </w:p>
        </w:tc>
        <w:tc>
          <w:tcPr>
            <w:tcW w:w="1057" w:type="dxa"/>
            <w:shd w:val="clear" w:color="auto" w:fill="F2F2F2" w:themeFill="background1" w:themeFillShade="F2"/>
          </w:tcPr>
          <w:p w:rsidR="002A653E" w:rsidRPr="002A653E" w:rsidRDefault="000C24DA" w:rsidP="000C24DA">
            <w:pPr>
              <w:tabs>
                <w:tab w:val="left" w:pos="988"/>
              </w:tabs>
              <w:rPr>
                <w:rFonts w:ascii="Tw Cen MT" w:hAnsi="Tw Cen MT"/>
                <w:sz w:val="24"/>
                <w:szCs w:val="24"/>
              </w:rPr>
            </w:pPr>
            <w:r>
              <w:rPr>
                <w:rFonts w:ascii="Tw Cen MT" w:hAnsi="Tw Cen MT"/>
                <w:sz w:val="24"/>
                <w:szCs w:val="24"/>
              </w:rPr>
              <w:t>Psikològ</w:t>
            </w:r>
          </w:p>
        </w:tc>
        <w:tc>
          <w:tcPr>
            <w:tcW w:w="1733" w:type="dxa"/>
            <w:vMerge/>
          </w:tcPr>
          <w:p w:rsidR="002A653E" w:rsidRPr="002A653E" w:rsidRDefault="002A653E" w:rsidP="002A653E">
            <w:pPr>
              <w:tabs>
                <w:tab w:val="left" w:pos="988"/>
              </w:tabs>
              <w:rPr>
                <w:rFonts w:ascii="Tw Cen MT" w:hAnsi="Tw Cen MT"/>
                <w:sz w:val="24"/>
                <w:szCs w:val="24"/>
              </w:rPr>
            </w:pPr>
          </w:p>
        </w:tc>
        <w:tc>
          <w:tcPr>
            <w:tcW w:w="1417" w:type="dxa"/>
            <w:vMerge/>
          </w:tcPr>
          <w:p w:rsidR="002A653E" w:rsidRPr="002A653E" w:rsidRDefault="002A653E" w:rsidP="002A653E">
            <w:pPr>
              <w:tabs>
                <w:tab w:val="left" w:pos="988"/>
              </w:tabs>
              <w:rPr>
                <w:rFonts w:ascii="Tw Cen MT" w:hAnsi="Tw Cen MT"/>
                <w:sz w:val="24"/>
                <w:szCs w:val="24"/>
              </w:rPr>
            </w:pPr>
          </w:p>
        </w:tc>
      </w:tr>
      <w:tr w:rsidR="002A653E" w:rsidRPr="002A653E" w:rsidTr="00F033B5">
        <w:tc>
          <w:tcPr>
            <w:tcW w:w="1373" w:type="dxa"/>
          </w:tcPr>
          <w:p w:rsidR="002A653E" w:rsidRPr="002A653E" w:rsidRDefault="002A653E" w:rsidP="002A653E">
            <w:pPr>
              <w:tabs>
                <w:tab w:val="left" w:pos="988"/>
              </w:tabs>
              <w:rPr>
                <w:rFonts w:ascii="Tw Cen MT" w:hAnsi="Tw Cen MT"/>
                <w:sz w:val="24"/>
                <w:szCs w:val="24"/>
              </w:rPr>
            </w:pPr>
          </w:p>
        </w:tc>
        <w:tc>
          <w:tcPr>
            <w:tcW w:w="1260" w:type="dxa"/>
          </w:tcPr>
          <w:p w:rsidR="002A653E" w:rsidRPr="002A653E" w:rsidRDefault="002A653E" w:rsidP="002A653E">
            <w:pPr>
              <w:tabs>
                <w:tab w:val="left" w:pos="988"/>
              </w:tabs>
              <w:rPr>
                <w:rFonts w:ascii="Tw Cen MT" w:hAnsi="Tw Cen MT"/>
                <w:sz w:val="24"/>
                <w:szCs w:val="24"/>
              </w:rPr>
            </w:pPr>
          </w:p>
        </w:tc>
        <w:tc>
          <w:tcPr>
            <w:tcW w:w="1080" w:type="dxa"/>
          </w:tcPr>
          <w:p w:rsidR="002A653E" w:rsidRPr="002A653E" w:rsidRDefault="002A653E" w:rsidP="002A653E">
            <w:pPr>
              <w:tabs>
                <w:tab w:val="left" w:pos="988"/>
              </w:tabs>
              <w:rPr>
                <w:rFonts w:ascii="Tw Cen MT" w:hAnsi="Tw Cen MT"/>
                <w:sz w:val="24"/>
                <w:szCs w:val="24"/>
              </w:rPr>
            </w:pPr>
          </w:p>
        </w:tc>
        <w:tc>
          <w:tcPr>
            <w:tcW w:w="900" w:type="dxa"/>
          </w:tcPr>
          <w:p w:rsidR="002A653E" w:rsidRPr="002A653E" w:rsidRDefault="002A653E" w:rsidP="002A653E">
            <w:pPr>
              <w:tabs>
                <w:tab w:val="left" w:pos="988"/>
              </w:tabs>
              <w:rPr>
                <w:rFonts w:ascii="Tw Cen MT" w:hAnsi="Tw Cen MT"/>
                <w:sz w:val="24"/>
                <w:szCs w:val="24"/>
              </w:rPr>
            </w:pPr>
          </w:p>
        </w:tc>
        <w:tc>
          <w:tcPr>
            <w:tcW w:w="1057" w:type="dxa"/>
          </w:tcPr>
          <w:p w:rsidR="002A653E" w:rsidRPr="002A653E" w:rsidRDefault="002A653E" w:rsidP="002A653E">
            <w:pPr>
              <w:tabs>
                <w:tab w:val="left" w:pos="988"/>
              </w:tabs>
              <w:rPr>
                <w:rFonts w:ascii="Tw Cen MT" w:hAnsi="Tw Cen MT"/>
                <w:sz w:val="24"/>
                <w:szCs w:val="24"/>
              </w:rPr>
            </w:pPr>
          </w:p>
        </w:tc>
        <w:tc>
          <w:tcPr>
            <w:tcW w:w="1733" w:type="dxa"/>
          </w:tcPr>
          <w:p w:rsidR="002A653E" w:rsidRPr="002A653E" w:rsidRDefault="002A653E" w:rsidP="002A653E">
            <w:pPr>
              <w:tabs>
                <w:tab w:val="left" w:pos="988"/>
              </w:tabs>
              <w:rPr>
                <w:rFonts w:ascii="Tw Cen MT" w:hAnsi="Tw Cen MT"/>
                <w:sz w:val="24"/>
                <w:szCs w:val="24"/>
              </w:rPr>
            </w:pPr>
          </w:p>
        </w:tc>
        <w:tc>
          <w:tcPr>
            <w:tcW w:w="1417" w:type="dxa"/>
          </w:tcPr>
          <w:p w:rsidR="002A653E" w:rsidRPr="002A653E" w:rsidRDefault="002A653E" w:rsidP="002A653E">
            <w:pPr>
              <w:tabs>
                <w:tab w:val="left" w:pos="988"/>
              </w:tabs>
              <w:rPr>
                <w:rFonts w:ascii="Tw Cen MT" w:hAnsi="Tw Cen MT"/>
                <w:sz w:val="24"/>
                <w:szCs w:val="24"/>
              </w:rPr>
            </w:pPr>
          </w:p>
          <w:p w:rsidR="002A653E" w:rsidRPr="002A653E" w:rsidRDefault="002A653E" w:rsidP="002A653E">
            <w:pPr>
              <w:tabs>
                <w:tab w:val="left" w:pos="988"/>
              </w:tabs>
              <w:rPr>
                <w:rFonts w:ascii="Tw Cen MT" w:hAnsi="Tw Cen MT"/>
                <w:sz w:val="24"/>
                <w:szCs w:val="24"/>
              </w:rPr>
            </w:pPr>
          </w:p>
          <w:p w:rsidR="002A653E" w:rsidRPr="002A653E" w:rsidRDefault="002A653E" w:rsidP="002A653E">
            <w:pPr>
              <w:tabs>
                <w:tab w:val="left" w:pos="988"/>
              </w:tabs>
              <w:rPr>
                <w:rFonts w:ascii="Tw Cen MT" w:hAnsi="Tw Cen MT"/>
                <w:sz w:val="24"/>
                <w:szCs w:val="24"/>
              </w:rPr>
            </w:pPr>
          </w:p>
          <w:p w:rsidR="002A653E" w:rsidRPr="002A653E" w:rsidRDefault="002A653E" w:rsidP="002A653E">
            <w:pPr>
              <w:tabs>
                <w:tab w:val="left" w:pos="988"/>
              </w:tabs>
              <w:rPr>
                <w:rFonts w:ascii="Tw Cen MT" w:hAnsi="Tw Cen MT"/>
                <w:sz w:val="24"/>
                <w:szCs w:val="24"/>
              </w:rPr>
            </w:pPr>
          </w:p>
          <w:p w:rsidR="002A653E" w:rsidRPr="002A653E" w:rsidRDefault="002A653E" w:rsidP="002A653E">
            <w:pPr>
              <w:tabs>
                <w:tab w:val="left" w:pos="988"/>
              </w:tabs>
              <w:rPr>
                <w:rFonts w:ascii="Tw Cen MT" w:hAnsi="Tw Cen MT"/>
                <w:sz w:val="24"/>
                <w:szCs w:val="24"/>
              </w:rPr>
            </w:pPr>
          </w:p>
        </w:tc>
      </w:tr>
      <w:tr w:rsidR="002A653E" w:rsidRPr="000C24DA" w:rsidTr="00F033B5">
        <w:tc>
          <w:tcPr>
            <w:tcW w:w="5670" w:type="dxa"/>
            <w:gridSpan w:val="5"/>
          </w:tcPr>
          <w:p w:rsidR="002A653E" w:rsidRPr="000C24DA" w:rsidRDefault="000C24DA" w:rsidP="002A653E">
            <w:pPr>
              <w:tabs>
                <w:tab w:val="left" w:pos="988"/>
              </w:tabs>
              <w:jc w:val="center"/>
              <w:rPr>
                <w:rFonts w:ascii="Tw Cen MT" w:hAnsi="Tw Cen MT"/>
                <w:b/>
                <w:sz w:val="24"/>
                <w:szCs w:val="24"/>
              </w:rPr>
            </w:pPr>
            <w:r w:rsidRPr="000C24DA">
              <w:rPr>
                <w:rFonts w:ascii="Tw Cen MT" w:hAnsi="Tw Cen MT"/>
                <w:b/>
                <w:sz w:val="24"/>
                <w:szCs w:val="24"/>
              </w:rPr>
              <w:t>Kou finansye</w:t>
            </w:r>
          </w:p>
        </w:tc>
        <w:tc>
          <w:tcPr>
            <w:tcW w:w="3150" w:type="dxa"/>
            <w:gridSpan w:val="2"/>
          </w:tcPr>
          <w:p w:rsidR="002A653E" w:rsidRPr="000C24DA" w:rsidRDefault="002A653E" w:rsidP="002A653E">
            <w:pPr>
              <w:tabs>
                <w:tab w:val="left" w:pos="988"/>
              </w:tabs>
              <w:rPr>
                <w:rFonts w:ascii="Tw Cen MT" w:hAnsi="Tw Cen MT"/>
                <w:b/>
                <w:sz w:val="24"/>
                <w:szCs w:val="24"/>
              </w:rPr>
            </w:pPr>
          </w:p>
          <w:p w:rsidR="002A653E" w:rsidRPr="000C24DA" w:rsidRDefault="002A653E" w:rsidP="002A653E">
            <w:pPr>
              <w:tabs>
                <w:tab w:val="left" w:pos="988"/>
              </w:tabs>
              <w:jc w:val="center"/>
              <w:rPr>
                <w:rFonts w:ascii="Tw Cen MT" w:hAnsi="Tw Cen MT"/>
                <w:b/>
                <w:sz w:val="24"/>
                <w:szCs w:val="24"/>
              </w:rPr>
            </w:pPr>
          </w:p>
        </w:tc>
      </w:tr>
    </w:tbl>
    <w:p w:rsidR="000C24DA" w:rsidRDefault="000C24DA" w:rsidP="002A653E">
      <w:pPr>
        <w:tabs>
          <w:tab w:val="left" w:pos="988"/>
        </w:tabs>
        <w:rPr>
          <w:rFonts w:ascii="Tw Cen MT" w:hAnsi="Tw Cen MT"/>
          <w:sz w:val="24"/>
          <w:szCs w:val="24"/>
        </w:rPr>
      </w:pPr>
    </w:p>
    <w:p w:rsidR="002A653E" w:rsidRPr="000C24DA" w:rsidRDefault="002A653E" w:rsidP="000C24DA">
      <w:pPr>
        <w:pStyle w:val="ListParagraph"/>
        <w:numPr>
          <w:ilvl w:val="1"/>
          <w:numId w:val="5"/>
        </w:numPr>
        <w:tabs>
          <w:tab w:val="left" w:pos="988"/>
        </w:tabs>
        <w:rPr>
          <w:rFonts w:ascii="Tw Cen MT" w:hAnsi="Tw Cen MT"/>
          <w:b/>
          <w:sz w:val="24"/>
          <w:szCs w:val="24"/>
          <w:highlight w:val="lightGray"/>
          <w:lang w:val="fr-FR"/>
        </w:rPr>
      </w:pPr>
      <w:r w:rsidRPr="000C24DA">
        <w:rPr>
          <w:rFonts w:ascii="Tw Cen MT" w:hAnsi="Tw Cen MT"/>
          <w:b/>
          <w:sz w:val="24"/>
          <w:szCs w:val="24"/>
          <w:lang w:val="fr-FR"/>
        </w:rPr>
        <w:t xml:space="preserve"> </w:t>
      </w:r>
      <w:r w:rsidR="000C24DA" w:rsidRPr="000C24DA">
        <w:rPr>
          <w:rFonts w:ascii="Tw Cen MT" w:hAnsi="Tw Cen MT"/>
          <w:b/>
          <w:sz w:val="24"/>
          <w:szCs w:val="24"/>
          <w:highlight w:val="lightGray"/>
          <w:lang w:val="fr-FR"/>
        </w:rPr>
        <w:t>Rechèch ak sovtaj</w:t>
      </w:r>
    </w:p>
    <w:tbl>
      <w:tblPr>
        <w:tblStyle w:val="TableGrid"/>
        <w:tblW w:w="8707" w:type="dxa"/>
        <w:tblInd w:w="828" w:type="dxa"/>
        <w:tblLook w:val="04A0" w:firstRow="1" w:lastRow="0" w:firstColumn="1" w:lastColumn="0" w:noHBand="0" w:noVBand="1"/>
      </w:tblPr>
      <w:tblGrid>
        <w:gridCol w:w="2269"/>
        <w:gridCol w:w="1308"/>
        <w:gridCol w:w="2388"/>
        <w:gridCol w:w="2742"/>
      </w:tblGrid>
      <w:tr w:rsidR="002A653E" w:rsidRPr="001D0357" w:rsidTr="00024E02">
        <w:trPr>
          <w:trHeight w:val="879"/>
        </w:trPr>
        <w:tc>
          <w:tcPr>
            <w:tcW w:w="2269" w:type="dxa"/>
            <w:shd w:val="clear" w:color="auto" w:fill="EEECE1" w:themeFill="background2"/>
          </w:tcPr>
          <w:p w:rsidR="002A653E" w:rsidRPr="000C24DA" w:rsidRDefault="000C24DA" w:rsidP="002A653E">
            <w:pPr>
              <w:tabs>
                <w:tab w:val="left" w:pos="988"/>
              </w:tabs>
              <w:jc w:val="center"/>
              <w:rPr>
                <w:rFonts w:ascii="Tw Cen MT" w:hAnsi="Tw Cen MT"/>
                <w:b/>
                <w:sz w:val="24"/>
                <w:szCs w:val="24"/>
                <w:lang w:val="fr-FR"/>
              </w:rPr>
            </w:pPr>
            <w:r>
              <w:rPr>
                <w:rFonts w:ascii="Tw Cen MT" w:hAnsi="Tw Cen MT"/>
                <w:b/>
                <w:sz w:val="24"/>
                <w:szCs w:val="24"/>
                <w:lang w:val="fr-FR"/>
              </w:rPr>
              <w:t>Moun ki disparèt</w:t>
            </w:r>
          </w:p>
        </w:tc>
        <w:tc>
          <w:tcPr>
            <w:tcW w:w="1308" w:type="dxa"/>
            <w:shd w:val="clear" w:color="auto" w:fill="EEECE1" w:themeFill="background2"/>
          </w:tcPr>
          <w:p w:rsidR="002A653E" w:rsidRPr="003E1F1E" w:rsidRDefault="00BC489B" w:rsidP="002A653E">
            <w:pPr>
              <w:tabs>
                <w:tab w:val="left" w:pos="988"/>
              </w:tabs>
              <w:jc w:val="center"/>
              <w:rPr>
                <w:rFonts w:ascii="Tw Cen MT" w:hAnsi="Tw Cen MT"/>
                <w:b/>
                <w:sz w:val="24"/>
                <w:szCs w:val="24"/>
                <w:lang w:val="de-CH"/>
              </w:rPr>
            </w:pPr>
            <w:r w:rsidRPr="003E1F1E">
              <w:rPr>
                <w:rFonts w:ascii="Tw Cen MT" w:hAnsi="Tw Cen MT"/>
                <w:b/>
                <w:sz w:val="24"/>
                <w:szCs w:val="24"/>
                <w:lang w:val="de-CH"/>
              </w:rPr>
              <w:t>Kòman ekip RS la konpoze</w:t>
            </w:r>
          </w:p>
        </w:tc>
        <w:tc>
          <w:tcPr>
            <w:tcW w:w="2388" w:type="dxa"/>
            <w:shd w:val="clear" w:color="auto" w:fill="EEECE1" w:themeFill="background2"/>
          </w:tcPr>
          <w:p w:rsidR="002A653E" w:rsidRPr="000C24DA" w:rsidRDefault="00BC489B" w:rsidP="002A653E">
            <w:pPr>
              <w:tabs>
                <w:tab w:val="left" w:pos="988"/>
              </w:tabs>
              <w:jc w:val="center"/>
              <w:rPr>
                <w:rFonts w:ascii="Tw Cen MT" w:hAnsi="Tw Cen MT"/>
                <w:b/>
                <w:sz w:val="24"/>
                <w:szCs w:val="24"/>
                <w:lang w:val="fr-FR"/>
              </w:rPr>
            </w:pPr>
            <w:r>
              <w:rPr>
                <w:rFonts w:ascii="Tw Cen MT" w:hAnsi="Tw Cen MT"/>
                <w:b/>
                <w:sz w:val="24"/>
                <w:szCs w:val="24"/>
                <w:lang w:val="fr-FR"/>
              </w:rPr>
              <w:t>Pwofil man m yo</w:t>
            </w:r>
          </w:p>
        </w:tc>
        <w:tc>
          <w:tcPr>
            <w:tcW w:w="2742" w:type="dxa"/>
            <w:shd w:val="clear" w:color="auto" w:fill="EEECE1" w:themeFill="background2"/>
          </w:tcPr>
          <w:p w:rsidR="002A653E" w:rsidRPr="000C24DA" w:rsidRDefault="00BC489B" w:rsidP="002A653E">
            <w:pPr>
              <w:tabs>
                <w:tab w:val="left" w:pos="988"/>
              </w:tabs>
              <w:jc w:val="center"/>
              <w:rPr>
                <w:rFonts w:ascii="Tw Cen MT" w:hAnsi="Tw Cen MT"/>
                <w:b/>
                <w:sz w:val="24"/>
                <w:szCs w:val="24"/>
                <w:lang w:val="fr-FR"/>
              </w:rPr>
            </w:pPr>
            <w:r>
              <w:rPr>
                <w:rFonts w:ascii="Tw Cen MT" w:hAnsi="Tw Cen MT"/>
                <w:b/>
                <w:sz w:val="24"/>
                <w:szCs w:val="24"/>
                <w:lang w:val="fr-FR"/>
              </w:rPr>
              <w:t>Materyèl entèvansyon pou ekip la</w:t>
            </w:r>
          </w:p>
        </w:tc>
      </w:tr>
      <w:tr w:rsidR="002A653E" w:rsidRPr="001D0357" w:rsidTr="00024E02">
        <w:tc>
          <w:tcPr>
            <w:tcW w:w="2269" w:type="dxa"/>
          </w:tcPr>
          <w:p w:rsidR="002A653E" w:rsidRPr="00BC489B" w:rsidRDefault="002A653E" w:rsidP="002A653E">
            <w:pPr>
              <w:tabs>
                <w:tab w:val="left" w:pos="988"/>
              </w:tabs>
              <w:rPr>
                <w:rFonts w:ascii="Tw Cen MT" w:hAnsi="Tw Cen MT"/>
                <w:b/>
                <w:sz w:val="24"/>
                <w:szCs w:val="24"/>
                <w:lang w:val="fr-FR"/>
              </w:rPr>
            </w:pPr>
          </w:p>
        </w:tc>
        <w:tc>
          <w:tcPr>
            <w:tcW w:w="1308" w:type="dxa"/>
          </w:tcPr>
          <w:p w:rsidR="002A653E" w:rsidRPr="00BC489B" w:rsidRDefault="002A653E" w:rsidP="002A653E">
            <w:pPr>
              <w:tabs>
                <w:tab w:val="left" w:pos="988"/>
              </w:tabs>
              <w:rPr>
                <w:rFonts w:ascii="Tw Cen MT" w:hAnsi="Tw Cen MT"/>
                <w:b/>
                <w:sz w:val="24"/>
                <w:szCs w:val="24"/>
                <w:lang w:val="fr-FR"/>
              </w:rPr>
            </w:pPr>
          </w:p>
        </w:tc>
        <w:tc>
          <w:tcPr>
            <w:tcW w:w="2388" w:type="dxa"/>
          </w:tcPr>
          <w:p w:rsidR="002A653E" w:rsidRPr="000C24DA" w:rsidRDefault="002A653E" w:rsidP="002A653E">
            <w:pPr>
              <w:tabs>
                <w:tab w:val="left" w:pos="988"/>
              </w:tabs>
              <w:rPr>
                <w:rFonts w:ascii="Tw Cen MT" w:hAnsi="Tw Cen MT"/>
                <w:sz w:val="24"/>
                <w:szCs w:val="24"/>
                <w:lang w:val="fr-FR"/>
              </w:rPr>
            </w:pPr>
          </w:p>
        </w:tc>
        <w:tc>
          <w:tcPr>
            <w:tcW w:w="2742" w:type="dxa"/>
          </w:tcPr>
          <w:p w:rsidR="002A653E" w:rsidRPr="000C24DA" w:rsidRDefault="002A653E" w:rsidP="002A653E">
            <w:pPr>
              <w:tabs>
                <w:tab w:val="left" w:pos="988"/>
              </w:tabs>
              <w:rPr>
                <w:rFonts w:ascii="Tw Cen MT" w:hAnsi="Tw Cen MT"/>
                <w:sz w:val="24"/>
                <w:szCs w:val="24"/>
                <w:lang w:val="fr-FR"/>
              </w:rPr>
            </w:pPr>
          </w:p>
          <w:p w:rsidR="002A653E" w:rsidRPr="000C24DA" w:rsidRDefault="002A653E" w:rsidP="002A653E">
            <w:pPr>
              <w:tabs>
                <w:tab w:val="left" w:pos="988"/>
              </w:tabs>
              <w:rPr>
                <w:rFonts w:ascii="Tw Cen MT" w:hAnsi="Tw Cen MT"/>
                <w:sz w:val="24"/>
                <w:szCs w:val="24"/>
                <w:lang w:val="fr-FR"/>
              </w:rPr>
            </w:pPr>
          </w:p>
          <w:p w:rsidR="002A653E" w:rsidRPr="000C24DA" w:rsidRDefault="002A653E" w:rsidP="002A653E">
            <w:pPr>
              <w:tabs>
                <w:tab w:val="left" w:pos="988"/>
              </w:tabs>
              <w:rPr>
                <w:rFonts w:ascii="Tw Cen MT" w:hAnsi="Tw Cen MT"/>
                <w:sz w:val="24"/>
                <w:szCs w:val="24"/>
                <w:lang w:val="fr-FR"/>
              </w:rPr>
            </w:pPr>
          </w:p>
        </w:tc>
      </w:tr>
      <w:tr w:rsidR="002A653E" w:rsidRPr="002A653E" w:rsidTr="00024E02">
        <w:tc>
          <w:tcPr>
            <w:tcW w:w="5965" w:type="dxa"/>
            <w:gridSpan w:val="3"/>
          </w:tcPr>
          <w:p w:rsidR="002A653E" w:rsidRPr="00BC489B" w:rsidRDefault="00BC489B" w:rsidP="002A653E">
            <w:pPr>
              <w:tabs>
                <w:tab w:val="left" w:pos="988"/>
              </w:tabs>
              <w:jc w:val="center"/>
              <w:rPr>
                <w:rFonts w:ascii="Tw Cen MT" w:hAnsi="Tw Cen MT"/>
                <w:b/>
                <w:sz w:val="24"/>
                <w:szCs w:val="24"/>
              </w:rPr>
            </w:pPr>
            <w:r w:rsidRPr="00BC489B">
              <w:rPr>
                <w:rFonts w:ascii="Tw Cen MT" w:hAnsi="Tw Cen MT"/>
                <w:b/>
                <w:sz w:val="24"/>
                <w:szCs w:val="24"/>
                <w:lang w:val="fr-FR"/>
              </w:rPr>
              <w:t>Kou finansye</w:t>
            </w:r>
          </w:p>
        </w:tc>
        <w:tc>
          <w:tcPr>
            <w:tcW w:w="2742" w:type="dxa"/>
          </w:tcPr>
          <w:p w:rsidR="002A653E" w:rsidRPr="002A653E" w:rsidRDefault="002A653E" w:rsidP="002A653E">
            <w:pPr>
              <w:tabs>
                <w:tab w:val="left" w:pos="988"/>
              </w:tabs>
              <w:jc w:val="center"/>
              <w:rPr>
                <w:rFonts w:ascii="Tw Cen MT" w:hAnsi="Tw Cen MT"/>
                <w:sz w:val="24"/>
                <w:szCs w:val="24"/>
              </w:rPr>
            </w:pPr>
          </w:p>
        </w:tc>
      </w:tr>
    </w:tbl>
    <w:p w:rsidR="002A653E" w:rsidRPr="002A653E" w:rsidRDefault="002A653E" w:rsidP="002A653E">
      <w:pPr>
        <w:tabs>
          <w:tab w:val="left" w:pos="988"/>
        </w:tabs>
        <w:rPr>
          <w:rFonts w:ascii="Tw Cen MT" w:hAnsi="Tw Cen MT"/>
          <w:sz w:val="24"/>
          <w:szCs w:val="24"/>
        </w:rPr>
      </w:pPr>
      <w:r w:rsidRPr="002A653E">
        <w:rPr>
          <w:rFonts w:ascii="Tw Cen MT" w:hAnsi="Tw Cen MT"/>
          <w:sz w:val="24"/>
          <w:szCs w:val="24"/>
        </w:rPr>
        <w:t xml:space="preserve">             </w:t>
      </w:r>
    </w:p>
    <w:p w:rsidR="002A653E" w:rsidRPr="00515385" w:rsidRDefault="002A653E" w:rsidP="00BC489B">
      <w:pPr>
        <w:pStyle w:val="ListParagraph"/>
        <w:numPr>
          <w:ilvl w:val="1"/>
          <w:numId w:val="5"/>
        </w:numPr>
        <w:tabs>
          <w:tab w:val="left" w:pos="988"/>
        </w:tabs>
        <w:rPr>
          <w:rFonts w:ascii="Tw Cen MT" w:hAnsi="Tw Cen MT"/>
          <w:b/>
          <w:sz w:val="24"/>
          <w:szCs w:val="24"/>
          <w:highlight w:val="lightGray"/>
        </w:rPr>
      </w:pPr>
      <w:r w:rsidRPr="00515385">
        <w:rPr>
          <w:rFonts w:ascii="Tw Cen MT" w:hAnsi="Tw Cen MT"/>
          <w:b/>
          <w:sz w:val="24"/>
          <w:szCs w:val="24"/>
          <w:highlight w:val="lightGray"/>
        </w:rPr>
        <w:t>Assistance alimentaire et eau</w:t>
      </w:r>
    </w:p>
    <w:tbl>
      <w:tblPr>
        <w:tblStyle w:val="TableGrid"/>
        <w:tblW w:w="8730" w:type="dxa"/>
        <w:tblInd w:w="805" w:type="dxa"/>
        <w:tblLook w:val="04A0" w:firstRow="1" w:lastRow="0" w:firstColumn="1" w:lastColumn="0" w:noHBand="0" w:noVBand="1"/>
      </w:tblPr>
      <w:tblGrid>
        <w:gridCol w:w="2867"/>
        <w:gridCol w:w="2106"/>
        <w:gridCol w:w="2209"/>
        <w:gridCol w:w="1548"/>
      </w:tblGrid>
      <w:tr w:rsidR="002A653E" w:rsidRPr="002A653E" w:rsidTr="00024E02">
        <w:tc>
          <w:tcPr>
            <w:tcW w:w="2867" w:type="dxa"/>
            <w:shd w:val="clear" w:color="auto" w:fill="EEECE1" w:themeFill="background2"/>
          </w:tcPr>
          <w:p w:rsidR="002A653E" w:rsidRPr="003E1F1E" w:rsidRDefault="00515385" w:rsidP="002A653E">
            <w:pPr>
              <w:tabs>
                <w:tab w:val="left" w:pos="988"/>
              </w:tabs>
              <w:rPr>
                <w:rFonts w:ascii="Tw Cen MT" w:hAnsi="Tw Cen MT"/>
                <w:b/>
                <w:sz w:val="24"/>
                <w:szCs w:val="24"/>
                <w:lang w:val="de-CH"/>
              </w:rPr>
            </w:pPr>
            <w:r w:rsidRPr="003E1F1E">
              <w:rPr>
                <w:rFonts w:ascii="Tw Cen MT" w:hAnsi="Tw Cen MT"/>
                <w:b/>
                <w:sz w:val="24"/>
                <w:szCs w:val="24"/>
                <w:lang w:val="de-CH"/>
              </w:rPr>
              <w:t>Kantite fanmi ki dwe jwenn asistans</w:t>
            </w:r>
          </w:p>
        </w:tc>
        <w:tc>
          <w:tcPr>
            <w:tcW w:w="2106" w:type="dxa"/>
            <w:shd w:val="clear" w:color="auto" w:fill="EEECE1" w:themeFill="background2"/>
          </w:tcPr>
          <w:p w:rsidR="002A653E" w:rsidRPr="003E1F1E" w:rsidRDefault="00515385" w:rsidP="002A653E">
            <w:pPr>
              <w:tabs>
                <w:tab w:val="left" w:pos="988"/>
              </w:tabs>
              <w:rPr>
                <w:rFonts w:ascii="Tw Cen MT" w:hAnsi="Tw Cen MT"/>
                <w:b/>
                <w:sz w:val="24"/>
                <w:szCs w:val="24"/>
                <w:lang w:val="de-CH"/>
              </w:rPr>
            </w:pPr>
            <w:r w:rsidRPr="003E1F1E">
              <w:rPr>
                <w:rFonts w:ascii="Tw Cen MT" w:hAnsi="Tw Cen MT"/>
                <w:b/>
                <w:sz w:val="24"/>
                <w:szCs w:val="24"/>
                <w:lang w:val="de-CH"/>
              </w:rPr>
              <w:t>Kantite dlo pou chak fanmi pou yon peryòd 7 jou</w:t>
            </w:r>
          </w:p>
        </w:tc>
        <w:tc>
          <w:tcPr>
            <w:tcW w:w="2209" w:type="dxa"/>
            <w:shd w:val="clear" w:color="auto" w:fill="EEECE1" w:themeFill="background2"/>
          </w:tcPr>
          <w:p w:rsidR="002A653E" w:rsidRPr="00515385" w:rsidRDefault="00515385" w:rsidP="002A653E">
            <w:pPr>
              <w:tabs>
                <w:tab w:val="left" w:pos="988"/>
              </w:tabs>
              <w:rPr>
                <w:rFonts w:ascii="Tw Cen MT" w:hAnsi="Tw Cen MT"/>
                <w:b/>
                <w:sz w:val="24"/>
                <w:szCs w:val="24"/>
                <w:lang w:val="fr-FR"/>
              </w:rPr>
            </w:pPr>
            <w:r w:rsidRPr="00515385">
              <w:rPr>
                <w:rFonts w:ascii="Tw Cen MT" w:hAnsi="Tw Cen MT"/>
                <w:b/>
                <w:sz w:val="24"/>
                <w:szCs w:val="24"/>
                <w:lang w:val="fr-FR"/>
              </w:rPr>
              <w:t>Kou finansye pou chak fanmi</w:t>
            </w:r>
          </w:p>
        </w:tc>
        <w:tc>
          <w:tcPr>
            <w:tcW w:w="1548" w:type="dxa"/>
            <w:shd w:val="clear" w:color="auto" w:fill="EEECE1" w:themeFill="background2"/>
          </w:tcPr>
          <w:p w:rsidR="002A653E" w:rsidRPr="002A653E" w:rsidRDefault="00515385" w:rsidP="002A653E">
            <w:pPr>
              <w:tabs>
                <w:tab w:val="left" w:pos="988"/>
              </w:tabs>
              <w:rPr>
                <w:rFonts w:ascii="Tw Cen MT" w:hAnsi="Tw Cen MT"/>
                <w:b/>
                <w:sz w:val="24"/>
                <w:szCs w:val="24"/>
              </w:rPr>
            </w:pPr>
            <w:r>
              <w:rPr>
                <w:rFonts w:ascii="Tw Cen MT" w:hAnsi="Tw Cen MT"/>
                <w:b/>
                <w:sz w:val="24"/>
                <w:szCs w:val="24"/>
              </w:rPr>
              <w:t>Sou</w:t>
            </w:r>
            <w:r w:rsidR="002A653E" w:rsidRPr="002A653E">
              <w:rPr>
                <w:rFonts w:ascii="Tw Cen MT" w:hAnsi="Tw Cen MT"/>
                <w:b/>
                <w:sz w:val="24"/>
                <w:szCs w:val="24"/>
              </w:rPr>
              <w:t xml:space="preserve"> total 1</w:t>
            </w:r>
          </w:p>
        </w:tc>
      </w:tr>
      <w:tr w:rsidR="002A653E" w:rsidRPr="002A653E" w:rsidTr="00024E02">
        <w:tc>
          <w:tcPr>
            <w:tcW w:w="2867" w:type="dxa"/>
          </w:tcPr>
          <w:p w:rsidR="002A653E" w:rsidRPr="002A653E" w:rsidRDefault="002A653E" w:rsidP="002A653E">
            <w:pPr>
              <w:tabs>
                <w:tab w:val="left" w:pos="988"/>
              </w:tabs>
              <w:rPr>
                <w:rFonts w:ascii="Tw Cen MT" w:hAnsi="Tw Cen MT"/>
                <w:sz w:val="24"/>
                <w:szCs w:val="24"/>
              </w:rPr>
            </w:pPr>
          </w:p>
        </w:tc>
        <w:tc>
          <w:tcPr>
            <w:tcW w:w="2106" w:type="dxa"/>
          </w:tcPr>
          <w:p w:rsidR="002A653E" w:rsidRPr="002A653E" w:rsidRDefault="002A653E" w:rsidP="002A653E">
            <w:pPr>
              <w:tabs>
                <w:tab w:val="left" w:pos="988"/>
              </w:tabs>
              <w:rPr>
                <w:rFonts w:ascii="Tw Cen MT" w:hAnsi="Tw Cen MT"/>
                <w:sz w:val="24"/>
                <w:szCs w:val="24"/>
              </w:rPr>
            </w:pPr>
          </w:p>
          <w:p w:rsidR="002A653E" w:rsidRPr="002A653E" w:rsidRDefault="002A653E" w:rsidP="002A653E">
            <w:pPr>
              <w:tabs>
                <w:tab w:val="left" w:pos="988"/>
              </w:tabs>
              <w:rPr>
                <w:rFonts w:ascii="Tw Cen MT" w:hAnsi="Tw Cen MT"/>
                <w:sz w:val="24"/>
                <w:szCs w:val="24"/>
              </w:rPr>
            </w:pPr>
          </w:p>
        </w:tc>
        <w:tc>
          <w:tcPr>
            <w:tcW w:w="2209" w:type="dxa"/>
          </w:tcPr>
          <w:p w:rsidR="002A653E" w:rsidRPr="002A653E" w:rsidRDefault="002A653E" w:rsidP="002A653E">
            <w:pPr>
              <w:tabs>
                <w:tab w:val="left" w:pos="988"/>
              </w:tabs>
              <w:rPr>
                <w:rFonts w:ascii="Tw Cen MT" w:hAnsi="Tw Cen MT"/>
                <w:sz w:val="24"/>
                <w:szCs w:val="24"/>
              </w:rPr>
            </w:pPr>
          </w:p>
        </w:tc>
        <w:tc>
          <w:tcPr>
            <w:tcW w:w="1548" w:type="dxa"/>
          </w:tcPr>
          <w:p w:rsidR="002A653E" w:rsidRPr="002A653E" w:rsidRDefault="002A653E" w:rsidP="002A653E">
            <w:pPr>
              <w:tabs>
                <w:tab w:val="left" w:pos="988"/>
              </w:tabs>
              <w:rPr>
                <w:rFonts w:ascii="Tw Cen MT" w:hAnsi="Tw Cen MT"/>
                <w:sz w:val="24"/>
                <w:szCs w:val="24"/>
              </w:rPr>
            </w:pPr>
          </w:p>
        </w:tc>
      </w:tr>
    </w:tbl>
    <w:p w:rsidR="002A653E" w:rsidRPr="002A653E" w:rsidRDefault="002A653E" w:rsidP="002A653E">
      <w:pPr>
        <w:tabs>
          <w:tab w:val="left" w:pos="988"/>
        </w:tabs>
        <w:ind w:left="630"/>
        <w:rPr>
          <w:rFonts w:ascii="Tw Cen MT" w:hAnsi="Tw Cen MT"/>
          <w:sz w:val="24"/>
          <w:szCs w:val="24"/>
        </w:rPr>
      </w:pPr>
    </w:p>
    <w:tbl>
      <w:tblPr>
        <w:tblStyle w:val="TableGrid"/>
        <w:tblW w:w="8797" w:type="dxa"/>
        <w:tblInd w:w="738" w:type="dxa"/>
        <w:tblLook w:val="04A0" w:firstRow="1" w:lastRow="0" w:firstColumn="1" w:lastColumn="0" w:noHBand="0" w:noVBand="1"/>
      </w:tblPr>
      <w:tblGrid>
        <w:gridCol w:w="2934"/>
        <w:gridCol w:w="3042"/>
        <w:gridCol w:w="1273"/>
        <w:gridCol w:w="1548"/>
      </w:tblGrid>
      <w:tr w:rsidR="002A653E" w:rsidRPr="002A653E" w:rsidTr="00024E02">
        <w:tc>
          <w:tcPr>
            <w:tcW w:w="2934" w:type="dxa"/>
            <w:shd w:val="clear" w:color="auto" w:fill="EEECE1" w:themeFill="background2"/>
          </w:tcPr>
          <w:p w:rsidR="002A653E" w:rsidRPr="003E1F1E" w:rsidRDefault="00BC5B11" w:rsidP="002A653E">
            <w:pPr>
              <w:tabs>
                <w:tab w:val="left" w:pos="988"/>
              </w:tabs>
              <w:rPr>
                <w:rFonts w:ascii="Tw Cen MT" w:hAnsi="Tw Cen MT"/>
                <w:b/>
                <w:sz w:val="24"/>
                <w:szCs w:val="24"/>
                <w:lang w:val="de-CH"/>
              </w:rPr>
            </w:pPr>
            <w:r w:rsidRPr="003E1F1E">
              <w:rPr>
                <w:rFonts w:ascii="Tw Cen MT" w:hAnsi="Tw Cen MT"/>
                <w:b/>
                <w:sz w:val="24"/>
                <w:szCs w:val="24"/>
                <w:lang w:val="de-CH"/>
              </w:rPr>
              <w:t>Kantite fanmi ki dwe jwenn asistans</w:t>
            </w:r>
          </w:p>
        </w:tc>
        <w:tc>
          <w:tcPr>
            <w:tcW w:w="3042" w:type="dxa"/>
            <w:shd w:val="clear" w:color="auto" w:fill="EEECE1" w:themeFill="background2"/>
          </w:tcPr>
          <w:p w:rsidR="002A653E" w:rsidRPr="002A653E" w:rsidRDefault="00BC5B11" w:rsidP="00226645">
            <w:pPr>
              <w:tabs>
                <w:tab w:val="left" w:pos="988"/>
              </w:tabs>
              <w:rPr>
                <w:rFonts w:ascii="Tw Cen MT" w:hAnsi="Tw Cen MT"/>
                <w:b/>
                <w:sz w:val="24"/>
                <w:szCs w:val="24"/>
                <w:lang w:val="fr-FR"/>
              </w:rPr>
            </w:pPr>
            <w:r>
              <w:rPr>
                <w:rFonts w:ascii="Tw Cen MT" w:hAnsi="Tw Cen MT"/>
                <w:b/>
                <w:sz w:val="24"/>
                <w:szCs w:val="24"/>
                <w:lang w:val="fr-FR"/>
              </w:rPr>
              <w:t>Kantite mamit diri</w:t>
            </w:r>
            <w:r w:rsidR="00226645">
              <w:rPr>
                <w:rFonts w:ascii="Tw Cen MT" w:hAnsi="Tw Cen MT"/>
                <w:b/>
                <w:sz w:val="24"/>
                <w:szCs w:val="24"/>
                <w:lang w:val="fr-FR"/>
              </w:rPr>
              <w:t xml:space="preserve"> pou chak fanmi pou yon peryòd 7 jou.</w:t>
            </w:r>
          </w:p>
        </w:tc>
        <w:tc>
          <w:tcPr>
            <w:tcW w:w="1273" w:type="dxa"/>
            <w:shd w:val="clear" w:color="auto" w:fill="EEECE1" w:themeFill="background2"/>
          </w:tcPr>
          <w:p w:rsidR="002A653E" w:rsidRPr="00226645" w:rsidRDefault="00226645" w:rsidP="002A653E">
            <w:pPr>
              <w:tabs>
                <w:tab w:val="left" w:pos="988"/>
              </w:tabs>
              <w:rPr>
                <w:rFonts w:ascii="Tw Cen MT" w:hAnsi="Tw Cen MT"/>
                <w:b/>
                <w:sz w:val="24"/>
                <w:szCs w:val="24"/>
                <w:lang w:val="fr-FR"/>
              </w:rPr>
            </w:pPr>
            <w:r w:rsidRPr="00515385">
              <w:rPr>
                <w:rFonts w:ascii="Tw Cen MT" w:hAnsi="Tw Cen MT"/>
                <w:b/>
                <w:sz w:val="24"/>
                <w:szCs w:val="24"/>
                <w:lang w:val="fr-FR"/>
              </w:rPr>
              <w:t>Kou finansye pou chak fanmi</w:t>
            </w:r>
          </w:p>
        </w:tc>
        <w:tc>
          <w:tcPr>
            <w:tcW w:w="1548" w:type="dxa"/>
            <w:shd w:val="clear" w:color="auto" w:fill="EEECE1" w:themeFill="background2"/>
          </w:tcPr>
          <w:p w:rsidR="002A653E" w:rsidRPr="002A653E" w:rsidRDefault="00226645" w:rsidP="002A653E">
            <w:pPr>
              <w:tabs>
                <w:tab w:val="left" w:pos="988"/>
              </w:tabs>
              <w:rPr>
                <w:rFonts w:ascii="Tw Cen MT" w:hAnsi="Tw Cen MT"/>
                <w:b/>
                <w:sz w:val="24"/>
                <w:szCs w:val="24"/>
              </w:rPr>
            </w:pPr>
            <w:r>
              <w:rPr>
                <w:rFonts w:ascii="Tw Cen MT" w:hAnsi="Tw Cen MT"/>
                <w:b/>
                <w:sz w:val="24"/>
                <w:szCs w:val="24"/>
              </w:rPr>
              <w:t>Sou</w:t>
            </w:r>
            <w:r w:rsidR="002A653E" w:rsidRPr="002A653E">
              <w:rPr>
                <w:rFonts w:ascii="Tw Cen MT" w:hAnsi="Tw Cen MT"/>
                <w:b/>
                <w:sz w:val="24"/>
                <w:szCs w:val="24"/>
              </w:rPr>
              <w:t xml:space="preserve"> total 2</w:t>
            </w:r>
          </w:p>
        </w:tc>
      </w:tr>
      <w:tr w:rsidR="002A653E" w:rsidRPr="002A653E" w:rsidTr="00024E02">
        <w:tc>
          <w:tcPr>
            <w:tcW w:w="2934" w:type="dxa"/>
          </w:tcPr>
          <w:p w:rsidR="002A653E" w:rsidRPr="002A653E" w:rsidRDefault="002A653E" w:rsidP="002A653E">
            <w:pPr>
              <w:tabs>
                <w:tab w:val="left" w:pos="988"/>
              </w:tabs>
              <w:rPr>
                <w:rFonts w:ascii="Tw Cen MT" w:hAnsi="Tw Cen MT"/>
                <w:sz w:val="24"/>
                <w:szCs w:val="24"/>
              </w:rPr>
            </w:pPr>
          </w:p>
        </w:tc>
        <w:tc>
          <w:tcPr>
            <w:tcW w:w="3042" w:type="dxa"/>
          </w:tcPr>
          <w:p w:rsidR="002A653E" w:rsidRPr="002A653E" w:rsidRDefault="002A653E" w:rsidP="002A653E">
            <w:pPr>
              <w:tabs>
                <w:tab w:val="left" w:pos="988"/>
              </w:tabs>
              <w:rPr>
                <w:rFonts w:ascii="Tw Cen MT" w:hAnsi="Tw Cen MT"/>
                <w:sz w:val="24"/>
                <w:szCs w:val="24"/>
              </w:rPr>
            </w:pPr>
          </w:p>
          <w:p w:rsidR="002A653E" w:rsidRPr="002A653E" w:rsidRDefault="002A653E" w:rsidP="002A653E">
            <w:pPr>
              <w:tabs>
                <w:tab w:val="left" w:pos="988"/>
              </w:tabs>
              <w:rPr>
                <w:rFonts w:ascii="Tw Cen MT" w:hAnsi="Tw Cen MT"/>
                <w:sz w:val="24"/>
                <w:szCs w:val="24"/>
              </w:rPr>
            </w:pPr>
          </w:p>
        </w:tc>
        <w:tc>
          <w:tcPr>
            <w:tcW w:w="1273" w:type="dxa"/>
          </w:tcPr>
          <w:p w:rsidR="002A653E" w:rsidRPr="002A653E" w:rsidRDefault="002A653E" w:rsidP="002A653E">
            <w:pPr>
              <w:tabs>
                <w:tab w:val="left" w:pos="988"/>
              </w:tabs>
              <w:rPr>
                <w:rFonts w:ascii="Tw Cen MT" w:hAnsi="Tw Cen MT"/>
                <w:sz w:val="24"/>
                <w:szCs w:val="24"/>
              </w:rPr>
            </w:pPr>
          </w:p>
        </w:tc>
        <w:tc>
          <w:tcPr>
            <w:tcW w:w="1548" w:type="dxa"/>
          </w:tcPr>
          <w:p w:rsidR="002A653E" w:rsidRPr="002A653E" w:rsidRDefault="002A653E" w:rsidP="002A653E">
            <w:pPr>
              <w:tabs>
                <w:tab w:val="left" w:pos="988"/>
              </w:tabs>
              <w:rPr>
                <w:rFonts w:ascii="Tw Cen MT" w:hAnsi="Tw Cen MT"/>
                <w:sz w:val="24"/>
                <w:szCs w:val="24"/>
              </w:rPr>
            </w:pPr>
          </w:p>
        </w:tc>
      </w:tr>
    </w:tbl>
    <w:p w:rsidR="002A653E" w:rsidRPr="002A653E" w:rsidRDefault="002A653E" w:rsidP="002A653E">
      <w:pPr>
        <w:tabs>
          <w:tab w:val="left" w:pos="988"/>
        </w:tabs>
        <w:ind w:left="630"/>
        <w:rPr>
          <w:rFonts w:ascii="Tw Cen MT" w:hAnsi="Tw Cen MT"/>
          <w:sz w:val="24"/>
          <w:szCs w:val="24"/>
        </w:rPr>
      </w:pPr>
    </w:p>
    <w:tbl>
      <w:tblPr>
        <w:tblStyle w:val="TableGrid"/>
        <w:tblW w:w="8797" w:type="dxa"/>
        <w:tblInd w:w="738" w:type="dxa"/>
        <w:tblLook w:val="04A0" w:firstRow="1" w:lastRow="0" w:firstColumn="1" w:lastColumn="0" w:noHBand="0" w:noVBand="1"/>
      </w:tblPr>
      <w:tblGrid>
        <w:gridCol w:w="2934"/>
        <w:gridCol w:w="3042"/>
        <w:gridCol w:w="1273"/>
        <w:gridCol w:w="1548"/>
      </w:tblGrid>
      <w:tr w:rsidR="002A653E" w:rsidRPr="002A653E" w:rsidTr="00024E02">
        <w:tc>
          <w:tcPr>
            <w:tcW w:w="2934" w:type="dxa"/>
            <w:shd w:val="clear" w:color="auto" w:fill="EEECE1" w:themeFill="background2"/>
          </w:tcPr>
          <w:p w:rsidR="002A653E" w:rsidRPr="003E1F1E" w:rsidRDefault="00226645" w:rsidP="00226645">
            <w:pPr>
              <w:tabs>
                <w:tab w:val="left" w:pos="988"/>
              </w:tabs>
              <w:rPr>
                <w:rFonts w:ascii="Tw Cen MT" w:hAnsi="Tw Cen MT"/>
                <w:b/>
                <w:sz w:val="24"/>
                <w:szCs w:val="24"/>
                <w:lang w:val="de-CH"/>
              </w:rPr>
            </w:pPr>
            <w:r w:rsidRPr="003E1F1E">
              <w:rPr>
                <w:rFonts w:ascii="Tw Cen MT" w:hAnsi="Tw Cen MT"/>
                <w:b/>
                <w:sz w:val="24"/>
                <w:szCs w:val="24"/>
                <w:lang w:val="de-CH"/>
              </w:rPr>
              <w:t>Kantite fanmi ki dwe jwenn asistans</w:t>
            </w:r>
          </w:p>
        </w:tc>
        <w:tc>
          <w:tcPr>
            <w:tcW w:w="3042" w:type="dxa"/>
            <w:shd w:val="clear" w:color="auto" w:fill="EEECE1" w:themeFill="background2"/>
          </w:tcPr>
          <w:p w:rsidR="002A653E" w:rsidRPr="002A653E" w:rsidRDefault="002A653E" w:rsidP="002A653E">
            <w:pPr>
              <w:tabs>
                <w:tab w:val="left" w:pos="988"/>
              </w:tabs>
              <w:rPr>
                <w:rFonts w:ascii="Tw Cen MT" w:hAnsi="Tw Cen MT"/>
                <w:b/>
                <w:sz w:val="24"/>
                <w:szCs w:val="24"/>
                <w:lang w:val="fr-FR"/>
              </w:rPr>
            </w:pPr>
            <w:r w:rsidRPr="002A653E">
              <w:rPr>
                <w:rFonts w:ascii="Tw Cen MT" w:hAnsi="Tw Cen MT"/>
                <w:b/>
                <w:sz w:val="24"/>
                <w:szCs w:val="24"/>
                <w:lang w:val="fr-FR"/>
              </w:rPr>
              <w:t>Quantité de marmites d’haricots par famille pour 7 jours</w:t>
            </w:r>
          </w:p>
        </w:tc>
        <w:tc>
          <w:tcPr>
            <w:tcW w:w="1273" w:type="dxa"/>
            <w:shd w:val="clear" w:color="auto" w:fill="EEECE1" w:themeFill="background2"/>
          </w:tcPr>
          <w:p w:rsidR="002A653E" w:rsidRPr="0038067A" w:rsidRDefault="0038067A" w:rsidP="002A653E">
            <w:pPr>
              <w:tabs>
                <w:tab w:val="left" w:pos="988"/>
              </w:tabs>
              <w:rPr>
                <w:rFonts w:ascii="Tw Cen MT" w:hAnsi="Tw Cen MT"/>
                <w:b/>
                <w:sz w:val="24"/>
                <w:szCs w:val="24"/>
                <w:lang w:val="fr-FR"/>
              </w:rPr>
            </w:pPr>
            <w:r w:rsidRPr="00515385">
              <w:rPr>
                <w:rFonts w:ascii="Tw Cen MT" w:hAnsi="Tw Cen MT"/>
                <w:b/>
                <w:sz w:val="24"/>
                <w:szCs w:val="24"/>
                <w:lang w:val="fr-FR"/>
              </w:rPr>
              <w:t>Kou finansye pou chak fanmi</w:t>
            </w:r>
          </w:p>
        </w:tc>
        <w:tc>
          <w:tcPr>
            <w:tcW w:w="1548" w:type="dxa"/>
            <w:shd w:val="clear" w:color="auto" w:fill="EEECE1" w:themeFill="background2"/>
          </w:tcPr>
          <w:p w:rsidR="002A653E" w:rsidRPr="002A653E" w:rsidRDefault="002A653E" w:rsidP="002A653E">
            <w:pPr>
              <w:tabs>
                <w:tab w:val="left" w:pos="988"/>
              </w:tabs>
              <w:rPr>
                <w:rFonts w:ascii="Tw Cen MT" w:hAnsi="Tw Cen MT"/>
                <w:b/>
                <w:sz w:val="24"/>
                <w:szCs w:val="24"/>
              </w:rPr>
            </w:pPr>
            <w:r w:rsidRPr="002A653E">
              <w:rPr>
                <w:rFonts w:ascii="Tw Cen MT" w:hAnsi="Tw Cen MT"/>
                <w:b/>
                <w:sz w:val="24"/>
                <w:szCs w:val="24"/>
              </w:rPr>
              <w:t>Sous total 3</w:t>
            </w:r>
          </w:p>
        </w:tc>
      </w:tr>
      <w:tr w:rsidR="002A653E" w:rsidRPr="002A653E" w:rsidTr="00024E02">
        <w:tc>
          <w:tcPr>
            <w:tcW w:w="2934" w:type="dxa"/>
          </w:tcPr>
          <w:p w:rsidR="002A653E" w:rsidRPr="002A653E" w:rsidRDefault="002A653E" w:rsidP="002A653E">
            <w:pPr>
              <w:tabs>
                <w:tab w:val="left" w:pos="988"/>
              </w:tabs>
              <w:rPr>
                <w:rFonts w:ascii="Tw Cen MT" w:hAnsi="Tw Cen MT"/>
                <w:sz w:val="24"/>
                <w:szCs w:val="24"/>
              </w:rPr>
            </w:pPr>
          </w:p>
        </w:tc>
        <w:tc>
          <w:tcPr>
            <w:tcW w:w="3042" w:type="dxa"/>
          </w:tcPr>
          <w:p w:rsidR="002A653E" w:rsidRPr="002A653E" w:rsidRDefault="002A653E" w:rsidP="002A653E">
            <w:pPr>
              <w:tabs>
                <w:tab w:val="left" w:pos="988"/>
              </w:tabs>
              <w:rPr>
                <w:rFonts w:ascii="Tw Cen MT" w:hAnsi="Tw Cen MT"/>
                <w:sz w:val="24"/>
                <w:szCs w:val="24"/>
              </w:rPr>
            </w:pPr>
          </w:p>
          <w:p w:rsidR="002A653E" w:rsidRPr="002A653E" w:rsidRDefault="002A653E" w:rsidP="002A653E">
            <w:pPr>
              <w:tabs>
                <w:tab w:val="left" w:pos="988"/>
              </w:tabs>
              <w:rPr>
                <w:rFonts w:ascii="Tw Cen MT" w:hAnsi="Tw Cen MT"/>
                <w:sz w:val="24"/>
                <w:szCs w:val="24"/>
              </w:rPr>
            </w:pPr>
          </w:p>
        </w:tc>
        <w:tc>
          <w:tcPr>
            <w:tcW w:w="1273" w:type="dxa"/>
          </w:tcPr>
          <w:p w:rsidR="002A653E" w:rsidRPr="002A653E" w:rsidRDefault="002A653E" w:rsidP="002A653E">
            <w:pPr>
              <w:tabs>
                <w:tab w:val="left" w:pos="988"/>
              </w:tabs>
              <w:rPr>
                <w:rFonts w:ascii="Tw Cen MT" w:hAnsi="Tw Cen MT"/>
                <w:sz w:val="24"/>
                <w:szCs w:val="24"/>
              </w:rPr>
            </w:pPr>
          </w:p>
        </w:tc>
        <w:tc>
          <w:tcPr>
            <w:tcW w:w="1548" w:type="dxa"/>
          </w:tcPr>
          <w:p w:rsidR="002A653E" w:rsidRPr="002A653E" w:rsidRDefault="002A653E" w:rsidP="002A653E">
            <w:pPr>
              <w:tabs>
                <w:tab w:val="left" w:pos="988"/>
              </w:tabs>
              <w:rPr>
                <w:rFonts w:ascii="Tw Cen MT" w:hAnsi="Tw Cen MT"/>
                <w:sz w:val="24"/>
                <w:szCs w:val="24"/>
              </w:rPr>
            </w:pPr>
          </w:p>
        </w:tc>
      </w:tr>
    </w:tbl>
    <w:p w:rsidR="002A653E" w:rsidRPr="002A653E" w:rsidRDefault="002A653E" w:rsidP="002A653E">
      <w:pPr>
        <w:tabs>
          <w:tab w:val="left" w:pos="988"/>
        </w:tabs>
        <w:ind w:left="630"/>
        <w:rPr>
          <w:rFonts w:ascii="Tw Cen MT" w:hAnsi="Tw Cen MT"/>
          <w:sz w:val="24"/>
          <w:szCs w:val="24"/>
        </w:rPr>
      </w:pPr>
    </w:p>
    <w:tbl>
      <w:tblPr>
        <w:tblStyle w:val="TableGrid"/>
        <w:tblW w:w="8887" w:type="dxa"/>
        <w:tblInd w:w="738" w:type="dxa"/>
        <w:tblLook w:val="04A0" w:firstRow="1" w:lastRow="0" w:firstColumn="1" w:lastColumn="0" w:noHBand="0" w:noVBand="1"/>
      </w:tblPr>
      <w:tblGrid>
        <w:gridCol w:w="2934"/>
        <w:gridCol w:w="3042"/>
        <w:gridCol w:w="1273"/>
        <w:gridCol w:w="1638"/>
      </w:tblGrid>
      <w:tr w:rsidR="002A653E" w:rsidRPr="002A653E" w:rsidTr="00024E02">
        <w:tc>
          <w:tcPr>
            <w:tcW w:w="2934" w:type="dxa"/>
            <w:shd w:val="clear" w:color="auto" w:fill="EEECE1" w:themeFill="background2"/>
          </w:tcPr>
          <w:p w:rsidR="002A653E" w:rsidRPr="003E1F1E" w:rsidRDefault="00226645" w:rsidP="002A653E">
            <w:pPr>
              <w:tabs>
                <w:tab w:val="left" w:pos="988"/>
              </w:tabs>
              <w:rPr>
                <w:rFonts w:ascii="Tw Cen MT" w:hAnsi="Tw Cen MT"/>
                <w:b/>
                <w:sz w:val="24"/>
                <w:szCs w:val="24"/>
                <w:lang w:val="de-CH"/>
              </w:rPr>
            </w:pPr>
            <w:r w:rsidRPr="003E1F1E">
              <w:rPr>
                <w:rFonts w:ascii="Tw Cen MT" w:hAnsi="Tw Cen MT"/>
                <w:b/>
                <w:sz w:val="24"/>
                <w:szCs w:val="24"/>
                <w:lang w:val="de-CH"/>
              </w:rPr>
              <w:t>Kantite fanmi ki dwe jwenn asistans</w:t>
            </w:r>
          </w:p>
        </w:tc>
        <w:tc>
          <w:tcPr>
            <w:tcW w:w="3042" w:type="dxa"/>
            <w:shd w:val="clear" w:color="auto" w:fill="EEECE1" w:themeFill="background2"/>
          </w:tcPr>
          <w:p w:rsidR="002A653E" w:rsidRPr="002A653E" w:rsidRDefault="0038067A" w:rsidP="002A653E">
            <w:pPr>
              <w:tabs>
                <w:tab w:val="left" w:pos="988"/>
              </w:tabs>
              <w:rPr>
                <w:rFonts w:ascii="Tw Cen MT" w:hAnsi="Tw Cen MT"/>
                <w:b/>
                <w:sz w:val="24"/>
                <w:szCs w:val="24"/>
                <w:lang w:val="fr-FR"/>
              </w:rPr>
            </w:pPr>
            <w:r>
              <w:rPr>
                <w:rFonts w:ascii="Tw Cen MT" w:hAnsi="Tw Cen MT"/>
                <w:b/>
                <w:sz w:val="24"/>
                <w:szCs w:val="24"/>
                <w:lang w:val="fr-FR"/>
              </w:rPr>
              <w:t>Kantite kès espageti pou chak fanmi</w:t>
            </w:r>
          </w:p>
        </w:tc>
        <w:tc>
          <w:tcPr>
            <w:tcW w:w="1273" w:type="dxa"/>
            <w:shd w:val="clear" w:color="auto" w:fill="EEECE1" w:themeFill="background2"/>
          </w:tcPr>
          <w:p w:rsidR="002A653E" w:rsidRPr="0038067A" w:rsidRDefault="0038067A" w:rsidP="002A653E">
            <w:pPr>
              <w:tabs>
                <w:tab w:val="left" w:pos="988"/>
              </w:tabs>
              <w:rPr>
                <w:rFonts w:ascii="Tw Cen MT" w:hAnsi="Tw Cen MT"/>
                <w:b/>
                <w:sz w:val="24"/>
                <w:szCs w:val="24"/>
                <w:lang w:val="fr-FR"/>
              </w:rPr>
            </w:pPr>
            <w:r w:rsidRPr="00515385">
              <w:rPr>
                <w:rFonts w:ascii="Tw Cen MT" w:hAnsi="Tw Cen MT"/>
                <w:b/>
                <w:sz w:val="24"/>
                <w:szCs w:val="24"/>
                <w:lang w:val="fr-FR"/>
              </w:rPr>
              <w:t>Kou finansye pou chak fanmi</w:t>
            </w:r>
          </w:p>
        </w:tc>
        <w:tc>
          <w:tcPr>
            <w:tcW w:w="1638" w:type="dxa"/>
            <w:shd w:val="clear" w:color="auto" w:fill="EEECE1" w:themeFill="background2"/>
          </w:tcPr>
          <w:p w:rsidR="002A653E" w:rsidRPr="002A653E" w:rsidRDefault="002A653E" w:rsidP="002A653E">
            <w:pPr>
              <w:tabs>
                <w:tab w:val="left" w:pos="988"/>
              </w:tabs>
              <w:rPr>
                <w:rFonts w:ascii="Tw Cen MT" w:hAnsi="Tw Cen MT"/>
                <w:b/>
                <w:sz w:val="24"/>
                <w:szCs w:val="24"/>
              </w:rPr>
            </w:pPr>
            <w:r w:rsidRPr="002A653E">
              <w:rPr>
                <w:rFonts w:ascii="Tw Cen MT" w:hAnsi="Tw Cen MT"/>
                <w:b/>
                <w:sz w:val="24"/>
                <w:szCs w:val="24"/>
              </w:rPr>
              <w:t>S</w:t>
            </w:r>
            <w:r w:rsidR="0038067A">
              <w:rPr>
                <w:rFonts w:ascii="Tw Cen MT" w:hAnsi="Tw Cen MT"/>
                <w:b/>
                <w:sz w:val="24"/>
                <w:szCs w:val="24"/>
              </w:rPr>
              <w:t>ou</w:t>
            </w:r>
            <w:r w:rsidRPr="002A653E">
              <w:rPr>
                <w:rFonts w:ascii="Tw Cen MT" w:hAnsi="Tw Cen MT"/>
                <w:b/>
                <w:sz w:val="24"/>
                <w:szCs w:val="24"/>
              </w:rPr>
              <w:t xml:space="preserve"> total 4</w:t>
            </w:r>
          </w:p>
        </w:tc>
      </w:tr>
      <w:tr w:rsidR="002A653E" w:rsidRPr="002A653E" w:rsidTr="00024E02">
        <w:tc>
          <w:tcPr>
            <w:tcW w:w="2934" w:type="dxa"/>
          </w:tcPr>
          <w:p w:rsidR="002A653E" w:rsidRPr="002A653E" w:rsidRDefault="002A653E" w:rsidP="002A653E">
            <w:pPr>
              <w:tabs>
                <w:tab w:val="left" w:pos="988"/>
              </w:tabs>
              <w:rPr>
                <w:rFonts w:ascii="Tw Cen MT" w:hAnsi="Tw Cen MT"/>
                <w:sz w:val="24"/>
                <w:szCs w:val="24"/>
              </w:rPr>
            </w:pPr>
          </w:p>
        </w:tc>
        <w:tc>
          <w:tcPr>
            <w:tcW w:w="3042" w:type="dxa"/>
          </w:tcPr>
          <w:p w:rsidR="002A653E" w:rsidRPr="002A653E" w:rsidRDefault="002A653E" w:rsidP="002A653E">
            <w:pPr>
              <w:tabs>
                <w:tab w:val="left" w:pos="988"/>
              </w:tabs>
              <w:rPr>
                <w:rFonts w:ascii="Tw Cen MT" w:hAnsi="Tw Cen MT"/>
                <w:sz w:val="24"/>
                <w:szCs w:val="24"/>
              </w:rPr>
            </w:pPr>
          </w:p>
          <w:p w:rsidR="002A653E" w:rsidRPr="002A653E" w:rsidRDefault="002A653E" w:rsidP="002A653E">
            <w:pPr>
              <w:tabs>
                <w:tab w:val="left" w:pos="988"/>
              </w:tabs>
              <w:rPr>
                <w:rFonts w:ascii="Tw Cen MT" w:hAnsi="Tw Cen MT"/>
                <w:sz w:val="24"/>
                <w:szCs w:val="24"/>
              </w:rPr>
            </w:pPr>
          </w:p>
        </w:tc>
        <w:tc>
          <w:tcPr>
            <w:tcW w:w="1273" w:type="dxa"/>
          </w:tcPr>
          <w:p w:rsidR="002A653E" w:rsidRPr="002A653E" w:rsidRDefault="002A653E" w:rsidP="002A653E">
            <w:pPr>
              <w:tabs>
                <w:tab w:val="left" w:pos="988"/>
              </w:tabs>
              <w:rPr>
                <w:rFonts w:ascii="Tw Cen MT" w:hAnsi="Tw Cen MT"/>
                <w:sz w:val="24"/>
                <w:szCs w:val="24"/>
              </w:rPr>
            </w:pPr>
          </w:p>
        </w:tc>
        <w:tc>
          <w:tcPr>
            <w:tcW w:w="1638" w:type="dxa"/>
          </w:tcPr>
          <w:p w:rsidR="002A653E" w:rsidRPr="002A653E" w:rsidRDefault="002A653E" w:rsidP="002A653E">
            <w:pPr>
              <w:tabs>
                <w:tab w:val="left" w:pos="988"/>
              </w:tabs>
              <w:rPr>
                <w:rFonts w:ascii="Tw Cen MT" w:hAnsi="Tw Cen MT"/>
                <w:sz w:val="24"/>
                <w:szCs w:val="24"/>
              </w:rPr>
            </w:pPr>
          </w:p>
        </w:tc>
      </w:tr>
    </w:tbl>
    <w:p w:rsidR="002A653E" w:rsidRPr="002A653E" w:rsidRDefault="002A653E" w:rsidP="002A653E">
      <w:pPr>
        <w:tabs>
          <w:tab w:val="left" w:pos="988"/>
        </w:tabs>
        <w:ind w:left="630"/>
        <w:rPr>
          <w:rFonts w:ascii="Tw Cen MT" w:hAnsi="Tw Cen MT"/>
          <w:sz w:val="24"/>
          <w:szCs w:val="24"/>
        </w:rPr>
      </w:pPr>
    </w:p>
    <w:p w:rsidR="002A653E" w:rsidRPr="002A653E" w:rsidRDefault="002A653E" w:rsidP="002A653E">
      <w:pPr>
        <w:tabs>
          <w:tab w:val="left" w:pos="988"/>
        </w:tabs>
        <w:ind w:left="630"/>
        <w:rPr>
          <w:rFonts w:ascii="Tw Cen MT" w:hAnsi="Tw Cen MT"/>
          <w:sz w:val="24"/>
          <w:szCs w:val="24"/>
        </w:rPr>
      </w:pPr>
    </w:p>
    <w:tbl>
      <w:tblPr>
        <w:tblStyle w:val="TableGrid"/>
        <w:tblW w:w="8887" w:type="dxa"/>
        <w:tblInd w:w="738" w:type="dxa"/>
        <w:tblLook w:val="04A0" w:firstRow="1" w:lastRow="0" w:firstColumn="1" w:lastColumn="0" w:noHBand="0" w:noVBand="1"/>
      </w:tblPr>
      <w:tblGrid>
        <w:gridCol w:w="2934"/>
        <w:gridCol w:w="3042"/>
        <w:gridCol w:w="1273"/>
        <w:gridCol w:w="1638"/>
      </w:tblGrid>
      <w:tr w:rsidR="002A653E" w:rsidRPr="002A653E" w:rsidTr="00024E02">
        <w:tc>
          <w:tcPr>
            <w:tcW w:w="2934" w:type="dxa"/>
            <w:shd w:val="clear" w:color="auto" w:fill="EEECE1" w:themeFill="background2"/>
          </w:tcPr>
          <w:p w:rsidR="002A653E" w:rsidRPr="003E1F1E" w:rsidRDefault="0038067A" w:rsidP="002A653E">
            <w:pPr>
              <w:tabs>
                <w:tab w:val="left" w:pos="988"/>
              </w:tabs>
              <w:rPr>
                <w:rFonts w:ascii="Tw Cen MT" w:hAnsi="Tw Cen MT"/>
                <w:b/>
                <w:sz w:val="24"/>
                <w:szCs w:val="24"/>
                <w:lang w:val="de-CH"/>
              </w:rPr>
            </w:pPr>
            <w:r w:rsidRPr="003E1F1E">
              <w:rPr>
                <w:rFonts w:ascii="Tw Cen MT" w:hAnsi="Tw Cen MT"/>
                <w:b/>
                <w:sz w:val="24"/>
                <w:szCs w:val="24"/>
                <w:lang w:val="de-CH"/>
              </w:rPr>
              <w:t>Kantite fanmi ki dwe jwenn asistans</w:t>
            </w:r>
          </w:p>
        </w:tc>
        <w:tc>
          <w:tcPr>
            <w:tcW w:w="3042" w:type="dxa"/>
            <w:shd w:val="clear" w:color="auto" w:fill="EEECE1" w:themeFill="background2"/>
          </w:tcPr>
          <w:p w:rsidR="002A653E" w:rsidRPr="002A653E" w:rsidRDefault="0038067A" w:rsidP="002A653E">
            <w:pPr>
              <w:tabs>
                <w:tab w:val="left" w:pos="988"/>
              </w:tabs>
              <w:rPr>
                <w:rFonts w:ascii="Tw Cen MT" w:hAnsi="Tw Cen MT"/>
                <w:b/>
                <w:sz w:val="24"/>
                <w:szCs w:val="24"/>
                <w:lang w:val="fr-FR"/>
              </w:rPr>
            </w:pPr>
            <w:r>
              <w:rPr>
                <w:rFonts w:ascii="Tw Cen MT" w:hAnsi="Tw Cen MT"/>
                <w:b/>
                <w:sz w:val="24"/>
                <w:szCs w:val="24"/>
                <w:lang w:val="fr-FR"/>
              </w:rPr>
              <w:t>Kantite galon lwil pou chak fanmi pou 7 jou.</w:t>
            </w:r>
          </w:p>
        </w:tc>
        <w:tc>
          <w:tcPr>
            <w:tcW w:w="1273" w:type="dxa"/>
            <w:shd w:val="clear" w:color="auto" w:fill="EEECE1" w:themeFill="background2"/>
          </w:tcPr>
          <w:p w:rsidR="002A653E" w:rsidRPr="0038067A" w:rsidRDefault="0038067A" w:rsidP="002A653E">
            <w:pPr>
              <w:tabs>
                <w:tab w:val="left" w:pos="988"/>
              </w:tabs>
              <w:rPr>
                <w:rFonts w:ascii="Tw Cen MT" w:hAnsi="Tw Cen MT"/>
                <w:b/>
                <w:sz w:val="24"/>
                <w:szCs w:val="24"/>
                <w:lang w:val="fr-FR"/>
              </w:rPr>
            </w:pPr>
            <w:r w:rsidRPr="00515385">
              <w:rPr>
                <w:rFonts w:ascii="Tw Cen MT" w:hAnsi="Tw Cen MT"/>
                <w:b/>
                <w:sz w:val="24"/>
                <w:szCs w:val="24"/>
                <w:lang w:val="fr-FR"/>
              </w:rPr>
              <w:t>Kou finansye pou chak fanmi</w:t>
            </w:r>
          </w:p>
        </w:tc>
        <w:tc>
          <w:tcPr>
            <w:tcW w:w="1638" w:type="dxa"/>
            <w:shd w:val="clear" w:color="auto" w:fill="EEECE1" w:themeFill="background2"/>
          </w:tcPr>
          <w:p w:rsidR="002A653E" w:rsidRPr="002A653E" w:rsidRDefault="0038067A" w:rsidP="002A653E">
            <w:pPr>
              <w:tabs>
                <w:tab w:val="left" w:pos="988"/>
              </w:tabs>
              <w:rPr>
                <w:rFonts w:ascii="Tw Cen MT" w:hAnsi="Tw Cen MT"/>
                <w:b/>
                <w:sz w:val="24"/>
                <w:szCs w:val="24"/>
              </w:rPr>
            </w:pPr>
            <w:r>
              <w:rPr>
                <w:rFonts w:ascii="Tw Cen MT" w:hAnsi="Tw Cen MT"/>
                <w:b/>
                <w:sz w:val="24"/>
                <w:szCs w:val="24"/>
              </w:rPr>
              <w:t>Sou</w:t>
            </w:r>
            <w:r w:rsidR="002A653E" w:rsidRPr="002A653E">
              <w:rPr>
                <w:rFonts w:ascii="Tw Cen MT" w:hAnsi="Tw Cen MT"/>
                <w:b/>
                <w:sz w:val="24"/>
                <w:szCs w:val="24"/>
              </w:rPr>
              <w:t xml:space="preserve"> total 5</w:t>
            </w:r>
          </w:p>
        </w:tc>
      </w:tr>
      <w:tr w:rsidR="002A653E" w:rsidRPr="002A653E" w:rsidTr="00024E02">
        <w:tc>
          <w:tcPr>
            <w:tcW w:w="2934" w:type="dxa"/>
          </w:tcPr>
          <w:p w:rsidR="002A653E" w:rsidRPr="002A653E" w:rsidRDefault="002A653E" w:rsidP="002A653E">
            <w:pPr>
              <w:tabs>
                <w:tab w:val="left" w:pos="988"/>
              </w:tabs>
              <w:rPr>
                <w:rFonts w:ascii="Tw Cen MT" w:hAnsi="Tw Cen MT"/>
                <w:sz w:val="24"/>
                <w:szCs w:val="24"/>
              </w:rPr>
            </w:pPr>
          </w:p>
        </w:tc>
        <w:tc>
          <w:tcPr>
            <w:tcW w:w="3042" w:type="dxa"/>
          </w:tcPr>
          <w:p w:rsidR="002A653E" w:rsidRPr="002A653E" w:rsidRDefault="002A653E" w:rsidP="002A653E">
            <w:pPr>
              <w:tabs>
                <w:tab w:val="left" w:pos="988"/>
              </w:tabs>
              <w:rPr>
                <w:rFonts w:ascii="Tw Cen MT" w:hAnsi="Tw Cen MT"/>
                <w:sz w:val="24"/>
                <w:szCs w:val="24"/>
              </w:rPr>
            </w:pPr>
          </w:p>
          <w:p w:rsidR="002A653E" w:rsidRPr="002A653E" w:rsidRDefault="002A653E" w:rsidP="002A653E">
            <w:pPr>
              <w:tabs>
                <w:tab w:val="left" w:pos="988"/>
              </w:tabs>
              <w:rPr>
                <w:rFonts w:ascii="Tw Cen MT" w:hAnsi="Tw Cen MT"/>
                <w:sz w:val="24"/>
                <w:szCs w:val="24"/>
              </w:rPr>
            </w:pPr>
          </w:p>
        </w:tc>
        <w:tc>
          <w:tcPr>
            <w:tcW w:w="1273" w:type="dxa"/>
          </w:tcPr>
          <w:p w:rsidR="002A653E" w:rsidRPr="002A653E" w:rsidRDefault="002A653E" w:rsidP="002A653E">
            <w:pPr>
              <w:tabs>
                <w:tab w:val="left" w:pos="988"/>
              </w:tabs>
              <w:rPr>
                <w:rFonts w:ascii="Tw Cen MT" w:hAnsi="Tw Cen MT"/>
                <w:sz w:val="24"/>
                <w:szCs w:val="24"/>
              </w:rPr>
            </w:pPr>
          </w:p>
        </w:tc>
        <w:tc>
          <w:tcPr>
            <w:tcW w:w="1638" w:type="dxa"/>
          </w:tcPr>
          <w:p w:rsidR="002A653E" w:rsidRPr="002A653E" w:rsidRDefault="002A653E" w:rsidP="002A653E">
            <w:pPr>
              <w:tabs>
                <w:tab w:val="left" w:pos="988"/>
              </w:tabs>
              <w:rPr>
                <w:rFonts w:ascii="Tw Cen MT" w:hAnsi="Tw Cen MT"/>
                <w:sz w:val="24"/>
                <w:szCs w:val="24"/>
              </w:rPr>
            </w:pPr>
          </w:p>
        </w:tc>
      </w:tr>
    </w:tbl>
    <w:p w:rsidR="002A653E" w:rsidRPr="002A653E" w:rsidRDefault="002A653E" w:rsidP="002A653E">
      <w:pPr>
        <w:tabs>
          <w:tab w:val="left" w:pos="988"/>
        </w:tabs>
        <w:ind w:left="630"/>
        <w:rPr>
          <w:rFonts w:ascii="Tw Cen MT" w:hAnsi="Tw Cen MT"/>
          <w:sz w:val="24"/>
          <w:szCs w:val="24"/>
        </w:rPr>
      </w:pPr>
    </w:p>
    <w:tbl>
      <w:tblPr>
        <w:tblStyle w:val="TableGrid"/>
        <w:tblW w:w="8887" w:type="dxa"/>
        <w:tblInd w:w="738" w:type="dxa"/>
        <w:tblLook w:val="04A0" w:firstRow="1" w:lastRow="0" w:firstColumn="1" w:lastColumn="0" w:noHBand="0" w:noVBand="1"/>
      </w:tblPr>
      <w:tblGrid>
        <w:gridCol w:w="2934"/>
        <w:gridCol w:w="3042"/>
        <w:gridCol w:w="1273"/>
        <w:gridCol w:w="1638"/>
      </w:tblGrid>
      <w:tr w:rsidR="002A653E" w:rsidRPr="002A653E" w:rsidTr="00024E02">
        <w:tc>
          <w:tcPr>
            <w:tcW w:w="2934" w:type="dxa"/>
            <w:shd w:val="clear" w:color="auto" w:fill="EEECE1" w:themeFill="background2"/>
          </w:tcPr>
          <w:p w:rsidR="002A653E" w:rsidRPr="003E1F1E" w:rsidRDefault="0038067A" w:rsidP="002A653E">
            <w:pPr>
              <w:tabs>
                <w:tab w:val="left" w:pos="988"/>
              </w:tabs>
              <w:rPr>
                <w:rFonts w:ascii="Tw Cen MT" w:hAnsi="Tw Cen MT"/>
                <w:b/>
                <w:sz w:val="24"/>
                <w:szCs w:val="24"/>
                <w:lang w:val="de-CH"/>
              </w:rPr>
            </w:pPr>
            <w:r w:rsidRPr="003E1F1E">
              <w:rPr>
                <w:rFonts w:ascii="Tw Cen MT" w:hAnsi="Tw Cen MT"/>
                <w:b/>
                <w:sz w:val="24"/>
                <w:szCs w:val="24"/>
                <w:lang w:val="de-CH"/>
              </w:rPr>
              <w:t>Kantite fanmi ki dwe jwenn asistans</w:t>
            </w:r>
          </w:p>
        </w:tc>
        <w:tc>
          <w:tcPr>
            <w:tcW w:w="3042" w:type="dxa"/>
            <w:shd w:val="clear" w:color="auto" w:fill="EEECE1" w:themeFill="background2"/>
          </w:tcPr>
          <w:p w:rsidR="002A653E" w:rsidRPr="002A653E" w:rsidRDefault="0038067A" w:rsidP="002A653E">
            <w:pPr>
              <w:tabs>
                <w:tab w:val="left" w:pos="988"/>
              </w:tabs>
              <w:rPr>
                <w:rFonts w:ascii="Tw Cen MT" w:hAnsi="Tw Cen MT"/>
                <w:b/>
                <w:sz w:val="24"/>
                <w:szCs w:val="24"/>
                <w:lang w:val="fr-FR"/>
              </w:rPr>
            </w:pPr>
            <w:r>
              <w:rPr>
                <w:rFonts w:ascii="Tw Cen MT" w:hAnsi="Tw Cen MT"/>
                <w:b/>
                <w:sz w:val="24"/>
                <w:szCs w:val="24"/>
                <w:lang w:val="fr-FR"/>
              </w:rPr>
              <w:t>Kantite somon pou chak fanmi pou 7 jou.</w:t>
            </w:r>
          </w:p>
        </w:tc>
        <w:tc>
          <w:tcPr>
            <w:tcW w:w="1273" w:type="dxa"/>
            <w:shd w:val="clear" w:color="auto" w:fill="EEECE1" w:themeFill="background2"/>
          </w:tcPr>
          <w:p w:rsidR="002A653E" w:rsidRPr="0038067A" w:rsidRDefault="0038067A" w:rsidP="002A653E">
            <w:pPr>
              <w:tabs>
                <w:tab w:val="left" w:pos="988"/>
              </w:tabs>
              <w:rPr>
                <w:rFonts w:ascii="Tw Cen MT" w:hAnsi="Tw Cen MT"/>
                <w:b/>
                <w:sz w:val="24"/>
                <w:szCs w:val="24"/>
                <w:lang w:val="fr-FR"/>
              </w:rPr>
            </w:pPr>
            <w:r w:rsidRPr="00515385">
              <w:rPr>
                <w:rFonts w:ascii="Tw Cen MT" w:hAnsi="Tw Cen MT"/>
                <w:b/>
                <w:sz w:val="24"/>
                <w:szCs w:val="24"/>
                <w:lang w:val="fr-FR"/>
              </w:rPr>
              <w:t>Kou finansye pou chak fanmi</w:t>
            </w:r>
          </w:p>
        </w:tc>
        <w:tc>
          <w:tcPr>
            <w:tcW w:w="1638" w:type="dxa"/>
            <w:shd w:val="clear" w:color="auto" w:fill="EEECE1" w:themeFill="background2"/>
          </w:tcPr>
          <w:p w:rsidR="002A653E" w:rsidRPr="002A653E" w:rsidRDefault="002A653E" w:rsidP="002A653E">
            <w:pPr>
              <w:tabs>
                <w:tab w:val="left" w:pos="988"/>
              </w:tabs>
              <w:rPr>
                <w:rFonts w:ascii="Tw Cen MT" w:hAnsi="Tw Cen MT"/>
                <w:b/>
                <w:sz w:val="24"/>
                <w:szCs w:val="24"/>
              </w:rPr>
            </w:pPr>
            <w:r w:rsidRPr="002A653E">
              <w:rPr>
                <w:rFonts w:ascii="Tw Cen MT" w:hAnsi="Tw Cen MT"/>
                <w:b/>
                <w:sz w:val="24"/>
                <w:szCs w:val="24"/>
              </w:rPr>
              <w:t>Sou total 6</w:t>
            </w:r>
          </w:p>
        </w:tc>
      </w:tr>
      <w:tr w:rsidR="002A653E" w:rsidRPr="002A653E" w:rsidTr="00024E02">
        <w:tc>
          <w:tcPr>
            <w:tcW w:w="2934" w:type="dxa"/>
          </w:tcPr>
          <w:p w:rsidR="002A653E" w:rsidRPr="002A653E" w:rsidRDefault="002A653E" w:rsidP="002A653E">
            <w:pPr>
              <w:tabs>
                <w:tab w:val="left" w:pos="988"/>
              </w:tabs>
              <w:rPr>
                <w:rFonts w:ascii="Tw Cen MT" w:hAnsi="Tw Cen MT"/>
                <w:sz w:val="24"/>
                <w:szCs w:val="24"/>
              </w:rPr>
            </w:pPr>
          </w:p>
        </w:tc>
        <w:tc>
          <w:tcPr>
            <w:tcW w:w="3042" w:type="dxa"/>
          </w:tcPr>
          <w:p w:rsidR="002A653E" w:rsidRPr="002A653E" w:rsidRDefault="002A653E" w:rsidP="002A653E">
            <w:pPr>
              <w:tabs>
                <w:tab w:val="left" w:pos="988"/>
              </w:tabs>
              <w:rPr>
                <w:rFonts w:ascii="Tw Cen MT" w:hAnsi="Tw Cen MT"/>
                <w:sz w:val="24"/>
                <w:szCs w:val="24"/>
              </w:rPr>
            </w:pPr>
          </w:p>
          <w:p w:rsidR="002A653E" w:rsidRPr="002A653E" w:rsidRDefault="002A653E" w:rsidP="002A653E">
            <w:pPr>
              <w:tabs>
                <w:tab w:val="left" w:pos="988"/>
              </w:tabs>
              <w:rPr>
                <w:rFonts w:ascii="Tw Cen MT" w:hAnsi="Tw Cen MT"/>
                <w:sz w:val="24"/>
                <w:szCs w:val="24"/>
              </w:rPr>
            </w:pPr>
          </w:p>
        </w:tc>
        <w:tc>
          <w:tcPr>
            <w:tcW w:w="1273" w:type="dxa"/>
          </w:tcPr>
          <w:p w:rsidR="002A653E" w:rsidRPr="002A653E" w:rsidRDefault="002A653E" w:rsidP="002A653E">
            <w:pPr>
              <w:tabs>
                <w:tab w:val="left" w:pos="988"/>
              </w:tabs>
              <w:rPr>
                <w:rFonts w:ascii="Tw Cen MT" w:hAnsi="Tw Cen MT"/>
                <w:sz w:val="24"/>
                <w:szCs w:val="24"/>
              </w:rPr>
            </w:pPr>
          </w:p>
        </w:tc>
        <w:tc>
          <w:tcPr>
            <w:tcW w:w="1638" w:type="dxa"/>
          </w:tcPr>
          <w:p w:rsidR="002A653E" w:rsidRPr="002A653E" w:rsidRDefault="002A653E" w:rsidP="002A653E">
            <w:pPr>
              <w:tabs>
                <w:tab w:val="left" w:pos="988"/>
              </w:tabs>
              <w:rPr>
                <w:rFonts w:ascii="Tw Cen MT" w:hAnsi="Tw Cen MT"/>
                <w:sz w:val="24"/>
                <w:szCs w:val="24"/>
              </w:rPr>
            </w:pPr>
          </w:p>
        </w:tc>
      </w:tr>
    </w:tbl>
    <w:p w:rsidR="002A653E" w:rsidRPr="002A653E" w:rsidRDefault="002A653E" w:rsidP="002A653E">
      <w:pPr>
        <w:tabs>
          <w:tab w:val="left" w:pos="988"/>
        </w:tabs>
        <w:ind w:left="630"/>
        <w:rPr>
          <w:rFonts w:ascii="Tw Cen MT" w:hAnsi="Tw Cen MT"/>
          <w:sz w:val="24"/>
          <w:szCs w:val="24"/>
        </w:rPr>
      </w:pPr>
    </w:p>
    <w:tbl>
      <w:tblPr>
        <w:tblStyle w:val="TableGrid"/>
        <w:tblW w:w="8797" w:type="dxa"/>
        <w:tblInd w:w="738" w:type="dxa"/>
        <w:tblLook w:val="04A0" w:firstRow="1" w:lastRow="0" w:firstColumn="1" w:lastColumn="0" w:noHBand="0" w:noVBand="1"/>
      </w:tblPr>
      <w:tblGrid>
        <w:gridCol w:w="1195"/>
        <w:gridCol w:w="1303"/>
        <w:gridCol w:w="1304"/>
        <w:gridCol w:w="1304"/>
        <w:gridCol w:w="1304"/>
        <w:gridCol w:w="880"/>
        <w:gridCol w:w="1507"/>
      </w:tblGrid>
      <w:tr w:rsidR="002A653E" w:rsidRPr="002A653E" w:rsidTr="00406ACF">
        <w:tc>
          <w:tcPr>
            <w:tcW w:w="1195" w:type="dxa"/>
            <w:shd w:val="clear" w:color="auto" w:fill="EEECE1" w:themeFill="background2"/>
          </w:tcPr>
          <w:p w:rsidR="002A653E" w:rsidRPr="002A653E" w:rsidRDefault="00E544D7" w:rsidP="002A653E">
            <w:pPr>
              <w:tabs>
                <w:tab w:val="left" w:pos="988"/>
              </w:tabs>
              <w:rPr>
                <w:rFonts w:ascii="Tw Cen MT" w:hAnsi="Tw Cen MT"/>
                <w:b/>
                <w:sz w:val="24"/>
                <w:szCs w:val="24"/>
              </w:rPr>
            </w:pPr>
            <w:r>
              <w:rPr>
                <w:rFonts w:ascii="Tw Cen MT" w:hAnsi="Tw Cen MT"/>
                <w:b/>
                <w:sz w:val="24"/>
                <w:szCs w:val="24"/>
              </w:rPr>
              <w:t>Sou</w:t>
            </w:r>
            <w:r w:rsidR="002A653E" w:rsidRPr="002A653E">
              <w:rPr>
                <w:rFonts w:ascii="Tw Cen MT" w:hAnsi="Tw Cen MT"/>
                <w:b/>
                <w:sz w:val="24"/>
                <w:szCs w:val="24"/>
              </w:rPr>
              <w:t xml:space="preserve"> total 1</w:t>
            </w:r>
          </w:p>
        </w:tc>
        <w:tc>
          <w:tcPr>
            <w:tcW w:w="1303" w:type="dxa"/>
            <w:shd w:val="clear" w:color="auto" w:fill="EEECE1" w:themeFill="background2"/>
          </w:tcPr>
          <w:p w:rsidR="002A653E" w:rsidRPr="002A653E" w:rsidRDefault="00E544D7" w:rsidP="002A653E">
            <w:pPr>
              <w:rPr>
                <w:rFonts w:ascii="Tw Cen MT" w:hAnsi="Tw Cen MT"/>
                <w:b/>
              </w:rPr>
            </w:pPr>
            <w:r>
              <w:rPr>
                <w:rFonts w:ascii="Tw Cen MT" w:hAnsi="Tw Cen MT"/>
                <w:b/>
                <w:sz w:val="24"/>
                <w:szCs w:val="24"/>
              </w:rPr>
              <w:t>Sou</w:t>
            </w:r>
            <w:r w:rsidR="002A653E" w:rsidRPr="002A653E">
              <w:rPr>
                <w:rFonts w:ascii="Tw Cen MT" w:hAnsi="Tw Cen MT"/>
                <w:b/>
                <w:sz w:val="24"/>
                <w:szCs w:val="24"/>
              </w:rPr>
              <w:t xml:space="preserve"> total 2</w:t>
            </w:r>
          </w:p>
        </w:tc>
        <w:tc>
          <w:tcPr>
            <w:tcW w:w="1304" w:type="dxa"/>
            <w:shd w:val="clear" w:color="auto" w:fill="EEECE1" w:themeFill="background2"/>
          </w:tcPr>
          <w:p w:rsidR="002A653E" w:rsidRPr="002A653E" w:rsidRDefault="00E544D7" w:rsidP="002A653E">
            <w:pPr>
              <w:rPr>
                <w:rFonts w:ascii="Tw Cen MT" w:hAnsi="Tw Cen MT"/>
                <w:b/>
              </w:rPr>
            </w:pPr>
            <w:r>
              <w:rPr>
                <w:rFonts w:ascii="Tw Cen MT" w:hAnsi="Tw Cen MT"/>
                <w:b/>
                <w:sz w:val="24"/>
                <w:szCs w:val="24"/>
              </w:rPr>
              <w:t>Sou</w:t>
            </w:r>
            <w:r w:rsidR="002A653E" w:rsidRPr="002A653E">
              <w:rPr>
                <w:rFonts w:ascii="Tw Cen MT" w:hAnsi="Tw Cen MT"/>
                <w:b/>
                <w:sz w:val="24"/>
                <w:szCs w:val="24"/>
              </w:rPr>
              <w:t xml:space="preserve"> total 3</w:t>
            </w:r>
          </w:p>
        </w:tc>
        <w:tc>
          <w:tcPr>
            <w:tcW w:w="1304" w:type="dxa"/>
            <w:shd w:val="clear" w:color="auto" w:fill="EEECE1" w:themeFill="background2"/>
          </w:tcPr>
          <w:p w:rsidR="002A653E" w:rsidRPr="002A653E" w:rsidRDefault="00E544D7" w:rsidP="002A653E">
            <w:pPr>
              <w:rPr>
                <w:rFonts w:ascii="Tw Cen MT" w:hAnsi="Tw Cen MT"/>
                <w:b/>
              </w:rPr>
            </w:pPr>
            <w:r>
              <w:rPr>
                <w:rFonts w:ascii="Tw Cen MT" w:hAnsi="Tw Cen MT"/>
                <w:b/>
                <w:sz w:val="24"/>
                <w:szCs w:val="24"/>
              </w:rPr>
              <w:t>Sou</w:t>
            </w:r>
            <w:r w:rsidR="002A653E" w:rsidRPr="002A653E">
              <w:rPr>
                <w:rFonts w:ascii="Tw Cen MT" w:hAnsi="Tw Cen MT"/>
                <w:b/>
                <w:sz w:val="24"/>
                <w:szCs w:val="24"/>
              </w:rPr>
              <w:t xml:space="preserve"> total 4</w:t>
            </w:r>
          </w:p>
        </w:tc>
        <w:tc>
          <w:tcPr>
            <w:tcW w:w="1304" w:type="dxa"/>
            <w:shd w:val="clear" w:color="auto" w:fill="EEECE1" w:themeFill="background2"/>
          </w:tcPr>
          <w:p w:rsidR="002A653E" w:rsidRPr="002A653E" w:rsidRDefault="00E544D7" w:rsidP="002A653E">
            <w:pPr>
              <w:rPr>
                <w:rFonts w:ascii="Tw Cen MT" w:hAnsi="Tw Cen MT"/>
                <w:b/>
              </w:rPr>
            </w:pPr>
            <w:r>
              <w:rPr>
                <w:rFonts w:ascii="Tw Cen MT" w:hAnsi="Tw Cen MT"/>
                <w:b/>
                <w:sz w:val="24"/>
                <w:szCs w:val="24"/>
              </w:rPr>
              <w:t>Sou</w:t>
            </w:r>
            <w:r w:rsidR="002A653E" w:rsidRPr="002A653E">
              <w:rPr>
                <w:rFonts w:ascii="Tw Cen MT" w:hAnsi="Tw Cen MT"/>
                <w:b/>
                <w:sz w:val="24"/>
                <w:szCs w:val="24"/>
              </w:rPr>
              <w:t xml:space="preserve"> total 5</w:t>
            </w:r>
          </w:p>
        </w:tc>
        <w:tc>
          <w:tcPr>
            <w:tcW w:w="880" w:type="dxa"/>
            <w:shd w:val="clear" w:color="auto" w:fill="EEECE1" w:themeFill="background2"/>
          </w:tcPr>
          <w:p w:rsidR="002A653E" w:rsidRPr="002A653E" w:rsidRDefault="00E544D7" w:rsidP="002A653E">
            <w:pPr>
              <w:rPr>
                <w:rFonts w:ascii="Tw Cen MT" w:hAnsi="Tw Cen MT"/>
                <w:b/>
              </w:rPr>
            </w:pPr>
            <w:r>
              <w:rPr>
                <w:rFonts w:ascii="Tw Cen MT" w:hAnsi="Tw Cen MT"/>
                <w:b/>
                <w:sz w:val="24"/>
                <w:szCs w:val="24"/>
              </w:rPr>
              <w:t>Sou</w:t>
            </w:r>
            <w:r w:rsidR="002A653E" w:rsidRPr="002A653E">
              <w:rPr>
                <w:rFonts w:ascii="Tw Cen MT" w:hAnsi="Tw Cen MT"/>
                <w:b/>
                <w:sz w:val="24"/>
                <w:szCs w:val="24"/>
              </w:rPr>
              <w:t xml:space="preserve"> total 6</w:t>
            </w:r>
          </w:p>
        </w:tc>
        <w:tc>
          <w:tcPr>
            <w:tcW w:w="1507" w:type="dxa"/>
            <w:shd w:val="clear" w:color="auto" w:fill="EEECE1" w:themeFill="background2"/>
          </w:tcPr>
          <w:p w:rsidR="002A653E" w:rsidRPr="002A653E" w:rsidRDefault="002A653E" w:rsidP="00E544D7">
            <w:pPr>
              <w:tabs>
                <w:tab w:val="left" w:pos="988"/>
              </w:tabs>
              <w:rPr>
                <w:rFonts w:ascii="Tw Cen MT" w:hAnsi="Tw Cen MT"/>
                <w:b/>
                <w:sz w:val="24"/>
                <w:szCs w:val="24"/>
                <w:lang w:val="fr-FR"/>
              </w:rPr>
            </w:pPr>
            <w:r w:rsidRPr="002A653E">
              <w:rPr>
                <w:rFonts w:ascii="Tw Cen MT" w:hAnsi="Tw Cen MT"/>
                <w:b/>
                <w:sz w:val="24"/>
                <w:szCs w:val="24"/>
                <w:lang w:val="fr-FR"/>
              </w:rPr>
              <w:t xml:space="preserve">Total </w:t>
            </w:r>
            <w:r w:rsidR="00E544D7">
              <w:rPr>
                <w:rFonts w:ascii="Tw Cen MT" w:hAnsi="Tw Cen MT"/>
                <w:b/>
                <w:sz w:val="24"/>
                <w:szCs w:val="24"/>
                <w:lang w:val="fr-FR"/>
              </w:rPr>
              <w:t>asistans alimant</w:t>
            </w:r>
            <w:r w:rsidR="00D77F84">
              <w:rPr>
                <w:rFonts w:ascii="Tw Cen MT" w:hAnsi="Tw Cen MT"/>
                <w:b/>
                <w:sz w:val="24"/>
                <w:szCs w:val="24"/>
                <w:lang w:val="fr-FR"/>
              </w:rPr>
              <w:t>è ak dlo.</w:t>
            </w:r>
          </w:p>
        </w:tc>
      </w:tr>
      <w:tr w:rsidR="002A653E" w:rsidRPr="002A653E" w:rsidTr="00406ACF">
        <w:tc>
          <w:tcPr>
            <w:tcW w:w="1195" w:type="dxa"/>
          </w:tcPr>
          <w:p w:rsidR="002A653E" w:rsidRPr="002A653E" w:rsidRDefault="002A653E" w:rsidP="002A653E">
            <w:pPr>
              <w:tabs>
                <w:tab w:val="left" w:pos="988"/>
              </w:tabs>
              <w:rPr>
                <w:rFonts w:ascii="Tw Cen MT" w:hAnsi="Tw Cen MT"/>
                <w:sz w:val="24"/>
                <w:szCs w:val="24"/>
                <w:lang w:val="fr-FR"/>
              </w:rPr>
            </w:pPr>
          </w:p>
        </w:tc>
        <w:tc>
          <w:tcPr>
            <w:tcW w:w="1303" w:type="dxa"/>
          </w:tcPr>
          <w:p w:rsidR="002A653E" w:rsidRPr="002A653E" w:rsidRDefault="002A653E" w:rsidP="002A653E">
            <w:pPr>
              <w:tabs>
                <w:tab w:val="left" w:pos="988"/>
              </w:tabs>
              <w:rPr>
                <w:rFonts w:ascii="Tw Cen MT" w:hAnsi="Tw Cen MT"/>
                <w:sz w:val="24"/>
                <w:szCs w:val="24"/>
                <w:lang w:val="fr-FR"/>
              </w:rPr>
            </w:pPr>
          </w:p>
        </w:tc>
        <w:tc>
          <w:tcPr>
            <w:tcW w:w="1304" w:type="dxa"/>
          </w:tcPr>
          <w:p w:rsidR="002A653E" w:rsidRPr="002A653E" w:rsidRDefault="002A653E" w:rsidP="002A653E">
            <w:pPr>
              <w:tabs>
                <w:tab w:val="left" w:pos="988"/>
              </w:tabs>
              <w:rPr>
                <w:rFonts w:ascii="Tw Cen MT" w:hAnsi="Tw Cen MT"/>
                <w:sz w:val="24"/>
                <w:szCs w:val="24"/>
                <w:lang w:val="fr-FR"/>
              </w:rPr>
            </w:pPr>
          </w:p>
        </w:tc>
        <w:tc>
          <w:tcPr>
            <w:tcW w:w="1304" w:type="dxa"/>
          </w:tcPr>
          <w:p w:rsidR="002A653E" w:rsidRPr="002A653E" w:rsidRDefault="002A653E" w:rsidP="002A653E">
            <w:pPr>
              <w:tabs>
                <w:tab w:val="left" w:pos="988"/>
              </w:tabs>
              <w:rPr>
                <w:rFonts w:ascii="Tw Cen MT" w:hAnsi="Tw Cen MT"/>
                <w:sz w:val="24"/>
                <w:szCs w:val="24"/>
                <w:lang w:val="fr-FR"/>
              </w:rPr>
            </w:pPr>
          </w:p>
        </w:tc>
        <w:tc>
          <w:tcPr>
            <w:tcW w:w="1304" w:type="dxa"/>
          </w:tcPr>
          <w:p w:rsidR="002A653E" w:rsidRPr="002A653E" w:rsidRDefault="002A653E" w:rsidP="002A653E">
            <w:pPr>
              <w:tabs>
                <w:tab w:val="left" w:pos="988"/>
              </w:tabs>
              <w:rPr>
                <w:rFonts w:ascii="Tw Cen MT" w:hAnsi="Tw Cen MT"/>
                <w:sz w:val="24"/>
                <w:szCs w:val="24"/>
                <w:lang w:val="fr-FR"/>
              </w:rPr>
            </w:pPr>
          </w:p>
        </w:tc>
        <w:tc>
          <w:tcPr>
            <w:tcW w:w="880" w:type="dxa"/>
          </w:tcPr>
          <w:p w:rsidR="002A653E" w:rsidRPr="002A653E" w:rsidRDefault="002A653E" w:rsidP="002A653E">
            <w:pPr>
              <w:tabs>
                <w:tab w:val="left" w:pos="988"/>
              </w:tabs>
              <w:rPr>
                <w:rFonts w:ascii="Tw Cen MT" w:hAnsi="Tw Cen MT"/>
                <w:sz w:val="24"/>
                <w:szCs w:val="24"/>
                <w:lang w:val="fr-FR"/>
              </w:rPr>
            </w:pPr>
          </w:p>
        </w:tc>
        <w:tc>
          <w:tcPr>
            <w:tcW w:w="1507" w:type="dxa"/>
          </w:tcPr>
          <w:p w:rsidR="002A653E" w:rsidRPr="002A653E" w:rsidRDefault="002A653E" w:rsidP="002A653E">
            <w:pPr>
              <w:tabs>
                <w:tab w:val="left" w:pos="988"/>
              </w:tabs>
              <w:rPr>
                <w:rFonts w:ascii="Tw Cen MT" w:hAnsi="Tw Cen MT"/>
                <w:sz w:val="24"/>
                <w:szCs w:val="24"/>
                <w:lang w:val="fr-FR"/>
              </w:rPr>
            </w:pPr>
          </w:p>
          <w:p w:rsidR="002A653E" w:rsidRPr="002A653E" w:rsidRDefault="002A653E" w:rsidP="002A653E">
            <w:pPr>
              <w:tabs>
                <w:tab w:val="left" w:pos="988"/>
              </w:tabs>
              <w:rPr>
                <w:rFonts w:ascii="Tw Cen MT" w:hAnsi="Tw Cen MT"/>
                <w:sz w:val="24"/>
                <w:szCs w:val="24"/>
                <w:lang w:val="fr-FR"/>
              </w:rPr>
            </w:pPr>
          </w:p>
        </w:tc>
      </w:tr>
    </w:tbl>
    <w:p w:rsidR="002A653E" w:rsidRPr="002A653E" w:rsidRDefault="002A653E" w:rsidP="002A653E">
      <w:pPr>
        <w:tabs>
          <w:tab w:val="left" w:pos="988"/>
        </w:tabs>
        <w:ind w:left="630"/>
        <w:rPr>
          <w:rFonts w:ascii="Tw Cen MT" w:hAnsi="Tw Cen MT"/>
          <w:sz w:val="24"/>
          <w:szCs w:val="24"/>
          <w:lang w:val="fr-FR"/>
        </w:rPr>
      </w:pPr>
    </w:p>
    <w:p w:rsidR="002A653E" w:rsidRPr="00D77F84" w:rsidRDefault="002308D7" w:rsidP="00D77F84">
      <w:pPr>
        <w:pStyle w:val="ListParagraph"/>
        <w:numPr>
          <w:ilvl w:val="1"/>
          <w:numId w:val="5"/>
        </w:numPr>
        <w:tabs>
          <w:tab w:val="left" w:pos="988"/>
        </w:tabs>
        <w:rPr>
          <w:rFonts w:ascii="Tw Cen MT" w:hAnsi="Tw Cen MT"/>
          <w:sz w:val="24"/>
          <w:szCs w:val="24"/>
          <w:highlight w:val="lightGray"/>
          <w:lang w:val="fr-FR"/>
        </w:rPr>
      </w:pPr>
      <w:r>
        <w:rPr>
          <w:rFonts w:ascii="Tw Cen MT" w:hAnsi="Tw Cen MT"/>
          <w:sz w:val="24"/>
          <w:szCs w:val="24"/>
          <w:highlight w:val="lightGray"/>
          <w:lang w:val="fr-FR"/>
        </w:rPr>
        <w:t>Asistan</w:t>
      </w:r>
      <w:r w:rsidR="009D6822">
        <w:rPr>
          <w:rFonts w:ascii="Tw Cen MT" w:hAnsi="Tw Cen MT"/>
          <w:sz w:val="24"/>
          <w:szCs w:val="24"/>
          <w:highlight w:val="lightGray"/>
          <w:lang w:val="fr-FR"/>
        </w:rPr>
        <w:t>s</w:t>
      </w:r>
      <w:r w:rsidR="002A653E" w:rsidRPr="00D77F84">
        <w:rPr>
          <w:rFonts w:ascii="Tw Cen MT" w:hAnsi="Tw Cen MT"/>
          <w:sz w:val="24"/>
          <w:szCs w:val="24"/>
          <w:highlight w:val="lightGray"/>
          <w:lang w:val="fr-FR"/>
        </w:rPr>
        <w:t xml:space="preserve"> NFI </w:t>
      </w:r>
      <w:r>
        <w:rPr>
          <w:rFonts w:ascii="Tw Cen MT" w:hAnsi="Tw Cen MT"/>
          <w:sz w:val="24"/>
          <w:szCs w:val="24"/>
          <w:highlight w:val="lightGray"/>
          <w:lang w:val="fr-FR"/>
        </w:rPr>
        <w:t>(Kit ijyèn, prela</w:t>
      </w:r>
      <w:r w:rsidR="002A653E" w:rsidRPr="00D77F84">
        <w:rPr>
          <w:rFonts w:ascii="Tw Cen MT" w:hAnsi="Tw Cen MT"/>
          <w:sz w:val="24"/>
          <w:szCs w:val="24"/>
          <w:highlight w:val="lightGray"/>
          <w:lang w:val="fr-FR"/>
        </w:rPr>
        <w:t xml:space="preserve">, </w:t>
      </w:r>
      <w:r>
        <w:rPr>
          <w:rFonts w:ascii="Tw Cen MT" w:hAnsi="Tw Cen MT"/>
          <w:sz w:val="24"/>
          <w:szCs w:val="24"/>
          <w:highlight w:val="lightGray"/>
          <w:lang w:val="fr-FR"/>
        </w:rPr>
        <w:t>lèn</w:t>
      </w:r>
      <w:r w:rsidR="002A653E" w:rsidRPr="00D77F84">
        <w:rPr>
          <w:rFonts w:ascii="Tw Cen MT" w:hAnsi="Tw Cen MT"/>
          <w:sz w:val="24"/>
          <w:szCs w:val="24"/>
          <w:highlight w:val="lightGray"/>
          <w:lang w:val="fr-FR"/>
        </w:rPr>
        <w:t>..)</w:t>
      </w:r>
    </w:p>
    <w:tbl>
      <w:tblPr>
        <w:tblStyle w:val="TableGrid"/>
        <w:tblW w:w="8797" w:type="dxa"/>
        <w:tblInd w:w="738" w:type="dxa"/>
        <w:tblLook w:val="04A0" w:firstRow="1" w:lastRow="0" w:firstColumn="1" w:lastColumn="0" w:noHBand="0" w:noVBand="1"/>
      </w:tblPr>
      <w:tblGrid>
        <w:gridCol w:w="2520"/>
        <w:gridCol w:w="2610"/>
        <w:gridCol w:w="2119"/>
        <w:gridCol w:w="1548"/>
      </w:tblGrid>
      <w:tr w:rsidR="002A653E" w:rsidRPr="002A653E" w:rsidTr="00406ACF">
        <w:tc>
          <w:tcPr>
            <w:tcW w:w="2520" w:type="dxa"/>
          </w:tcPr>
          <w:p w:rsidR="002A653E" w:rsidRPr="003E1F1E" w:rsidRDefault="002308D7" w:rsidP="002A653E">
            <w:pPr>
              <w:tabs>
                <w:tab w:val="left" w:pos="988"/>
              </w:tabs>
              <w:rPr>
                <w:rFonts w:ascii="Tw Cen MT" w:hAnsi="Tw Cen MT"/>
                <w:b/>
                <w:sz w:val="24"/>
                <w:szCs w:val="24"/>
                <w:lang w:val="de-CH"/>
              </w:rPr>
            </w:pPr>
            <w:r w:rsidRPr="003E1F1E">
              <w:rPr>
                <w:rFonts w:ascii="Tw Cen MT" w:hAnsi="Tw Cen MT"/>
                <w:b/>
                <w:sz w:val="24"/>
                <w:szCs w:val="24"/>
                <w:lang w:val="de-CH"/>
              </w:rPr>
              <w:t>Kantite fanmi ki dwe jwenn asistans</w:t>
            </w:r>
          </w:p>
        </w:tc>
        <w:tc>
          <w:tcPr>
            <w:tcW w:w="2610" w:type="dxa"/>
          </w:tcPr>
          <w:p w:rsidR="002A653E" w:rsidRPr="002A653E" w:rsidRDefault="002308D7" w:rsidP="002A653E">
            <w:pPr>
              <w:tabs>
                <w:tab w:val="left" w:pos="988"/>
              </w:tabs>
              <w:rPr>
                <w:rFonts w:ascii="Tw Cen MT" w:hAnsi="Tw Cen MT"/>
                <w:b/>
                <w:sz w:val="24"/>
                <w:szCs w:val="24"/>
                <w:lang w:val="fr-FR"/>
              </w:rPr>
            </w:pPr>
            <w:r>
              <w:rPr>
                <w:rFonts w:ascii="Tw Cen MT" w:hAnsi="Tw Cen MT"/>
                <w:b/>
                <w:sz w:val="24"/>
                <w:szCs w:val="24"/>
                <w:lang w:val="fr-FR"/>
              </w:rPr>
              <w:t>Kantite kit pou chak fanmi pou 7 jou.</w:t>
            </w:r>
          </w:p>
        </w:tc>
        <w:tc>
          <w:tcPr>
            <w:tcW w:w="2119" w:type="dxa"/>
          </w:tcPr>
          <w:p w:rsidR="002A653E" w:rsidRPr="00C04FCD" w:rsidRDefault="00C04FCD" w:rsidP="002A653E">
            <w:pPr>
              <w:tabs>
                <w:tab w:val="left" w:pos="988"/>
              </w:tabs>
              <w:rPr>
                <w:rFonts w:ascii="Tw Cen MT" w:hAnsi="Tw Cen MT"/>
                <w:b/>
                <w:sz w:val="24"/>
                <w:szCs w:val="24"/>
                <w:lang w:val="fr-FR"/>
              </w:rPr>
            </w:pPr>
            <w:r w:rsidRPr="00C04FCD">
              <w:rPr>
                <w:rFonts w:ascii="Tw Cen MT" w:hAnsi="Tw Cen MT"/>
                <w:b/>
                <w:sz w:val="24"/>
                <w:szCs w:val="24"/>
                <w:lang w:val="fr-FR"/>
              </w:rPr>
              <w:t>Kou finansye pou chak fanmi</w:t>
            </w:r>
          </w:p>
        </w:tc>
        <w:tc>
          <w:tcPr>
            <w:tcW w:w="1548" w:type="dxa"/>
          </w:tcPr>
          <w:p w:rsidR="002A653E" w:rsidRPr="002A653E" w:rsidRDefault="002A653E" w:rsidP="002A653E">
            <w:pPr>
              <w:tabs>
                <w:tab w:val="left" w:pos="988"/>
              </w:tabs>
              <w:rPr>
                <w:rFonts w:ascii="Tw Cen MT" w:hAnsi="Tw Cen MT"/>
                <w:b/>
                <w:sz w:val="24"/>
                <w:szCs w:val="24"/>
              </w:rPr>
            </w:pPr>
            <w:r w:rsidRPr="002A653E">
              <w:rPr>
                <w:rFonts w:ascii="Tw Cen MT" w:hAnsi="Tw Cen MT"/>
                <w:b/>
                <w:sz w:val="24"/>
                <w:szCs w:val="24"/>
              </w:rPr>
              <w:t>Total</w:t>
            </w:r>
          </w:p>
        </w:tc>
      </w:tr>
      <w:tr w:rsidR="002A653E" w:rsidRPr="002A653E" w:rsidTr="00406ACF">
        <w:tc>
          <w:tcPr>
            <w:tcW w:w="2520" w:type="dxa"/>
          </w:tcPr>
          <w:p w:rsidR="002A653E" w:rsidRPr="002A653E" w:rsidRDefault="002A653E" w:rsidP="002A653E">
            <w:pPr>
              <w:tabs>
                <w:tab w:val="left" w:pos="988"/>
              </w:tabs>
              <w:rPr>
                <w:rFonts w:ascii="Tw Cen MT" w:hAnsi="Tw Cen MT"/>
                <w:sz w:val="24"/>
                <w:szCs w:val="24"/>
              </w:rPr>
            </w:pPr>
          </w:p>
        </w:tc>
        <w:tc>
          <w:tcPr>
            <w:tcW w:w="2610" w:type="dxa"/>
          </w:tcPr>
          <w:p w:rsidR="002A653E" w:rsidRPr="002A653E" w:rsidRDefault="002A653E" w:rsidP="002A653E">
            <w:pPr>
              <w:tabs>
                <w:tab w:val="left" w:pos="988"/>
              </w:tabs>
              <w:rPr>
                <w:rFonts w:ascii="Tw Cen MT" w:hAnsi="Tw Cen MT"/>
                <w:sz w:val="24"/>
                <w:szCs w:val="24"/>
              </w:rPr>
            </w:pPr>
          </w:p>
          <w:p w:rsidR="002A653E" w:rsidRPr="002A653E" w:rsidRDefault="002A653E" w:rsidP="002A653E">
            <w:pPr>
              <w:tabs>
                <w:tab w:val="left" w:pos="988"/>
              </w:tabs>
              <w:rPr>
                <w:rFonts w:ascii="Tw Cen MT" w:hAnsi="Tw Cen MT"/>
                <w:sz w:val="24"/>
                <w:szCs w:val="24"/>
              </w:rPr>
            </w:pPr>
          </w:p>
        </w:tc>
        <w:tc>
          <w:tcPr>
            <w:tcW w:w="2119" w:type="dxa"/>
          </w:tcPr>
          <w:p w:rsidR="002A653E" w:rsidRPr="002A653E" w:rsidRDefault="002A653E" w:rsidP="002A653E">
            <w:pPr>
              <w:tabs>
                <w:tab w:val="left" w:pos="988"/>
              </w:tabs>
              <w:rPr>
                <w:rFonts w:ascii="Tw Cen MT" w:hAnsi="Tw Cen MT"/>
                <w:sz w:val="24"/>
                <w:szCs w:val="24"/>
              </w:rPr>
            </w:pPr>
          </w:p>
        </w:tc>
        <w:tc>
          <w:tcPr>
            <w:tcW w:w="1548" w:type="dxa"/>
          </w:tcPr>
          <w:p w:rsidR="002A653E" w:rsidRPr="002A653E" w:rsidRDefault="002A653E" w:rsidP="002A653E">
            <w:pPr>
              <w:tabs>
                <w:tab w:val="left" w:pos="988"/>
              </w:tabs>
              <w:rPr>
                <w:rFonts w:ascii="Tw Cen MT" w:hAnsi="Tw Cen MT"/>
                <w:sz w:val="24"/>
                <w:szCs w:val="24"/>
              </w:rPr>
            </w:pPr>
          </w:p>
        </w:tc>
      </w:tr>
    </w:tbl>
    <w:p w:rsidR="002A653E" w:rsidRPr="002A653E" w:rsidRDefault="002A653E" w:rsidP="002A653E">
      <w:pPr>
        <w:tabs>
          <w:tab w:val="left" w:pos="988"/>
        </w:tabs>
        <w:ind w:left="630"/>
        <w:rPr>
          <w:rFonts w:ascii="Tw Cen MT" w:hAnsi="Tw Cen MT"/>
          <w:sz w:val="24"/>
          <w:szCs w:val="24"/>
        </w:rPr>
      </w:pPr>
    </w:p>
    <w:p w:rsidR="002A653E" w:rsidRPr="00C04FCD" w:rsidRDefault="00C04FCD" w:rsidP="00C04FCD">
      <w:pPr>
        <w:pStyle w:val="ListParagraph"/>
        <w:numPr>
          <w:ilvl w:val="1"/>
          <w:numId w:val="5"/>
        </w:numPr>
        <w:tabs>
          <w:tab w:val="left" w:pos="988"/>
        </w:tabs>
        <w:rPr>
          <w:rFonts w:ascii="Tw Cen MT" w:hAnsi="Tw Cen MT"/>
          <w:sz w:val="24"/>
          <w:szCs w:val="24"/>
          <w:highlight w:val="lightGray"/>
          <w:lang w:val="fr-FR"/>
        </w:rPr>
      </w:pPr>
      <w:r>
        <w:rPr>
          <w:rFonts w:ascii="Tw Cen MT" w:hAnsi="Tw Cen MT"/>
          <w:sz w:val="24"/>
          <w:szCs w:val="24"/>
          <w:highlight w:val="lightGray"/>
          <w:lang w:val="fr-FR"/>
        </w:rPr>
        <w:t xml:space="preserve">Jesyon sant operasyon ijans ak abri/ kou </w:t>
      </w:r>
      <w:r w:rsidR="002A653E" w:rsidRPr="00C04FCD">
        <w:rPr>
          <w:rFonts w:ascii="Tw Cen MT" w:hAnsi="Tw Cen MT"/>
          <w:sz w:val="24"/>
          <w:szCs w:val="24"/>
          <w:highlight w:val="lightGray"/>
          <w:lang w:val="fr-FR"/>
        </w:rPr>
        <w:t>administratif</w:t>
      </w:r>
    </w:p>
    <w:tbl>
      <w:tblPr>
        <w:tblStyle w:val="TableGrid"/>
        <w:tblW w:w="8797" w:type="dxa"/>
        <w:tblInd w:w="738" w:type="dxa"/>
        <w:tblLook w:val="04A0" w:firstRow="1" w:lastRow="0" w:firstColumn="1" w:lastColumn="0" w:noHBand="0" w:noVBand="1"/>
      </w:tblPr>
      <w:tblGrid>
        <w:gridCol w:w="2160"/>
        <w:gridCol w:w="2970"/>
        <w:gridCol w:w="1607"/>
        <w:gridCol w:w="2060"/>
      </w:tblGrid>
      <w:tr w:rsidR="002A653E" w:rsidRPr="002A653E" w:rsidTr="00406ACF">
        <w:tc>
          <w:tcPr>
            <w:tcW w:w="2160" w:type="dxa"/>
            <w:shd w:val="clear" w:color="auto" w:fill="EEECE1" w:themeFill="background2"/>
          </w:tcPr>
          <w:p w:rsidR="002A653E" w:rsidRPr="003E1F1E" w:rsidRDefault="00490177" w:rsidP="002A653E">
            <w:pPr>
              <w:tabs>
                <w:tab w:val="left" w:pos="988"/>
              </w:tabs>
              <w:rPr>
                <w:rFonts w:ascii="Tw Cen MT" w:hAnsi="Tw Cen MT"/>
                <w:b/>
                <w:sz w:val="24"/>
                <w:szCs w:val="24"/>
                <w:lang w:val="de-CH"/>
              </w:rPr>
            </w:pPr>
            <w:r w:rsidRPr="003E1F1E">
              <w:rPr>
                <w:rFonts w:ascii="Tw Cen MT" w:hAnsi="Tw Cen MT"/>
                <w:b/>
                <w:sz w:val="24"/>
                <w:szCs w:val="24"/>
                <w:lang w:val="de-CH"/>
              </w:rPr>
              <w:t>Kantite abri ki gen pou jere</w:t>
            </w:r>
          </w:p>
        </w:tc>
        <w:tc>
          <w:tcPr>
            <w:tcW w:w="2970" w:type="dxa"/>
            <w:shd w:val="clear" w:color="auto" w:fill="EEECE1" w:themeFill="background2"/>
          </w:tcPr>
          <w:p w:rsidR="002A653E" w:rsidRPr="002A653E" w:rsidRDefault="00490177" w:rsidP="002A653E">
            <w:pPr>
              <w:tabs>
                <w:tab w:val="left" w:pos="988"/>
              </w:tabs>
              <w:rPr>
                <w:rFonts w:ascii="Tw Cen MT" w:hAnsi="Tw Cen MT"/>
                <w:b/>
                <w:sz w:val="24"/>
                <w:szCs w:val="24"/>
              </w:rPr>
            </w:pPr>
            <w:r>
              <w:rPr>
                <w:rFonts w:ascii="Tw Cen MT" w:hAnsi="Tw Cen MT"/>
                <w:b/>
                <w:sz w:val="24"/>
                <w:szCs w:val="24"/>
              </w:rPr>
              <w:t>Kantite Jesyonè volontè</w:t>
            </w:r>
          </w:p>
        </w:tc>
        <w:tc>
          <w:tcPr>
            <w:tcW w:w="1607" w:type="dxa"/>
            <w:shd w:val="clear" w:color="auto" w:fill="EEECE1" w:themeFill="background2"/>
          </w:tcPr>
          <w:p w:rsidR="002A653E" w:rsidRPr="00490177" w:rsidRDefault="00490177" w:rsidP="002A653E">
            <w:pPr>
              <w:tabs>
                <w:tab w:val="left" w:pos="988"/>
              </w:tabs>
              <w:rPr>
                <w:rFonts w:ascii="Tw Cen MT" w:hAnsi="Tw Cen MT"/>
                <w:b/>
                <w:sz w:val="24"/>
                <w:szCs w:val="24"/>
                <w:lang w:val="fr-FR"/>
              </w:rPr>
            </w:pPr>
            <w:r w:rsidRPr="00490177">
              <w:rPr>
                <w:rFonts w:ascii="Tw Cen MT" w:hAnsi="Tw Cen MT"/>
                <w:b/>
                <w:sz w:val="24"/>
                <w:szCs w:val="24"/>
                <w:lang w:val="fr-FR"/>
              </w:rPr>
              <w:t>Kou finansye pou chak J</w:t>
            </w:r>
            <w:r>
              <w:rPr>
                <w:rFonts w:ascii="Tw Cen MT" w:hAnsi="Tw Cen MT"/>
                <w:b/>
                <w:sz w:val="24"/>
                <w:szCs w:val="24"/>
                <w:lang w:val="fr-FR"/>
              </w:rPr>
              <w:t>esyonè</w:t>
            </w:r>
          </w:p>
        </w:tc>
        <w:tc>
          <w:tcPr>
            <w:tcW w:w="2060" w:type="dxa"/>
            <w:shd w:val="clear" w:color="auto" w:fill="EEECE1" w:themeFill="background2"/>
          </w:tcPr>
          <w:p w:rsidR="002A653E" w:rsidRPr="002A653E" w:rsidRDefault="002A653E" w:rsidP="002A653E">
            <w:pPr>
              <w:tabs>
                <w:tab w:val="left" w:pos="988"/>
              </w:tabs>
              <w:rPr>
                <w:rFonts w:ascii="Tw Cen MT" w:hAnsi="Tw Cen MT"/>
                <w:b/>
                <w:sz w:val="24"/>
                <w:szCs w:val="24"/>
              </w:rPr>
            </w:pPr>
            <w:r w:rsidRPr="002A653E">
              <w:rPr>
                <w:rFonts w:ascii="Tw Cen MT" w:hAnsi="Tw Cen MT"/>
                <w:b/>
                <w:sz w:val="24"/>
                <w:szCs w:val="24"/>
              </w:rPr>
              <w:t>Total</w:t>
            </w:r>
          </w:p>
        </w:tc>
      </w:tr>
      <w:tr w:rsidR="002A653E" w:rsidRPr="002A653E" w:rsidTr="00406ACF">
        <w:tc>
          <w:tcPr>
            <w:tcW w:w="2160" w:type="dxa"/>
          </w:tcPr>
          <w:p w:rsidR="002A653E" w:rsidRPr="002A653E" w:rsidRDefault="002A653E" w:rsidP="002A653E">
            <w:pPr>
              <w:tabs>
                <w:tab w:val="left" w:pos="988"/>
              </w:tabs>
              <w:rPr>
                <w:rFonts w:ascii="Tw Cen MT" w:hAnsi="Tw Cen MT"/>
                <w:sz w:val="24"/>
                <w:szCs w:val="24"/>
              </w:rPr>
            </w:pPr>
          </w:p>
        </w:tc>
        <w:tc>
          <w:tcPr>
            <w:tcW w:w="2970" w:type="dxa"/>
          </w:tcPr>
          <w:p w:rsidR="002A653E" w:rsidRPr="002A653E" w:rsidRDefault="002A653E" w:rsidP="002A653E">
            <w:pPr>
              <w:tabs>
                <w:tab w:val="left" w:pos="988"/>
              </w:tabs>
              <w:rPr>
                <w:rFonts w:ascii="Tw Cen MT" w:hAnsi="Tw Cen MT"/>
                <w:sz w:val="24"/>
                <w:szCs w:val="24"/>
              </w:rPr>
            </w:pPr>
          </w:p>
        </w:tc>
        <w:tc>
          <w:tcPr>
            <w:tcW w:w="1607" w:type="dxa"/>
          </w:tcPr>
          <w:p w:rsidR="002A653E" w:rsidRPr="002A653E" w:rsidRDefault="002A653E" w:rsidP="002A653E">
            <w:pPr>
              <w:tabs>
                <w:tab w:val="left" w:pos="988"/>
              </w:tabs>
              <w:rPr>
                <w:rFonts w:ascii="Tw Cen MT" w:hAnsi="Tw Cen MT"/>
                <w:sz w:val="24"/>
                <w:szCs w:val="24"/>
              </w:rPr>
            </w:pPr>
          </w:p>
        </w:tc>
        <w:tc>
          <w:tcPr>
            <w:tcW w:w="2060" w:type="dxa"/>
          </w:tcPr>
          <w:p w:rsidR="002A653E" w:rsidRPr="002A653E" w:rsidRDefault="002A653E" w:rsidP="002A653E">
            <w:pPr>
              <w:tabs>
                <w:tab w:val="left" w:pos="988"/>
              </w:tabs>
              <w:rPr>
                <w:rFonts w:ascii="Tw Cen MT" w:hAnsi="Tw Cen MT"/>
                <w:sz w:val="24"/>
                <w:szCs w:val="24"/>
              </w:rPr>
            </w:pPr>
          </w:p>
        </w:tc>
      </w:tr>
    </w:tbl>
    <w:p w:rsidR="002A653E" w:rsidRPr="002A653E" w:rsidRDefault="002A653E" w:rsidP="002A653E">
      <w:pPr>
        <w:tabs>
          <w:tab w:val="left" w:pos="988"/>
        </w:tabs>
        <w:ind w:left="630"/>
        <w:rPr>
          <w:rFonts w:ascii="Tw Cen MT" w:hAnsi="Tw Cen MT"/>
          <w:sz w:val="24"/>
          <w:szCs w:val="24"/>
        </w:rPr>
      </w:pPr>
    </w:p>
    <w:p w:rsidR="002A653E" w:rsidRPr="00777F8B" w:rsidRDefault="002A653E" w:rsidP="00777F8B">
      <w:pPr>
        <w:pStyle w:val="ListParagraph"/>
        <w:numPr>
          <w:ilvl w:val="1"/>
          <w:numId w:val="5"/>
        </w:numPr>
        <w:tabs>
          <w:tab w:val="left" w:pos="988"/>
        </w:tabs>
        <w:rPr>
          <w:rFonts w:ascii="Tw Cen MT" w:hAnsi="Tw Cen MT"/>
          <w:sz w:val="24"/>
          <w:szCs w:val="24"/>
          <w:highlight w:val="lightGray"/>
          <w:lang w:val="fr-FR"/>
        </w:rPr>
      </w:pPr>
      <w:r w:rsidRPr="00777F8B">
        <w:rPr>
          <w:rFonts w:ascii="Tw Cen MT" w:hAnsi="Tw Cen MT"/>
          <w:sz w:val="24"/>
          <w:szCs w:val="24"/>
          <w:highlight w:val="lightGray"/>
          <w:lang w:val="fr-FR"/>
        </w:rPr>
        <w:t>Budget gestion de l’urgence pour 7 jours</w:t>
      </w:r>
    </w:p>
    <w:tbl>
      <w:tblPr>
        <w:tblStyle w:val="TableGrid"/>
        <w:tblW w:w="8797" w:type="dxa"/>
        <w:tblInd w:w="738" w:type="dxa"/>
        <w:tblLook w:val="04A0" w:firstRow="1" w:lastRow="0" w:firstColumn="1" w:lastColumn="0" w:noHBand="0" w:noVBand="1"/>
      </w:tblPr>
      <w:tblGrid>
        <w:gridCol w:w="3240"/>
        <w:gridCol w:w="5557"/>
      </w:tblGrid>
      <w:tr w:rsidR="002A653E" w:rsidRPr="002A653E" w:rsidTr="00406ACF">
        <w:tc>
          <w:tcPr>
            <w:tcW w:w="3240" w:type="dxa"/>
            <w:shd w:val="clear" w:color="auto" w:fill="DAEEF3" w:themeFill="accent5" w:themeFillTint="33"/>
          </w:tcPr>
          <w:p w:rsidR="002A653E" w:rsidRPr="002A653E" w:rsidRDefault="00777F8B" w:rsidP="002A653E">
            <w:pPr>
              <w:tabs>
                <w:tab w:val="left" w:pos="988"/>
              </w:tabs>
              <w:jc w:val="center"/>
              <w:rPr>
                <w:rFonts w:ascii="Tw Cen MT" w:hAnsi="Tw Cen MT"/>
                <w:b/>
                <w:sz w:val="24"/>
                <w:szCs w:val="24"/>
              </w:rPr>
            </w:pPr>
            <w:r>
              <w:rPr>
                <w:rFonts w:ascii="Tw Cen MT" w:hAnsi="Tw Cen MT"/>
                <w:b/>
                <w:sz w:val="24"/>
                <w:szCs w:val="24"/>
              </w:rPr>
              <w:t>Ribrik/ Sektè</w:t>
            </w:r>
          </w:p>
        </w:tc>
        <w:tc>
          <w:tcPr>
            <w:tcW w:w="5557" w:type="dxa"/>
            <w:shd w:val="clear" w:color="auto" w:fill="DAEEF3" w:themeFill="accent5" w:themeFillTint="33"/>
          </w:tcPr>
          <w:p w:rsidR="002A653E" w:rsidRPr="002A653E" w:rsidRDefault="002A653E" w:rsidP="002A653E">
            <w:pPr>
              <w:tabs>
                <w:tab w:val="left" w:pos="988"/>
              </w:tabs>
              <w:jc w:val="center"/>
              <w:rPr>
                <w:rFonts w:ascii="Tw Cen MT" w:hAnsi="Tw Cen MT"/>
                <w:b/>
                <w:sz w:val="24"/>
                <w:szCs w:val="24"/>
              </w:rPr>
            </w:pPr>
            <w:r w:rsidRPr="002A653E">
              <w:rPr>
                <w:rFonts w:ascii="Tw Cen MT" w:hAnsi="Tw Cen MT"/>
                <w:b/>
                <w:sz w:val="24"/>
                <w:szCs w:val="24"/>
              </w:rPr>
              <w:t>Total</w:t>
            </w:r>
          </w:p>
        </w:tc>
      </w:tr>
      <w:tr w:rsidR="002A653E" w:rsidRPr="002A653E" w:rsidTr="00406ACF">
        <w:tc>
          <w:tcPr>
            <w:tcW w:w="3240" w:type="dxa"/>
          </w:tcPr>
          <w:p w:rsidR="002A653E" w:rsidRPr="002A653E" w:rsidRDefault="00777F8B" w:rsidP="002A653E">
            <w:pPr>
              <w:tabs>
                <w:tab w:val="left" w:pos="988"/>
              </w:tabs>
              <w:rPr>
                <w:rFonts w:ascii="Tw Cen MT" w:hAnsi="Tw Cen MT"/>
                <w:sz w:val="24"/>
                <w:szCs w:val="24"/>
              </w:rPr>
            </w:pPr>
            <w:r>
              <w:rPr>
                <w:rFonts w:ascii="Tw Cen MT" w:hAnsi="Tw Cen MT"/>
                <w:sz w:val="24"/>
                <w:szCs w:val="24"/>
              </w:rPr>
              <w:t>Sante</w:t>
            </w:r>
          </w:p>
        </w:tc>
        <w:tc>
          <w:tcPr>
            <w:tcW w:w="5557" w:type="dxa"/>
          </w:tcPr>
          <w:p w:rsidR="002A653E" w:rsidRPr="002A653E" w:rsidRDefault="002A653E" w:rsidP="002A653E">
            <w:pPr>
              <w:tabs>
                <w:tab w:val="left" w:pos="988"/>
              </w:tabs>
              <w:rPr>
                <w:rFonts w:ascii="Tw Cen MT" w:hAnsi="Tw Cen MT"/>
                <w:sz w:val="24"/>
                <w:szCs w:val="24"/>
              </w:rPr>
            </w:pPr>
          </w:p>
        </w:tc>
      </w:tr>
      <w:tr w:rsidR="002A653E" w:rsidRPr="002A653E" w:rsidTr="00406ACF">
        <w:tc>
          <w:tcPr>
            <w:tcW w:w="3240" w:type="dxa"/>
          </w:tcPr>
          <w:p w:rsidR="002A653E" w:rsidRPr="002A653E" w:rsidRDefault="00777F8B" w:rsidP="002A653E">
            <w:pPr>
              <w:tabs>
                <w:tab w:val="left" w:pos="988"/>
              </w:tabs>
              <w:rPr>
                <w:rFonts w:ascii="Tw Cen MT" w:hAnsi="Tw Cen MT"/>
                <w:sz w:val="24"/>
                <w:szCs w:val="24"/>
              </w:rPr>
            </w:pPr>
            <w:r>
              <w:rPr>
                <w:rFonts w:ascii="Tw Cen MT" w:hAnsi="Tw Cen MT"/>
                <w:sz w:val="24"/>
                <w:szCs w:val="24"/>
              </w:rPr>
              <w:t>Rechèch ak sovtaj</w:t>
            </w:r>
          </w:p>
        </w:tc>
        <w:tc>
          <w:tcPr>
            <w:tcW w:w="5557" w:type="dxa"/>
          </w:tcPr>
          <w:p w:rsidR="002A653E" w:rsidRPr="002A653E" w:rsidRDefault="002A653E" w:rsidP="002A653E">
            <w:pPr>
              <w:tabs>
                <w:tab w:val="left" w:pos="988"/>
              </w:tabs>
              <w:rPr>
                <w:rFonts w:ascii="Tw Cen MT" w:hAnsi="Tw Cen MT"/>
                <w:sz w:val="24"/>
                <w:szCs w:val="24"/>
              </w:rPr>
            </w:pPr>
          </w:p>
        </w:tc>
      </w:tr>
      <w:tr w:rsidR="002A653E" w:rsidRPr="002A653E" w:rsidTr="00406ACF">
        <w:tc>
          <w:tcPr>
            <w:tcW w:w="3240" w:type="dxa"/>
          </w:tcPr>
          <w:p w:rsidR="002A653E" w:rsidRPr="002A653E" w:rsidRDefault="00777F8B" w:rsidP="002A653E">
            <w:pPr>
              <w:tabs>
                <w:tab w:val="left" w:pos="988"/>
              </w:tabs>
              <w:rPr>
                <w:rFonts w:ascii="Tw Cen MT" w:hAnsi="Tw Cen MT"/>
                <w:sz w:val="24"/>
                <w:szCs w:val="24"/>
              </w:rPr>
            </w:pPr>
            <w:r>
              <w:rPr>
                <w:rFonts w:ascii="Tw Cen MT" w:hAnsi="Tw Cen MT"/>
                <w:sz w:val="24"/>
                <w:szCs w:val="24"/>
              </w:rPr>
              <w:t>Manje ak dlo</w:t>
            </w:r>
          </w:p>
        </w:tc>
        <w:tc>
          <w:tcPr>
            <w:tcW w:w="5557" w:type="dxa"/>
          </w:tcPr>
          <w:p w:rsidR="002A653E" w:rsidRPr="002A653E" w:rsidRDefault="002A653E" w:rsidP="002A653E">
            <w:pPr>
              <w:tabs>
                <w:tab w:val="left" w:pos="988"/>
              </w:tabs>
              <w:rPr>
                <w:rFonts w:ascii="Tw Cen MT" w:hAnsi="Tw Cen MT"/>
                <w:sz w:val="24"/>
                <w:szCs w:val="24"/>
              </w:rPr>
            </w:pPr>
          </w:p>
        </w:tc>
      </w:tr>
      <w:tr w:rsidR="002A653E" w:rsidRPr="002A653E" w:rsidTr="00406ACF">
        <w:tc>
          <w:tcPr>
            <w:tcW w:w="3240" w:type="dxa"/>
          </w:tcPr>
          <w:p w:rsidR="002A653E" w:rsidRPr="002A653E" w:rsidRDefault="002A653E" w:rsidP="002A653E">
            <w:pPr>
              <w:tabs>
                <w:tab w:val="left" w:pos="988"/>
              </w:tabs>
              <w:rPr>
                <w:rFonts w:ascii="Tw Cen MT" w:hAnsi="Tw Cen MT"/>
                <w:sz w:val="24"/>
                <w:szCs w:val="24"/>
              </w:rPr>
            </w:pPr>
            <w:r w:rsidRPr="002A653E">
              <w:rPr>
                <w:rFonts w:ascii="Tw Cen MT" w:hAnsi="Tw Cen MT"/>
                <w:sz w:val="24"/>
                <w:szCs w:val="24"/>
              </w:rPr>
              <w:t>NFI</w:t>
            </w:r>
          </w:p>
        </w:tc>
        <w:tc>
          <w:tcPr>
            <w:tcW w:w="5557" w:type="dxa"/>
          </w:tcPr>
          <w:p w:rsidR="002A653E" w:rsidRPr="002A653E" w:rsidRDefault="002A653E" w:rsidP="002A653E">
            <w:pPr>
              <w:tabs>
                <w:tab w:val="left" w:pos="988"/>
              </w:tabs>
              <w:rPr>
                <w:rFonts w:ascii="Tw Cen MT" w:hAnsi="Tw Cen MT"/>
                <w:sz w:val="24"/>
                <w:szCs w:val="24"/>
              </w:rPr>
            </w:pPr>
          </w:p>
        </w:tc>
      </w:tr>
      <w:tr w:rsidR="002A653E" w:rsidRPr="002A653E" w:rsidTr="00406ACF">
        <w:tc>
          <w:tcPr>
            <w:tcW w:w="3240" w:type="dxa"/>
          </w:tcPr>
          <w:p w:rsidR="002A653E" w:rsidRPr="002A653E" w:rsidRDefault="009D6822" w:rsidP="002A653E">
            <w:pPr>
              <w:tabs>
                <w:tab w:val="left" w:pos="988"/>
              </w:tabs>
              <w:rPr>
                <w:rFonts w:ascii="Tw Cen MT" w:hAnsi="Tw Cen MT"/>
                <w:sz w:val="24"/>
                <w:szCs w:val="24"/>
              </w:rPr>
            </w:pPr>
            <w:r>
              <w:rPr>
                <w:rFonts w:ascii="Tw Cen MT" w:hAnsi="Tw Cen MT"/>
                <w:sz w:val="24"/>
                <w:szCs w:val="24"/>
              </w:rPr>
              <w:t>GCOU ak</w:t>
            </w:r>
            <w:r w:rsidR="002A653E" w:rsidRPr="002A653E">
              <w:rPr>
                <w:rFonts w:ascii="Tw Cen MT" w:hAnsi="Tw Cen MT"/>
                <w:sz w:val="24"/>
                <w:szCs w:val="24"/>
              </w:rPr>
              <w:t xml:space="preserve"> Abris</w:t>
            </w:r>
          </w:p>
        </w:tc>
        <w:tc>
          <w:tcPr>
            <w:tcW w:w="5557" w:type="dxa"/>
          </w:tcPr>
          <w:p w:rsidR="002A653E" w:rsidRPr="002A653E" w:rsidRDefault="002A653E" w:rsidP="002A653E">
            <w:pPr>
              <w:tabs>
                <w:tab w:val="left" w:pos="988"/>
              </w:tabs>
              <w:rPr>
                <w:rFonts w:ascii="Tw Cen MT" w:hAnsi="Tw Cen MT"/>
                <w:sz w:val="24"/>
                <w:szCs w:val="24"/>
              </w:rPr>
            </w:pPr>
          </w:p>
        </w:tc>
      </w:tr>
      <w:tr w:rsidR="002A653E" w:rsidRPr="002A653E" w:rsidTr="00406ACF">
        <w:tc>
          <w:tcPr>
            <w:tcW w:w="3240" w:type="dxa"/>
            <w:shd w:val="clear" w:color="auto" w:fill="EAF1DD" w:themeFill="accent3" w:themeFillTint="33"/>
          </w:tcPr>
          <w:p w:rsidR="002A653E" w:rsidRPr="002A653E" w:rsidRDefault="002A653E" w:rsidP="002A653E">
            <w:pPr>
              <w:tabs>
                <w:tab w:val="left" w:pos="988"/>
              </w:tabs>
              <w:rPr>
                <w:rFonts w:ascii="Tw Cen MT" w:hAnsi="Tw Cen MT"/>
                <w:b/>
                <w:sz w:val="24"/>
                <w:szCs w:val="24"/>
              </w:rPr>
            </w:pPr>
            <w:r w:rsidRPr="002A653E">
              <w:rPr>
                <w:rFonts w:ascii="Tw Cen MT" w:hAnsi="Tw Cen MT"/>
                <w:b/>
                <w:sz w:val="24"/>
                <w:szCs w:val="24"/>
              </w:rPr>
              <w:t>Grand total</w:t>
            </w:r>
          </w:p>
        </w:tc>
        <w:tc>
          <w:tcPr>
            <w:tcW w:w="5557" w:type="dxa"/>
            <w:shd w:val="clear" w:color="auto" w:fill="EAF1DD" w:themeFill="accent3" w:themeFillTint="33"/>
          </w:tcPr>
          <w:p w:rsidR="002A653E" w:rsidRPr="002A653E" w:rsidRDefault="002A653E" w:rsidP="002A653E">
            <w:pPr>
              <w:tabs>
                <w:tab w:val="left" w:pos="988"/>
              </w:tabs>
              <w:rPr>
                <w:rFonts w:ascii="Tw Cen MT" w:hAnsi="Tw Cen MT"/>
                <w:b/>
                <w:sz w:val="24"/>
                <w:szCs w:val="24"/>
              </w:rPr>
            </w:pPr>
          </w:p>
        </w:tc>
      </w:tr>
    </w:tbl>
    <w:p w:rsidR="000F2F44" w:rsidRPr="002A653E" w:rsidRDefault="000F2F44" w:rsidP="00D66AE4">
      <w:pPr>
        <w:jc w:val="both"/>
        <w:rPr>
          <w:rFonts w:ascii="Tw Cen MT" w:hAnsi="Tw Cen MT" w:cstheme="minorHAnsi"/>
          <w:color w:val="FF0000"/>
          <w:sz w:val="24"/>
          <w:szCs w:val="24"/>
          <w:lang w:val="fr-FR"/>
        </w:rPr>
      </w:pPr>
    </w:p>
    <w:p w:rsidR="000F2F44" w:rsidRPr="00C816B7" w:rsidRDefault="009D6822" w:rsidP="00C816B7">
      <w:pPr>
        <w:pStyle w:val="ListParagraph"/>
        <w:numPr>
          <w:ilvl w:val="0"/>
          <w:numId w:val="4"/>
        </w:numPr>
        <w:shd w:val="clear" w:color="auto" w:fill="DDD9C3" w:themeFill="background2" w:themeFillShade="E6"/>
        <w:jc w:val="both"/>
        <w:rPr>
          <w:rFonts w:ascii="Tw Cen MT" w:hAnsi="Tw Cen MT" w:cstheme="minorHAnsi"/>
          <w:sz w:val="24"/>
          <w:szCs w:val="24"/>
          <w:lang w:val="fr-FR"/>
        </w:rPr>
      </w:pPr>
      <w:r w:rsidRPr="00C816B7">
        <w:rPr>
          <w:rFonts w:ascii="Tw Cen MT" w:hAnsi="Tw Cen MT" w:cstheme="minorHAnsi"/>
          <w:sz w:val="24"/>
          <w:szCs w:val="24"/>
          <w:lang w:val="fr-FR"/>
        </w:rPr>
        <w:t>Mentnans PI</w:t>
      </w:r>
    </w:p>
    <w:p w:rsidR="000F2F44" w:rsidRDefault="00C816B7" w:rsidP="00CA4F1D">
      <w:pPr>
        <w:ind w:left="660"/>
        <w:jc w:val="both"/>
        <w:rPr>
          <w:rFonts w:ascii="Tw Cen MT" w:hAnsi="Tw Cen MT" w:cstheme="minorHAnsi"/>
          <w:sz w:val="24"/>
          <w:szCs w:val="24"/>
          <w:lang w:val="fr-FR"/>
        </w:rPr>
      </w:pPr>
      <w:r w:rsidRPr="00406ACF">
        <w:rPr>
          <w:rFonts w:ascii="Tw Cen MT" w:hAnsi="Tw Cen MT" w:cstheme="minorHAnsi"/>
          <w:sz w:val="24"/>
          <w:szCs w:val="24"/>
          <w:lang w:val="fr-FR"/>
        </w:rPr>
        <w:t>Plan Ijans lan se yon zouti ki dinamik. Genyen anpil mouvman ki ka lakòz ke gen nesesite pou</w:t>
      </w:r>
      <w:r w:rsidR="00005DF6" w:rsidRPr="00406ACF">
        <w:rPr>
          <w:rFonts w:ascii="Tw Cen MT" w:hAnsi="Tw Cen MT" w:cstheme="minorHAnsi"/>
          <w:sz w:val="24"/>
          <w:szCs w:val="24"/>
          <w:lang w:val="fr-FR"/>
        </w:rPr>
        <w:t xml:space="preserve"> revize li epi aktyalizel selon kontèks ki prezante ya. Tankou, deplasman manm komite pwoteksyon sivil yo nan kominote ya, chanjman manm kolektivite tèritoryal yo</w:t>
      </w:r>
      <w:r w:rsidR="00CA4F1D" w:rsidRPr="00406ACF">
        <w:rPr>
          <w:rFonts w:ascii="Tw Cen MT" w:hAnsi="Tw Cen MT" w:cstheme="minorHAnsi"/>
          <w:sz w:val="24"/>
          <w:szCs w:val="24"/>
          <w:lang w:val="fr-FR"/>
        </w:rPr>
        <w:t>. Mouvman ensekirite de yon moman ak yon lòt. Nan sans sa, li rekòmande ke chak ane avan pasaj sezon siklonik yo, ke pati prenant yo mete tèt yo ansanm pou pwodwi refleksyon sou plan epi aktyalize l selon moman an</w:t>
      </w:r>
      <w:r w:rsidR="00406ACF" w:rsidRPr="00406ACF">
        <w:rPr>
          <w:rFonts w:ascii="Tw Cen MT" w:hAnsi="Tw Cen MT" w:cstheme="minorHAnsi"/>
          <w:sz w:val="24"/>
          <w:szCs w:val="24"/>
          <w:lang w:val="fr-FR"/>
        </w:rPr>
        <w:t xml:space="preserve"> ak mouvman sosyal yo.</w:t>
      </w:r>
    </w:p>
    <w:p w:rsidR="00406ACF" w:rsidRDefault="00406ACF" w:rsidP="00CA4F1D">
      <w:pPr>
        <w:ind w:left="660"/>
        <w:jc w:val="both"/>
        <w:rPr>
          <w:rFonts w:ascii="Tw Cen MT" w:hAnsi="Tw Cen MT" w:cstheme="minorHAnsi"/>
          <w:sz w:val="24"/>
          <w:szCs w:val="24"/>
          <w:lang w:val="fr-FR"/>
        </w:rPr>
      </w:pPr>
    </w:p>
    <w:p w:rsidR="00406ACF" w:rsidRPr="00406ACF" w:rsidRDefault="00406ACF" w:rsidP="00CA4F1D">
      <w:pPr>
        <w:ind w:left="660"/>
        <w:jc w:val="both"/>
        <w:rPr>
          <w:rFonts w:ascii="Tw Cen MT" w:hAnsi="Tw Cen MT" w:cstheme="minorHAnsi"/>
          <w:sz w:val="24"/>
          <w:szCs w:val="24"/>
          <w:lang w:val="fr-FR"/>
        </w:rPr>
      </w:pPr>
    </w:p>
    <w:p w:rsidR="00D66AE4" w:rsidRPr="00406ACF" w:rsidRDefault="00D66AE4" w:rsidP="00406ACF">
      <w:pPr>
        <w:pStyle w:val="ListParagraph"/>
        <w:numPr>
          <w:ilvl w:val="0"/>
          <w:numId w:val="4"/>
        </w:numPr>
        <w:shd w:val="clear" w:color="auto" w:fill="DDD9C3" w:themeFill="background2" w:themeFillShade="E6"/>
        <w:jc w:val="both"/>
        <w:rPr>
          <w:rFonts w:ascii="Tw Cen MT" w:hAnsi="Tw Cen MT" w:cstheme="minorHAnsi"/>
          <w:b/>
          <w:sz w:val="24"/>
          <w:szCs w:val="24"/>
          <w:lang w:val="fr-FR"/>
        </w:rPr>
      </w:pPr>
      <w:r w:rsidRPr="00406ACF">
        <w:rPr>
          <w:rFonts w:ascii="Tw Cen MT" w:hAnsi="Tw Cen MT" w:cstheme="minorHAnsi"/>
          <w:b/>
          <w:sz w:val="24"/>
          <w:szCs w:val="24"/>
          <w:lang w:val="fr-FR"/>
        </w:rPr>
        <w:t>Bibliyografi</w:t>
      </w:r>
    </w:p>
    <w:p w:rsidR="00406ACF" w:rsidRDefault="00406ACF" w:rsidP="00406ACF">
      <w:pPr>
        <w:pStyle w:val="ListParagraph"/>
        <w:rPr>
          <w:rFonts w:ascii="Tw Cen MT" w:hAnsi="Tw Cen MT" w:cstheme="minorHAnsi"/>
          <w:lang w:val="fr-FR"/>
        </w:rPr>
      </w:pPr>
    </w:p>
    <w:p w:rsidR="0061313A" w:rsidRPr="00406ACF" w:rsidRDefault="00A115A3" w:rsidP="00274478">
      <w:pPr>
        <w:pStyle w:val="ListParagraph"/>
        <w:numPr>
          <w:ilvl w:val="0"/>
          <w:numId w:val="2"/>
        </w:numPr>
        <w:rPr>
          <w:rFonts w:ascii="Tw Cen MT" w:hAnsi="Tw Cen MT" w:cstheme="minorHAnsi"/>
          <w:lang w:val="fr-FR"/>
        </w:rPr>
      </w:pPr>
      <w:r w:rsidRPr="00406ACF">
        <w:rPr>
          <w:rFonts w:ascii="Tw Cen MT" w:hAnsi="Tw Cen MT" w:cstheme="minorHAnsi"/>
          <w:lang w:val="fr-FR"/>
        </w:rPr>
        <w:t xml:space="preserve">SNGRD, </w:t>
      </w:r>
      <w:r w:rsidR="00515762" w:rsidRPr="00406ACF">
        <w:rPr>
          <w:rFonts w:ascii="Tw Cen MT" w:hAnsi="Tw Cen MT" w:cstheme="minorHAnsi"/>
          <w:b/>
          <w:i/>
          <w:lang w:val="fr-FR"/>
        </w:rPr>
        <w:t>Manuel du Centre d’Opération d’Urgence</w:t>
      </w:r>
      <w:r w:rsidR="00515762" w:rsidRPr="00406ACF">
        <w:rPr>
          <w:rFonts w:ascii="Tw Cen MT" w:hAnsi="Tw Cen MT" w:cstheme="minorHAnsi"/>
          <w:lang w:val="fr-FR"/>
        </w:rPr>
        <w:t xml:space="preserve">, </w:t>
      </w:r>
      <w:r w:rsidRPr="00406ACF">
        <w:rPr>
          <w:rFonts w:ascii="Tw Cen MT" w:hAnsi="Tw Cen MT" w:cstheme="minorHAnsi"/>
          <w:lang w:val="fr-FR"/>
        </w:rPr>
        <w:t>Haiti, 2006</w:t>
      </w:r>
      <w:r w:rsidR="00DE0116" w:rsidRPr="00406ACF">
        <w:rPr>
          <w:rFonts w:ascii="Tw Cen MT" w:hAnsi="Tw Cen MT" w:cstheme="minorHAnsi"/>
          <w:lang w:val="fr-FR"/>
        </w:rPr>
        <w:t>.</w:t>
      </w:r>
    </w:p>
    <w:p w:rsidR="00B15036" w:rsidRPr="00406ACF" w:rsidRDefault="00DE0116" w:rsidP="00274478">
      <w:pPr>
        <w:pStyle w:val="ListParagraph"/>
        <w:numPr>
          <w:ilvl w:val="0"/>
          <w:numId w:val="2"/>
        </w:numPr>
        <w:rPr>
          <w:rFonts w:ascii="Tw Cen MT" w:hAnsi="Tw Cen MT" w:cstheme="minorHAnsi"/>
          <w:lang w:val="fr-FR"/>
        </w:rPr>
      </w:pPr>
      <w:r w:rsidRPr="00406ACF">
        <w:rPr>
          <w:rFonts w:ascii="Tw Cen MT" w:hAnsi="Tw Cen MT" w:cstheme="minorHAnsi"/>
          <w:lang w:val="fr-FR"/>
        </w:rPr>
        <w:t xml:space="preserve">SNGRD, </w:t>
      </w:r>
      <w:r w:rsidRPr="00406ACF">
        <w:rPr>
          <w:rFonts w:ascii="Tw Cen MT" w:hAnsi="Tw Cen MT" w:cstheme="minorHAnsi"/>
          <w:b/>
          <w:i/>
          <w:lang w:val="fr-FR"/>
        </w:rPr>
        <w:t>Rapport exercice de simulation</w:t>
      </w:r>
      <w:r w:rsidRPr="00406ACF">
        <w:rPr>
          <w:rFonts w:ascii="Tw Cen MT" w:hAnsi="Tw Cen MT" w:cstheme="minorHAnsi"/>
          <w:lang w:val="fr-FR"/>
        </w:rPr>
        <w:t>, Haiti, 2014.</w:t>
      </w:r>
    </w:p>
    <w:p w:rsidR="00DE0116" w:rsidRPr="00406ACF" w:rsidRDefault="00E15A9C" w:rsidP="00274478">
      <w:pPr>
        <w:pStyle w:val="ListParagraph"/>
        <w:numPr>
          <w:ilvl w:val="0"/>
          <w:numId w:val="2"/>
        </w:numPr>
        <w:rPr>
          <w:rFonts w:ascii="Tw Cen MT" w:hAnsi="Tw Cen MT" w:cstheme="minorHAnsi"/>
          <w:lang w:val="fr-FR"/>
        </w:rPr>
      </w:pPr>
      <w:r w:rsidRPr="00406ACF">
        <w:rPr>
          <w:rFonts w:ascii="Tw Cen MT" w:hAnsi="Tw Cen MT" w:cstheme="minorHAnsi"/>
          <w:lang w:val="fr-FR"/>
        </w:rPr>
        <w:t xml:space="preserve">Ministère du developpement du Nord et des Mines, </w:t>
      </w:r>
      <w:r w:rsidR="00BE0B10" w:rsidRPr="00406ACF">
        <w:rPr>
          <w:rFonts w:ascii="Tw Cen MT" w:hAnsi="Tw Cen MT" w:cstheme="minorHAnsi"/>
          <w:b/>
          <w:i/>
          <w:lang w:val="fr-FR"/>
        </w:rPr>
        <w:t>Plan d’Intervention en cas d’urgence</w:t>
      </w:r>
      <w:r w:rsidR="00BE0B10" w:rsidRPr="00406ACF">
        <w:rPr>
          <w:rFonts w:ascii="Tw Cen MT" w:hAnsi="Tw Cen MT" w:cstheme="minorHAnsi"/>
          <w:lang w:val="fr-FR"/>
        </w:rPr>
        <w:t xml:space="preserve">, </w:t>
      </w:r>
      <w:r w:rsidR="0035449A" w:rsidRPr="00406ACF">
        <w:rPr>
          <w:rFonts w:ascii="Tw Cen MT" w:hAnsi="Tw Cen MT" w:cstheme="minorHAnsi"/>
          <w:lang w:val="fr-FR"/>
        </w:rPr>
        <w:t>Ontario, 20</w:t>
      </w:r>
      <w:r w:rsidR="001F7567" w:rsidRPr="00406ACF">
        <w:rPr>
          <w:rFonts w:ascii="Tw Cen MT" w:hAnsi="Tw Cen MT" w:cstheme="minorHAnsi"/>
          <w:lang w:val="fr-FR"/>
        </w:rPr>
        <w:t>18.</w:t>
      </w:r>
    </w:p>
    <w:p w:rsidR="001F7567" w:rsidRPr="00406ACF" w:rsidRDefault="001F7567" w:rsidP="00274478">
      <w:pPr>
        <w:pStyle w:val="ListParagraph"/>
        <w:numPr>
          <w:ilvl w:val="0"/>
          <w:numId w:val="2"/>
        </w:numPr>
        <w:rPr>
          <w:rFonts w:ascii="Tw Cen MT" w:hAnsi="Tw Cen MT" w:cstheme="minorHAnsi"/>
          <w:lang w:val="fr-FR"/>
        </w:rPr>
      </w:pPr>
      <w:r w:rsidRPr="00406ACF">
        <w:rPr>
          <w:rFonts w:ascii="Tw Cen MT" w:hAnsi="Tw Cen MT" w:cstheme="minorHAnsi"/>
          <w:lang w:val="fr-FR"/>
        </w:rPr>
        <w:t xml:space="preserve">SNGRD, </w:t>
      </w:r>
      <w:r w:rsidRPr="00406ACF">
        <w:rPr>
          <w:rFonts w:ascii="Tw Cen MT" w:hAnsi="Tw Cen MT" w:cstheme="minorHAnsi"/>
          <w:b/>
          <w:i/>
          <w:lang w:val="fr-FR"/>
        </w:rPr>
        <w:t>Plan National de Gestion des Urgences</w:t>
      </w:r>
      <w:r w:rsidRPr="00406ACF">
        <w:rPr>
          <w:rFonts w:ascii="Tw Cen MT" w:hAnsi="Tw Cen MT" w:cstheme="minorHAnsi"/>
          <w:lang w:val="fr-FR"/>
        </w:rPr>
        <w:t>, Haiti, septembre 2009.</w:t>
      </w:r>
    </w:p>
    <w:p w:rsidR="001F7567" w:rsidRDefault="00452518" w:rsidP="00274478">
      <w:pPr>
        <w:pStyle w:val="ListParagraph"/>
        <w:numPr>
          <w:ilvl w:val="0"/>
          <w:numId w:val="2"/>
        </w:numPr>
        <w:rPr>
          <w:rFonts w:ascii="Tw Cen MT" w:hAnsi="Tw Cen MT" w:cstheme="minorHAnsi"/>
          <w:lang w:val="fr-FR"/>
        </w:rPr>
      </w:pPr>
      <w:r w:rsidRPr="00406ACF">
        <w:rPr>
          <w:rFonts w:ascii="Tw Cen MT" w:hAnsi="Tw Cen MT" w:cstheme="minorHAnsi"/>
          <w:lang w:val="fr-FR"/>
        </w:rPr>
        <w:t>Ministère de la s</w:t>
      </w:r>
      <w:r w:rsidR="00367C6C" w:rsidRPr="00406ACF">
        <w:rPr>
          <w:rFonts w:ascii="Tw Cen MT" w:hAnsi="Tw Cen MT" w:cstheme="minorHAnsi"/>
          <w:lang w:val="fr-FR"/>
        </w:rPr>
        <w:t>é</w:t>
      </w:r>
      <w:r w:rsidRPr="00406ACF">
        <w:rPr>
          <w:rFonts w:ascii="Tw Cen MT" w:hAnsi="Tw Cen MT" w:cstheme="minorHAnsi"/>
          <w:lang w:val="fr-FR"/>
        </w:rPr>
        <w:t xml:space="preserve">curité </w:t>
      </w:r>
      <w:r w:rsidR="00BE0B10" w:rsidRPr="00406ACF">
        <w:rPr>
          <w:rFonts w:ascii="Tw Cen MT" w:hAnsi="Tw Cen MT" w:cstheme="minorHAnsi"/>
          <w:lang w:val="fr-FR"/>
        </w:rPr>
        <w:t>publique,</w:t>
      </w:r>
      <w:r w:rsidR="00367C6C" w:rsidRPr="00406ACF">
        <w:rPr>
          <w:rFonts w:ascii="Tw Cen MT" w:hAnsi="Tw Cen MT" w:cstheme="minorHAnsi"/>
          <w:lang w:val="fr-FR"/>
        </w:rPr>
        <w:t xml:space="preserve"> </w:t>
      </w:r>
      <w:r w:rsidR="00912DF7" w:rsidRPr="00406ACF">
        <w:rPr>
          <w:rFonts w:ascii="Tw Cen MT" w:hAnsi="Tw Cen MT" w:cstheme="minorHAnsi"/>
          <w:b/>
          <w:i/>
          <w:lang w:val="fr-FR"/>
        </w:rPr>
        <w:t>Guide pour la planification de la gestion des urgence</w:t>
      </w:r>
      <w:r w:rsidR="00912DF7" w:rsidRPr="00406ACF">
        <w:rPr>
          <w:rFonts w:ascii="Tw Cen MT" w:hAnsi="Tw Cen MT" w:cstheme="minorHAnsi"/>
          <w:lang w:val="fr-FR"/>
        </w:rPr>
        <w:t xml:space="preserve">, </w:t>
      </w:r>
      <w:r w:rsidR="00BE0B10" w:rsidRPr="00406ACF">
        <w:rPr>
          <w:rFonts w:ascii="Tw Cen MT" w:hAnsi="Tw Cen MT" w:cstheme="minorHAnsi"/>
          <w:lang w:val="fr-FR"/>
        </w:rPr>
        <w:t>Canada,</w:t>
      </w:r>
      <w:r w:rsidRPr="00406ACF">
        <w:rPr>
          <w:rFonts w:ascii="Tw Cen MT" w:hAnsi="Tw Cen MT" w:cstheme="minorHAnsi"/>
          <w:lang w:val="fr-FR"/>
        </w:rPr>
        <w:t xml:space="preserve"> 2021</w:t>
      </w:r>
    </w:p>
    <w:p w:rsidR="005346D6" w:rsidRDefault="005346D6" w:rsidP="00274478">
      <w:pPr>
        <w:pStyle w:val="ListParagraph"/>
        <w:numPr>
          <w:ilvl w:val="0"/>
          <w:numId w:val="2"/>
        </w:numPr>
        <w:rPr>
          <w:rFonts w:ascii="Tw Cen MT" w:hAnsi="Tw Cen MT" w:cstheme="minorHAnsi"/>
          <w:lang w:val="fr-FR"/>
        </w:rPr>
      </w:pPr>
      <w:r>
        <w:rPr>
          <w:rFonts w:ascii="Tw Cen MT" w:hAnsi="Tw Cen MT" w:cstheme="minorHAnsi"/>
          <w:lang w:val="fr-FR"/>
        </w:rPr>
        <w:t xml:space="preserve">DPC-Sud, </w:t>
      </w:r>
      <w:r w:rsidRPr="001A4240">
        <w:rPr>
          <w:rFonts w:ascii="Tw Cen MT" w:hAnsi="Tw Cen MT" w:cstheme="minorHAnsi"/>
          <w:b/>
          <w:i/>
          <w:lang w:val="fr-FR"/>
        </w:rPr>
        <w:t>Guide du plan de contingence départemental</w:t>
      </w:r>
      <w:r>
        <w:rPr>
          <w:rFonts w:ascii="Tw Cen MT" w:hAnsi="Tw Cen MT" w:cstheme="minorHAnsi"/>
          <w:lang w:val="fr-FR"/>
        </w:rPr>
        <w:t xml:space="preserve">, </w:t>
      </w:r>
      <w:r w:rsidR="001A4240">
        <w:rPr>
          <w:rFonts w:ascii="Tw Cen MT" w:hAnsi="Tw Cen MT" w:cstheme="minorHAnsi"/>
          <w:lang w:val="fr-FR"/>
        </w:rPr>
        <w:t>Sud, Haiti, 2019</w:t>
      </w:r>
    </w:p>
    <w:p w:rsidR="001A4240" w:rsidRPr="00406ACF" w:rsidRDefault="000F7700" w:rsidP="00274478">
      <w:pPr>
        <w:pStyle w:val="ListParagraph"/>
        <w:numPr>
          <w:ilvl w:val="0"/>
          <w:numId w:val="2"/>
        </w:numPr>
        <w:rPr>
          <w:rFonts w:ascii="Tw Cen MT" w:hAnsi="Tw Cen MT" w:cstheme="minorHAnsi"/>
          <w:lang w:val="fr-FR"/>
        </w:rPr>
      </w:pPr>
      <w:r>
        <w:rPr>
          <w:rFonts w:ascii="Tw Cen MT" w:hAnsi="Tw Cen MT" w:cstheme="minorHAnsi"/>
          <w:lang w:val="fr-FR"/>
        </w:rPr>
        <w:t xml:space="preserve">CRH, </w:t>
      </w:r>
      <w:r w:rsidRPr="000F7700">
        <w:rPr>
          <w:rFonts w:ascii="Tw Cen MT" w:hAnsi="Tw Cen MT" w:cstheme="minorHAnsi"/>
          <w:b/>
          <w:i/>
          <w:lang w:val="fr-FR"/>
        </w:rPr>
        <w:t>Rapport atelier de formation sur le montage de plan d’urgence</w:t>
      </w:r>
      <w:r>
        <w:rPr>
          <w:rFonts w:ascii="Tw Cen MT" w:hAnsi="Tw Cen MT" w:cstheme="minorHAnsi"/>
          <w:lang w:val="fr-FR"/>
        </w:rPr>
        <w:t>, Sud, Haiti, décembre 2021.</w:t>
      </w:r>
    </w:p>
    <w:p w:rsidR="00A115A3" w:rsidRPr="00406ACF" w:rsidRDefault="00A115A3" w:rsidP="0061313A">
      <w:pPr>
        <w:rPr>
          <w:rFonts w:ascii="Tw Cen MT" w:hAnsi="Tw Cen MT" w:cstheme="minorHAnsi"/>
          <w:lang w:val="fr-FR"/>
        </w:rPr>
      </w:pPr>
    </w:p>
    <w:p w:rsidR="00D45524" w:rsidRPr="002A653E" w:rsidRDefault="00D45524" w:rsidP="0061313A">
      <w:pPr>
        <w:tabs>
          <w:tab w:val="left" w:pos="1425"/>
        </w:tabs>
        <w:rPr>
          <w:rFonts w:ascii="Tw Cen MT" w:hAnsi="Tw Cen MT" w:cstheme="minorHAnsi"/>
          <w:color w:val="FF0000"/>
          <w:highlight w:val="lightGray"/>
          <w:lang w:val="fr-FR"/>
        </w:rPr>
      </w:pPr>
    </w:p>
    <w:sectPr w:rsidR="00D45524" w:rsidRPr="002A653E" w:rsidSect="0010412C">
      <w:headerReference w:type="default" r:id="rId20"/>
      <w:headerReference w:type="first" r:id="rId21"/>
      <w:footerReference w:type="first" r:id="rId22"/>
      <w:pgSz w:w="12240" w:h="15840"/>
      <w:pgMar w:top="1440" w:right="1260" w:bottom="1440" w:left="1440"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C10" w:rsidRDefault="005C4C10" w:rsidP="00B877B7">
      <w:pPr>
        <w:spacing w:after="0" w:line="240" w:lineRule="auto"/>
      </w:pPr>
      <w:r>
        <w:separator/>
      </w:r>
    </w:p>
  </w:endnote>
  <w:endnote w:type="continuationSeparator" w:id="0">
    <w:p w:rsidR="005C4C10" w:rsidRDefault="005C4C10" w:rsidP="00B8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3E" w:rsidRDefault="002A653E">
    <w:pPr>
      <w:pStyle w:val="Footer"/>
    </w:pPr>
    <w:r>
      <w:rPr>
        <w:noProof/>
        <w:lang w:val="de-CH" w:eastAsia="de-CH"/>
      </w:rPr>
      <mc:AlternateContent>
        <mc:Choice Requires="wpg">
          <w:drawing>
            <wp:anchor distT="0" distB="0" distL="114300" distR="114300" simplePos="0" relativeHeight="251659264" behindDoc="0" locked="0" layoutInCell="1" allowOverlap="1" wp14:anchorId="104B1B23" wp14:editId="2C5CCF34">
              <wp:simplePos x="0" y="0"/>
              <wp:positionH relativeFrom="page">
                <wp:posOffset>397510</wp:posOffset>
              </wp:positionH>
              <wp:positionV relativeFrom="line">
                <wp:posOffset>112395</wp:posOffset>
              </wp:positionV>
              <wp:extent cx="7025640" cy="350520"/>
              <wp:effectExtent l="0" t="0" r="22860" b="1143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5640" cy="350520"/>
                        <a:chOff x="205" y="14845"/>
                        <a:chExt cx="11717" cy="552"/>
                      </a:xfrm>
                    </wpg:grpSpPr>
                    <wps:wsp>
                      <wps:cNvPr id="266" name="Rectangle 157"/>
                      <wps:cNvSpPr>
                        <a:spLocks noChangeArrowheads="1"/>
                      </wps:cNvSpPr>
                      <wps:spPr bwMode="auto">
                        <a:xfrm>
                          <a:off x="205" y="14866"/>
                          <a:ext cx="9166" cy="432"/>
                        </a:xfrm>
                        <a:prstGeom prst="rect">
                          <a:avLst/>
                        </a:prstGeom>
                        <a:solidFill>
                          <a:srgbClr val="C0504D">
                            <a:lumMod val="75000"/>
                          </a:srgbClr>
                        </a:solidFill>
                        <a:extLst>
                          <a:ext uri="{91240B29-F687-4F45-9708-019B960494DF}">
                            <a14:hiddenLine xmlns:a14="http://schemas.microsoft.com/office/drawing/2010/main" w="9525">
                              <a:solidFill>
                                <a:srgbClr val="943634"/>
                              </a:solidFill>
                              <a:miter lim="800000"/>
                              <a:headEnd/>
                              <a:tailEnd/>
                            </a14:hiddenLine>
                          </a:ext>
                        </a:extLst>
                      </wps:spPr>
                      <wps:txbx>
                        <w:txbxContent>
                          <w:p w:rsidR="002A653E" w:rsidRPr="00006D96" w:rsidRDefault="002A653E" w:rsidP="004B3C5B">
                            <w:pPr>
                              <w:pStyle w:val="Footer"/>
                              <w:jc w:val="center"/>
                              <w:rPr>
                                <w:rFonts w:ascii="Arial" w:hAnsi="Arial" w:cs="Arial"/>
                                <w:b/>
                                <w:color w:val="FFFFFF" w:themeColor="background1"/>
                                <w:spacing w:val="60"/>
                                <w:sz w:val="24"/>
                                <w:szCs w:val="24"/>
                              </w:rPr>
                            </w:pPr>
                            <w:r w:rsidRPr="00006D96">
                              <w:rPr>
                                <w:rFonts w:ascii="Arial" w:hAnsi="Arial" w:cs="Arial"/>
                                <w:b/>
                                <w:color w:val="FFFFFF" w:themeColor="background1"/>
                                <w:spacing w:val="60"/>
                                <w:sz w:val="24"/>
                                <w:szCs w:val="24"/>
                              </w:rPr>
                              <w:t>Manyèl Patisipan Elaborasyon Plan Ijans</w:t>
                            </w:r>
                          </w:p>
                          <w:p w:rsidR="002A653E" w:rsidRDefault="002A653E" w:rsidP="00E560A4">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470" y="14845"/>
                          <a:ext cx="2303" cy="432"/>
                        </a:xfrm>
                        <a:prstGeom prst="rect">
                          <a:avLst/>
                        </a:prstGeom>
                        <a:solidFill>
                          <a:srgbClr val="C0504D">
                            <a:lumMod val="75000"/>
                          </a:srgb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2A653E" w:rsidRPr="003B61FC" w:rsidRDefault="002A653E" w:rsidP="00E560A4">
                            <w:pPr>
                              <w:pStyle w:val="Footer"/>
                              <w:rPr>
                                <w:rFonts w:ascii="Arial" w:hAnsi="Arial" w:cs="Arial"/>
                                <w:color w:val="FFFFFF" w:themeColor="background1"/>
                                <w:sz w:val="24"/>
                                <w:szCs w:val="24"/>
                              </w:rPr>
                            </w:pPr>
                            <w:r w:rsidRPr="003B61FC">
                              <w:rPr>
                                <w:rFonts w:ascii="Arial" w:hAnsi="Arial" w:cs="Arial"/>
                                <w:color w:val="FFFFFF" w:themeColor="background1"/>
                                <w:sz w:val="24"/>
                                <w:szCs w:val="24"/>
                              </w:rPr>
                              <w:t xml:space="preserve">Page </w:t>
                            </w:r>
                            <w:r w:rsidRPr="003B61FC">
                              <w:rPr>
                                <w:rFonts w:ascii="Arial" w:hAnsi="Arial" w:cs="Arial"/>
                                <w:sz w:val="24"/>
                                <w:szCs w:val="24"/>
                              </w:rPr>
                              <w:fldChar w:fldCharType="begin"/>
                            </w:r>
                            <w:r w:rsidRPr="003B61FC">
                              <w:rPr>
                                <w:rFonts w:ascii="Arial" w:hAnsi="Arial" w:cs="Arial"/>
                                <w:sz w:val="24"/>
                                <w:szCs w:val="24"/>
                              </w:rPr>
                              <w:instrText xml:space="preserve"> PAGE   \* MERGEFORMAT </w:instrText>
                            </w:r>
                            <w:r w:rsidRPr="003B61FC">
                              <w:rPr>
                                <w:rFonts w:ascii="Arial" w:hAnsi="Arial" w:cs="Arial"/>
                                <w:sz w:val="24"/>
                                <w:szCs w:val="24"/>
                              </w:rPr>
                              <w:fldChar w:fldCharType="separate"/>
                            </w:r>
                            <w:r w:rsidR="003C1F34" w:rsidRPr="003C1F34">
                              <w:rPr>
                                <w:rFonts w:ascii="Arial" w:hAnsi="Arial" w:cs="Arial"/>
                                <w:noProof/>
                                <w:color w:val="FFFFFF" w:themeColor="background1"/>
                                <w:sz w:val="24"/>
                                <w:szCs w:val="24"/>
                              </w:rPr>
                              <w:t>0</w:t>
                            </w:r>
                            <w:r w:rsidRPr="003B61FC">
                              <w:rPr>
                                <w:rFonts w:ascii="Arial" w:hAnsi="Arial" w:cs="Arial"/>
                                <w:noProof/>
                                <w:color w:val="FFFFFF" w:themeColor="background1"/>
                                <w:sz w:val="24"/>
                                <w:szCs w:val="24"/>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B1B23" id="Group 156" o:spid="_x0000_s1026" style="position:absolute;margin-left:31.3pt;margin-top:8.85pt;width:553.2pt;height:27.6pt;z-index:251659264;mso-position-horizontal-relative:page;mso-position-vertical-relative:line" coordorigin="205,14845" coordsize="1171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">
              <v:rect id="Rectangle 157" o:spid="_x0000_s1027" style="position:absolute;left:205;top:14866;width:916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" fillcolor="#953735" stroked="f" strokecolor="#943634">
                <v:textbox>
                  <w:txbxContent>
                    <w:p w:rsidR="002A653E" w:rsidRPr="00006D96" w:rsidRDefault="002A653E" w:rsidP="004B3C5B">
                      <w:pPr>
                        <w:pStyle w:val="Footer"/>
                        <w:jc w:val="center"/>
                        <w:rPr>
                          <w:rFonts w:ascii="Arial" w:hAnsi="Arial" w:cs="Arial"/>
                          <w:b/>
                          <w:color w:val="FFFFFF" w:themeColor="background1"/>
                          <w:spacing w:val="60"/>
                          <w:sz w:val="24"/>
                          <w:szCs w:val="24"/>
                        </w:rPr>
                      </w:pPr>
                      <w:r w:rsidRPr="00006D96">
                        <w:rPr>
                          <w:rFonts w:ascii="Arial" w:hAnsi="Arial" w:cs="Arial"/>
                          <w:b/>
                          <w:color w:val="FFFFFF" w:themeColor="background1"/>
                          <w:spacing w:val="60"/>
                          <w:sz w:val="24"/>
                          <w:szCs w:val="24"/>
                        </w:rPr>
                        <w:t>Manyèl Patisipan Elaborasyon Plan Ijans</w:t>
                      </w:r>
                    </w:p>
                    <w:p w:rsidR="002A653E" w:rsidRDefault="002A653E" w:rsidP="00E560A4">
                      <w:pPr>
                        <w:pStyle w:val="Header"/>
                        <w:rPr>
                          <w:color w:val="FFFFFF" w:themeColor="background1"/>
                        </w:rPr>
                      </w:pPr>
                    </w:p>
                  </w:txbxContent>
                </v:textbox>
              </v:rect>
              <v:rect id="Rectangle 158" o:spid="_x0000_s1028" style="position:absolute;left:9470;top:14845;width:230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" fillcolor="#953735" stroked="f">
                <v:textbox>
                  <w:txbxContent>
                    <w:p w:rsidR="002A653E" w:rsidRPr="003B61FC" w:rsidRDefault="002A653E" w:rsidP="00E560A4">
                      <w:pPr>
                        <w:pStyle w:val="Footer"/>
                        <w:rPr>
                          <w:rFonts w:ascii="Arial" w:hAnsi="Arial" w:cs="Arial"/>
                          <w:color w:val="FFFFFF" w:themeColor="background1"/>
                          <w:sz w:val="24"/>
                          <w:szCs w:val="24"/>
                        </w:rPr>
                      </w:pPr>
                      <w:r w:rsidRPr="003B61FC">
                        <w:rPr>
                          <w:rFonts w:ascii="Arial" w:hAnsi="Arial" w:cs="Arial"/>
                          <w:color w:val="FFFFFF" w:themeColor="background1"/>
                          <w:sz w:val="24"/>
                          <w:szCs w:val="24"/>
                        </w:rPr>
                        <w:t xml:space="preserve">Page </w:t>
                      </w:r>
                      <w:r w:rsidRPr="003B61FC">
                        <w:rPr>
                          <w:rFonts w:ascii="Arial" w:hAnsi="Arial" w:cs="Arial"/>
                          <w:sz w:val="24"/>
                          <w:szCs w:val="24"/>
                        </w:rPr>
                        <w:fldChar w:fldCharType="begin"/>
                      </w:r>
                      <w:r w:rsidRPr="003B61FC">
                        <w:rPr>
                          <w:rFonts w:ascii="Arial" w:hAnsi="Arial" w:cs="Arial"/>
                          <w:sz w:val="24"/>
                          <w:szCs w:val="24"/>
                        </w:rPr>
                        <w:instrText xml:space="preserve"> PAGE   \* MERGEFORMAT </w:instrText>
                      </w:r>
                      <w:r w:rsidRPr="003B61FC">
                        <w:rPr>
                          <w:rFonts w:ascii="Arial" w:hAnsi="Arial" w:cs="Arial"/>
                          <w:sz w:val="24"/>
                          <w:szCs w:val="24"/>
                        </w:rPr>
                        <w:fldChar w:fldCharType="separate"/>
                      </w:r>
                      <w:r w:rsidR="003C1F34" w:rsidRPr="003C1F34">
                        <w:rPr>
                          <w:rFonts w:ascii="Arial" w:hAnsi="Arial" w:cs="Arial"/>
                          <w:noProof/>
                          <w:color w:val="FFFFFF" w:themeColor="background1"/>
                          <w:sz w:val="24"/>
                          <w:szCs w:val="24"/>
                        </w:rPr>
                        <w:t>0</w:t>
                      </w:r>
                      <w:r w:rsidRPr="003B61FC">
                        <w:rPr>
                          <w:rFonts w:ascii="Arial" w:hAnsi="Arial" w:cs="Arial"/>
                          <w:noProof/>
                          <w:color w:val="FFFFFF" w:themeColor="background1"/>
                          <w:sz w:val="24"/>
                          <w:szCs w:val="24"/>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rsidR="002A653E" w:rsidRDefault="002A6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C10" w:rsidRDefault="005C4C10" w:rsidP="00B877B7">
      <w:pPr>
        <w:spacing w:after="0" w:line="240" w:lineRule="auto"/>
      </w:pPr>
      <w:r>
        <w:separator/>
      </w:r>
    </w:p>
  </w:footnote>
  <w:footnote w:type="continuationSeparator" w:id="0">
    <w:p w:rsidR="005C4C10" w:rsidRDefault="005C4C10" w:rsidP="00B87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rsidR="002A653E" w:rsidRDefault="002A653E">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C1F34">
          <w:rPr>
            <w:b/>
            <w:bCs/>
            <w:noProof/>
          </w:rPr>
          <w:t>36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1F34">
          <w:rPr>
            <w:b/>
            <w:bCs/>
            <w:noProof/>
          </w:rPr>
          <w:t>38</w:t>
        </w:r>
        <w:r>
          <w:rPr>
            <w:b/>
            <w:bCs/>
            <w:sz w:val="24"/>
            <w:szCs w:val="24"/>
          </w:rPr>
          <w:fldChar w:fldCharType="end"/>
        </w:r>
      </w:p>
    </w:sdtContent>
  </w:sdt>
  <w:p w:rsidR="002A653E" w:rsidRDefault="002A6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357" w:rsidRPr="001D0357" w:rsidRDefault="001D0357" w:rsidP="001D0357">
    <w:pPr>
      <w:pStyle w:val="Header"/>
      <w:ind w:left="1080" w:firstLine="4680"/>
      <w:rPr>
        <w:rFonts w:ascii="Arial" w:hAnsi="Arial" w:cs="Arial"/>
        <w:bCs/>
        <w:color w:val="000000"/>
        <w:sz w:val="15"/>
        <w:szCs w:val="15"/>
        <w:lang w:val="fr-CH" w:eastAsia="ko-KR"/>
      </w:rPr>
    </w:pPr>
    <w:r w:rsidRPr="00DB2462">
      <w:rPr>
        <w:noProof/>
        <w:sz w:val="15"/>
        <w:szCs w:val="15"/>
        <w:lang w:val="de-CH" w:eastAsia="de-CH"/>
      </w:rPr>
      <w:drawing>
        <wp:anchor distT="0" distB="0" distL="114300" distR="114300" simplePos="0" relativeHeight="251661312" behindDoc="0" locked="0" layoutInCell="1" allowOverlap="1" wp14:anchorId="24880375" wp14:editId="10F96005">
          <wp:simplePos x="0" y="0"/>
          <wp:positionH relativeFrom="margin">
            <wp:posOffset>0</wp:posOffset>
          </wp:positionH>
          <wp:positionV relativeFrom="paragraph">
            <wp:posOffset>-635</wp:posOffset>
          </wp:positionV>
          <wp:extent cx="1890215" cy="463466"/>
          <wp:effectExtent l="0" t="0" r="0" b="0"/>
          <wp:wrapNone/>
          <wp:docPr id="2" name="Picture 2"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RGB_p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215" cy="463466"/>
                  </a:xfrm>
                  <a:prstGeom prst="rect">
                    <a:avLst/>
                  </a:prstGeom>
                  <a:noFill/>
                  <a:ln>
                    <a:noFill/>
                  </a:ln>
                </pic:spPr>
              </pic:pic>
            </a:graphicData>
          </a:graphic>
          <wp14:sizeRelH relativeFrom="margin">
            <wp14:pctWidth>0</wp14:pctWidth>
          </wp14:sizeRelH>
        </wp:anchor>
      </w:drawing>
    </w:r>
    <w:r w:rsidRPr="001D0357">
      <w:rPr>
        <w:rFonts w:ascii="Arial" w:hAnsi="Arial" w:cs="Arial"/>
        <w:bCs/>
        <w:color w:val="000000"/>
        <w:sz w:val="15"/>
        <w:szCs w:val="15"/>
        <w:lang w:val="fr-CH" w:eastAsia="ko-KR"/>
      </w:rPr>
      <w:t>Département fédéral des affaires étrangères DFAE</w:t>
    </w:r>
  </w:p>
  <w:p w:rsidR="001D0357" w:rsidRPr="00D31072" w:rsidRDefault="001D0357" w:rsidP="001D0357">
    <w:pPr>
      <w:pStyle w:val="Header"/>
      <w:spacing w:after="60"/>
      <w:jc w:val="center"/>
      <w:rPr>
        <w:rFonts w:ascii="Arial" w:hAnsi="Arial" w:cs="Arial"/>
        <w:sz w:val="15"/>
        <w:szCs w:val="15"/>
        <w:lang w:val="fr-CH"/>
      </w:rPr>
    </w:pPr>
    <w:r w:rsidRPr="001D0357">
      <w:rPr>
        <w:rFonts w:ascii="Arial" w:hAnsi="Arial" w:cs="Arial"/>
        <w:bCs/>
        <w:color w:val="000000"/>
        <w:sz w:val="15"/>
        <w:szCs w:val="15"/>
        <w:lang w:val="fr-CH" w:eastAsia="ko-KR"/>
      </w:rPr>
      <w:t xml:space="preserve">                                                                                              </w:t>
    </w:r>
    <w:r>
      <w:rPr>
        <w:rFonts w:ascii="Arial" w:hAnsi="Arial" w:cs="Arial"/>
        <w:bCs/>
        <w:color w:val="000000"/>
        <w:sz w:val="15"/>
        <w:szCs w:val="15"/>
        <w:lang w:val="fr-CH" w:eastAsia="ko-KR"/>
      </w:rPr>
      <w:t xml:space="preserve">                               </w:t>
    </w:r>
    <w:r w:rsidRPr="001D0357">
      <w:rPr>
        <w:rFonts w:ascii="Arial" w:hAnsi="Arial" w:cs="Arial"/>
        <w:bCs/>
        <w:color w:val="000000"/>
        <w:sz w:val="15"/>
        <w:szCs w:val="15"/>
        <w:lang w:val="fr-CH" w:eastAsia="ko-KR"/>
      </w:rPr>
      <w:t>Direction du développement et de la coopération</w:t>
    </w:r>
    <w:r w:rsidRPr="001D0357">
      <w:rPr>
        <w:rFonts w:ascii="Arial" w:hAnsi="Arial" w:cs="Arial"/>
        <w:bCs/>
        <w:color w:val="000000"/>
        <w:sz w:val="15"/>
        <w:szCs w:val="15"/>
        <w:lang w:val="fr-CH" w:eastAsia="ko-KR"/>
      </w:rPr>
      <w:br/>
      <w:t xml:space="preserve"> </w:t>
    </w:r>
    <w:r w:rsidRPr="001D0357">
      <w:rPr>
        <w:rFonts w:ascii="Arial" w:hAnsi="Arial" w:cs="Arial"/>
        <w:bCs/>
        <w:color w:val="000000"/>
        <w:sz w:val="15"/>
        <w:szCs w:val="15"/>
        <w:lang w:val="fr-CH" w:eastAsia="ko-KR"/>
      </w:rPr>
      <w:tab/>
      <w:t xml:space="preserve">                                               </w:t>
    </w:r>
    <w:r>
      <w:rPr>
        <w:rFonts w:ascii="Arial" w:hAnsi="Arial" w:cs="Arial"/>
        <w:bCs/>
        <w:color w:val="000000"/>
        <w:sz w:val="15"/>
        <w:szCs w:val="15"/>
        <w:lang w:val="fr-CH" w:eastAsia="ko-KR"/>
      </w:rPr>
      <w:t xml:space="preserve">           </w:t>
    </w:r>
    <w:r w:rsidRPr="001D0357">
      <w:rPr>
        <w:rFonts w:ascii="Arial" w:hAnsi="Arial" w:cs="Arial"/>
        <w:bCs/>
        <w:color w:val="000000"/>
        <w:sz w:val="15"/>
        <w:szCs w:val="15"/>
        <w:lang w:val="fr-CH" w:eastAsia="ko-KR"/>
      </w:rPr>
      <w:t>Bureau de Coopération Suisse en Haïti</w:t>
    </w:r>
  </w:p>
  <w:p w:rsidR="001D0357" w:rsidRPr="00D31072" w:rsidRDefault="001D0357" w:rsidP="001D0357">
    <w:pPr>
      <w:pStyle w:val="Footer"/>
      <w:jc w:val="center"/>
      <w:rPr>
        <w:rFonts w:ascii="Arial" w:hAnsi="Arial" w:cs="Arial"/>
        <w:b/>
        <w:sz w:val="15"/>
        <w:szCs w:val="15"/>
        <w:lang w:val="fr-CH"/>
      </w:rPr>
    </w:pPr>
    <w:r>
      <w:rPr>
        <w:rFonts w:ascii="Arial" w:hAnsi="Arial" w:cs="Arial"/>
        <w:b/>
        <w:sz w:val="15"/>
        <w:szCs w:val="15"/>
        <w:lang w:val="fr-CH"/>
      </w:rPr>
      <w:t xml:space="preserve">                                                                                         </w:t>
    </w:r>
    <w:r>
      <w:rPr>
        <w:rFonts w:ascii="Arial" w:hAnsi="Arial" w:cs="Arial"/>
        <w:b/>
        <w:sz w:val="15"/>
        <w:szCs w:val="15"/>
        <w:lang w:val="fr-CH"/>
      </w:rPr>
      <w:t xml:space="preserve">                         </w:t>
    </w:r>
    <w:r w:rsidRPr="00D31072">
      <w:rPr>
        <w:rFonts w:ascii="Arial" w:hAnsi="Arial" w:cs="Arial"/>
        <w:b/>
        <w:sz w:val="15"/>
        <w:szCs w:val="15"/>
        <w:lang w:val="fr-CH"/>
      </w:rPr>
      <w:t>Bureau de projets directs de Port-Salut</w:t>
    </w:r>
  </w:p>
  <w:p w:rsidR="001D0357" w:rsidRDefault="001D0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7FEB"/>
    <w:multiLevelType w:val="hybridMultilevel"/>
    <w:tmpl w:val="545E28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72475"/>
    <w:multiLevelType w:val="hybridMultilevel"/>
    <w:tmpl w:val="CB38B1E4"/>
    <w:lvl w:ilvl="0" w:tplc="8B12B9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E701E20"/>
    <w:multiLevelType w:val="hybridMultilevel"/>
    <w:tmpl w:val="EF40F9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20B7C"/>
    <w:multiLevelType w:val="hybridMultilevel"/>
    <w:tmpl w:val="8A3A65D4"/>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41D52FC"/>
    <w:multiLevelType w:val="hybridMultilevel"/>
    <w:tmpl w:val="3B2683D0"/>
    <w:lvl w:ilvl="0" w:tplc="EFD696AC">
      <w:start w:val="1"/>
      <w:numFmt w:val="upperRoman"/>
      <w:lvlText w:val="%1."/>
      <w:lvlJc w:val="left"/>
      <w:pPr>
        <w:ind w:left="1080" w:hanging="720"/>
      </w:pPr>
      <w:rPr>
        <w:rFonts w:ascii="Arial" w:eastAsiaTheme="minorEastAsia" w:hAnsi="Arial" w:cs="Arial"/>
        <w:b/>
      </w:rPr>
    </w:lvl>
    <w:lvl w:ilvl="1" w:tplc="3D6CA4F6">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E5044"/>
    <w:multiLevelType w:val="hybridMultilevel"/>
    <w:tmpl w:val="F3407A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041D9"/>
    <w:multiLevelType w:val="multilevel"/>
    <w:tmpl w:val="8DCE7FD0"/>
    <w:lvl w:ilvl="0">
      <w:start w:val="1"/>
      <w:numFmt w:val="decimal"/>
      <w:lvlText w:val="%1."/>
      <w:lvlJc w:val="left"/>
      <w:pPr>
        <w:ind w:left="1080" w:hanging="360"/>
      </w:pPr>
      <w:rPr>
        <w:rFonts w:cstheme="minorHAnsi"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1E98761B"/>
    <w:multiLevelType w:val="hybridMultilevel"/>
    <w:tmpl w:val="00283BA0"/>
    <w:lvl w:ilvl="0" w:tplc="54E89892">
      <w:start w:val="3"/>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00313"/>
    <w:multiLevelType w:val="hybridMultilevel"/>
    <w:tmpl w:val="615ED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F2360"/>
    <w:multiLevelType w:val="hybridMultilevel"/>
    <w:tmpl w:val="4ED82F3C"/>
    <w:lvl w:ilvl="0" w:tplc="9E6E813A">
      <w:start w:val="1"/>
      <w:numFmt w:val="upperRoman"/>
      <w:pStyle w:val="TOC3"/>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23526"/>
    <w:multiLevelType w:val="hybridMultilevel"/>
    <w:tmpl w:val="094E5D2C"/>
    <w:lvl w:ilvl="0" w:tplc="D4C8924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6A33FD"/>
    <w:multiLevelType w:val="multilevel"/>
    <w:tmpl w:val="5C3E11C2"/>
    <w:lvl w:ilvl="0">
      <w:start w:val="9"/>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1DF2C6F"/>
    <w:multiLevelType w:val="hybridMultilevel"/>
    <w:tmpl w:val="8E92FB96"/>
    <w:lvl w:ilvl="0" w:tplc="C7E4F8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59DC1E4D"/>
    <w:multiLevelType w:val="hybridMultilevel"/>
    <w:tmpl w:val="73E2172A"/>
    <w:lvl w:ilvl="0" w:tplc="76A87832">
      <w:start w:val="1"/>
      <w:numFmt w:val="decimal"/>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4" w15:restartNumberingAfterBreak="0">
    <w:nsid w:val="5BBF673B"/>
    <w:multiLevelType w:val="hybridMultilevel"/>
    <w:tmpl w:val="147EA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B45F8"/>
    <w:multiLevelType w:val="hybridMultilevel"/>
    <w:tmpl w:val="9530B958"/>
    <w:lvl w:ilvl="0" w:tplc="01F4579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67737EE9"/>
    <w:multiLevelType w:val="hybridMultilevel"/>
    <w:tmpl w:val="17C08D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CD277C"/>
    <w:multiLevelType w:val="hybridMultilevel"/>
    <w:tmpl w:val="CFE2A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8C16A6"/>
    <w:multiLevelType w:val="multilevel"/>
    <w:tmpl w:val="05DE7256"/>
    <w:lvl w:ilvl="0">
      <w:start w:val="8"/>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094290C"/>
    <w:multiLevelType w:val="hybridMultilevel"/>
    <w:tmpl w:val="E26E1F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A5B53"/>
    <w:multiLevelType w:val="multilevel"/>
    <w:tmpl w:val="99FCE2BC"/>
    <w:lvl w:ilvl="0">
      <w:start w:val="9"/>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49C597E"/>
    <w:multiLevelType w:val="multilevel"/>
    <w:tmpl w:val="80C4415C"/>
    <w:lvl w:ilvl="0">
      <w:start w:val="1"/>
      <w:numFmt w:val="upperRoman"/>
      <w:lvlText w:val="%1."/>
      <w:lvlJc w:val="left"/>
      <w:pPr>
        <w:ind w:left="630" w:hanging="360"/>
      </w:pPr>
      <w:rPr>
        <w:rFonts w:asciiTheme="minorHAnsi" w:eastAsiaTheme="minorHAnsi" w:hAnsiTheme="minorHAnsi" w:cstheme="minorHAns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7CC9016A"/>
    <w:multiLevelType w:val="multilevel"/>
    <w:tmpl w:val="88FC9B7A"/>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asciiTheme="minorHAnsi" w:hAnsiTheme="minorHAnsi" w:cstheme="minorBidi" w:hint="default"/>
      </w:rPr>
    </w:lvl>
    <w:lvl w:ilvl="2">
      <w:start w:val="1"/>
      <w:numFmt w:val="decimal"/>
      <w:isLgl/>
      <w:lvlText w:val="%1.%2.%3."/>
      <w:lvlJc w:val="left"/>
      <w:pPr>
        <w:ind w:left="1440" w:hanging="720"/>
      </w:pPr>
      <w:rPr>
        <w:rFonts w:asciiTheme="minorHAnsi" w:hAnsiTheme="minorHAnsi" w:cstheme="minorBidi" w:hint="default"/>
      </w:rPr>
    </w:lvl>
    <w:lvl w:ilvl="3">
      <w:start w:val="1"/>
      <w:numFmt w:val="decimal"/>
      <w:isLgl/>
      <w:lvlText w:val="%1.%2.%3.%4."/>
      <w:lvlJc w:val="left"/>
      <w:pPr>
        <w:ind w:left="1440" w:hanging="720"/>
      </w:pPr>
      <w:rPr>
        <w:rFonts w:asciiTheme="minorHAnsi" w:hAnsiTheme="minorHAnsi" w:cstheme="minorBidi" w:hint="default"/>
      </w:rPr>
    </w:lvl>
    <w:lvl w:ilvl="4">
      <w:start w:val="1"/>
      <w:numFmt w:val="decimal"/>
      <w:isLgl/>
      <w:lvlText w:val="%1.%2.%3.%4.%5."/>
      <w:lvlJc w:val="left"/>
      <w:pPr>
        <w:ind w:left="1800" w:hanging="1080"/>
      </w:pPr>
      <w:rPr>
        <w:rFonts w:asciiTheme="minorHAnsi" w:hAnsiTheme="minorHAnsi" w:cstheme="minorBidi" w:hint="default"/>
      </w:rPr>
    </w:lvl>
    <w:lvl w:ilvl="5">
      <w:start w:val="1"/>
      <w:numFmt w:val="decimal"/>
      <w:isLgl/>
      <w:lvlText w:val="%1.%2.%3.%4.%5.%6."/>
      <w:lvlJc w:val="left"/>
      <w:pPr>
        <w:ind w:left="1800" w:hanging="1080"/>
      </w:pPr>
      <w:rPr>
        <w:rFonts w:asciiTheme="minorHAnsi" w:hAnsiTheme="minorHAnsi" w:cstheme="minorBidi" w:hint="default"/>
      </w:rPr>
    </w:lvl>
    <w:lvl w:ilvl="6">
      <w:start w:val="1"/>
      <w:numFmt w:val="decimal"/>
      <w:isLgl/>
      <w:lvlText w:val="%1.%2.%3.%4.%5.%6.%7."/>
      <w:lvlJc w:val="left"/>
      <w:pPr>
        <w:ind w:left="2160" w:hanging="1440"/>
      </w:pPr>
      <w:rPr>
        <w:rFonts w:asciiTheme="minorHAnsi" w:hAnsiTheme="minorHAnsi" w:cstheme="minorBidi" w:hint="default"/>
      </w:rPr>
    </w:lvl>
    <w:lvl w:ilvl="7">
      <w:start w:val="1"/>
      <w:numFmt w:val="decimal"/>
      <w:isLgl/>
      <w:lvlText w:val="%1.%2.%3.%4.%5.%6.%7.%8."/>
      <w:lvlJc w:val="left"/>
      <w:pPr>
        <w:ind w:left="2160" w:hanging="1440"/>
      </w:pPr>
      <w:rPr>
        <w:rFonts w:asciiTheme="minorHAnsi" w:hAnsiTheme="minorHAnsi" w:cstheme="minorBidi" w:hint="default"/>
      </w:rPr>
    </w:lvl>
    <w:lvl w:ilvl="8">
      <w:start w:val="1"/>
      <w:numFmt w:val="decimal"/>
      <w:isLgl/>
      <w:lvlText w:val="%1.%2.%3.%4.%5.%6.%7.%8.%9."/>
      <w:lvlJc w:val="left"/>
      <w:pPr>
        <w:ind w:left="2520" w:hanging="1800"/>
      </w:pPr>
      <w:rPr>
        <w:rFonts w:asciiTheme="minorHAnsi" w:hAnsiTheme="minorHAnsi" w:cstheme="minorBidi" w:hint="default"/>
      </w:rPr>
    </w:lvl>
  </w:abstractNum>
  <w:num w:numId="1">
    <w:abstractNumId w:val="9"/>
  </w:num>
  <w:num w:numId="2">
    <w:abstractNumId w:val="7"/>
  </w:num>
  <w:num w:numId="3">
    <w:abstractNumId w:val="21"/>
  </w:num>
  <w:num w:numId="4">
    <w:abstractNumId w:val="22"/>
  </w:num>
  <w:num w:numId="5">
    <w:abstractNumId w:val="4"/>
  </w:num>
  <w:num w:numId="6">
    <w:abstractNumId w:val="8"/>
  </w:num>
  <w:num w:numId="7">
    <w:abstractNumId w:val="17"/>
  </w:num>
  <w:num w:numId="8">
    <w:abstractNumId w:val="19"/>
  </w:num>
  <w:num w:numId="9">
    <w:abstractNumId w:val="16"/>
  </w:num>
  <w:num w:numId="10">
    <w:abstractNumId w:val="14"/>
  </w:num>
  <w:num w:numId="11">
    <w:abstractNumId w:val="5"/>
  </w:num>
  <w:num w:numId="12">
    <w:abstractNumId w:val="0"/>
  </w:num>
  <w:num w:numId="13">
    <w:abstractNumId w:val="2"/>
  </w:num>
  <w:num w:numId="14">
    <w:abstractNumId w:val="3"/>
  </w:num>
  <w:num w:numId="15">
    <w:abstractNumId w:val="12"/>
  </w:num>
  <w:num w:numId="16">
    <w:abstractNumId w:val="1"/>
  </w:num>
  <w:num w:numId="17">
    <w:abstractNumId w:val="6"/>
  </w:num>
  <w:num w:numId="18">
    <w:abstractNumId w:val="13"/>
  </w:num>
  <w:num w:numId="19">
    <w:abstractNumId w:val="15"/>
  </w:num>
  <w:num w:numId="20">
    <w:abstractNumId w:val="18"/>
  </w:num>
  <w:num w:numId="21">
    <w:abstractNumId w:val="10"/>
  </w:num>
  <w:num w:numId="22">
    <w:abstractNumId w:val="20"/>
  </w:num>
  <w:num w:numId="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40B"/>
    <w:rsid w:val="000023DA"/>
    <w:rsid w:val="00002967"/>
    <w:rsid w:val="000032B5"/>
    <w:rsid w:val="00005DF6"/>
    <w:rsid w:val="00006605"/>
    <w:rsid w:val="000069D7"/>
    <w:rsid w:val="00006D96"/>
    <w:rsid w:val="0001340B"/>
    <w:rsid w:val="000138EB"/>
    <w:rsid w:val="000216B5"/>
    <w:rsid w:val="00021EC4"/>
    <w:rsid w:val="00024E02"/>
    <w:rsid w:val="0003132E"/>
    <w:rsid w:val="00031E3F"/>
    <w:rsid w:val="00034574"/>
    <w:rsid w:val="00040F77"/>
    <w:rsid w:val="00041D31"/>
    <w:rsid w:val="00044F1B"/>
    <w:rsid w:val="00047B7B"/>
    <w:rsid w:val="00052D81"/>
    <w:rsid w:val="000557FD"/>
    <w:rsid w:val="00055A76"/>
    <w:rsid w:val="00057EF5"/>
    <w:rsid w:val="000638BA"/>
    <w:rsid w:val="00063B7D"/>
    <w:rsid w:val="00064BE6"/>
    <w:rsid w:val="000669AE"/>
    <w:rsid w:val="0007008B"/>
    <w:rsid w:val="000712D7"/>
    <w:rsid w:val="00071DBA"/>
    <w:rsid w:val="00072526"/>
    <w:rsid w:val="0007582F"/>
    <w:rsid w:val="00080731"/>
    <w:rsid w:val="0009489F"/>
    <w:rsid w:val="0009511B"/>
    <w:rsid w:val="000963F2"/>
    <w:rsid w:val="000A2348"/>
    <w:rsid w:val="000A576E"/>
    <w:rsid w:val="000A7336"/>
    <w:rsid w:val="000B664A"/>
    <w:rsid w:val="000B6B63"/>
    <w:rsid w:val="000B72CB"/>
    <w:rsid w:val="000B79A5"/>
    <w:rsid w:val="000C094B"/>
    <w:rsid w:val="000C24DA"/>
    <w:rsid w:val="000C6212"/>
    <w:rsid w:val="000C7593"/>
    <w:rsid w:val="000D06A5"/>
    <w:rsid w:val="000D3240"/>
    <w:rsid w:val="000D373C"/>
    <w:rsid w:val="000D3D63"/>
    <w:rsid w:val="000D4DF9"/>
    <w:rsid w:val="000E3832"/>
    <w:rsid w:val="000E5C94"/>
    <w:rsid w:val="000F11C5"/>
    <w:rsid w:val="000F157A"/>
    <w:rsid w:val="000F2690"/>
    <w:rsid w:val="000F2F44"/>
    <w:rsid w:val="000F7700"/>
    <w:rsid w:val="000F788B"/>
    <w:rsid w:val="000F7C95"/>
    <w:rsid w:val="00100B10"/>
    <w:rsid w:val="00101646"/>
    <w:rsid w:val="0010412C"/>
    <w:rsid w:val="00104C69"/>
    <w:rsid w:val="00106C12"/>
    <w:rsid w:val="001105A9"/>
    <w:rsid w:val="001106CE"/>
    <w:rsid w:val="00113B3B"/>
    <w:rsid w:val="00116070"/>
    <w:rsid w:val="0012051D"/>
    <w:rsid w:val="0012233D"/>
    <w:rsid w:val="00124561"/>
    <w:rsid w:val="001304A1"/>
    <w:rsid w:val="0013396A"/>
    <w:rsid w:val="001370E7"/>
    <w:rsid w:val="00140CB3"/>
    <w:rsid w:val="00143FCE"/>
    <w:rsid w:val="00145AD7"/>
    <w:rsid w:val="00147A52"/>
    <w:rsid w:val="00150AAC"/>
    <w:rsid w:val="001510AB"/>
    <w:rsid w:val="001536A8"/>
    <w:rsid w:val="00153A54"/>
    <w:rsid w:val="00154134"/>
    <w:rsid w:val="00155136"/>
    <w:rsid w:val="001575A7"/>
    <w:rsid w:val="00164A9F"/>
    <w:rsid w:val="00165958"/>
    <w:rsid w:val="00165B7B"/>
    <w:rsid w:val="0017288E"/>
    <w:rsid w:val="00175006"/>
    <w:rsid w:val="00177276"/>
    <w:rsid w:val="00180547"/>
    <w:rsid w:val="00181CBC"/>
    <w:rsid w:val="00186CF9"/>
    <w:rsid w:val="0019482F"/>
    <w:rsid w:val="00195BA0"/>
    <w:rsid w:val="001A21FD"/>
    <w:rsid w:val="001A4240"/>
    <w:rsid w:val="001B1485"/>
    <w:rsid w:val="001B1640"/>
    <w:rsid w:val="001B241C"/>
    <w:rsid w:val="001B2F1F"/>
    <w:rsid w:val="001B68B8"/>
    <w:rsid w:val="001B7117"/>
    <w:rsid w:val="001B79DF"/>
    <w:rsid w:val="001C1FF9"/>
    <w:rsid w:val="001C7EDC"/>
    <w:rsid w:val="001D0357"/>
    <w:rsid w:val="001D389F"/>
    <w:rsid w:val="001D46C9"/>
    <w:rsid w:val="001D4AFE"/>
    <w:rsid w:val="001D77BF"/>
    <w:rsid w:val="001D7860"/>
    <w:rsid w:val="001F257B"/>
    <w:rsid w:val="001F553D"/>
    <w:rsid w:val="001F7567"/>
    <w:rsid w:val="001F756D"/>
    <w:rsid w:val="0020646F"/>
    <w:rsid w:val="00206F4A"/>
    <w:rsid w:val="002078A4"/>
    <w:rsid w:val="00210929"/>
    <w:rsid w:val="00211833"/>
    <w:rsid w:val="002120B5"/>
    <w:rsid w:val="00212B5D"/>
    <w:rsid w:val="00216BC0"/>
    <w:rsid w:val="002210B6"/>
    <w:rsid w:val="00223661"/>
    <w:rsid w:val="0022639F"/>
    <w:rsid w:val="00226458"/>
    <w:rsid w:val="00226645"/>
    <w:rsid w:val="002308D7"/>
    <w:rsid w:val="002344F9"/>
    <w:rsid w:val="0023713B"/>
    <w:rsid w:val="00237337"/>
    <w:rsid w:val="00247CEE"/>
    <w:rsid w:val="002508B5"/>
    <w:rsid w:val="0025254C"/>
    <w:rsid w:val="002635AC"/>
    <w:rsid w:val="00264045"/>
    <w:rsid w:val="00265A42"/>
    <w:rsid w:val="00267D61"/>
    <w:rsid w:val="00271195"/>
    <w:rsid w:val="00271D32"/>
    <w:rsid w:val="00274478"/>
    <w:rsid w:val="00277E75"/>
    <w:rsid w:val="00282629"/>
    <w:rsid w:val="00283367"/>
    <w:rsid w:val="00285FB1"/>
    <w:rsid w:val="002873EE"/>
    <w:rsid w:val="00287DC0"/>
    <w:rsid w:val="0029066F"/>
    <w:rsid w:val="00291572"/>
    <w:rsid w:val="00291590"/>
    <w:rsid w:val="00292642"/>
    <w:rsid w:val="002948A1"/>
    <w:rsid w:val="00294C86"/>
    <w:rsid w:val="002959B6"/>
    <w:rsid w:val="002A1CE9"/>
    <w:rsid w:val="002A6310"/>
    <w:rsid w:val="002A653E"/>
    <w:rsid w:val="002A656A"/>
    <w:rsid w:val="002B19B3"/>
    <w:rsid w:val="002B2304"/>
    <w:rsid w:val="002B25EA"/>
    <w:rsid w:val="002B26AC"/>
    <w:rsid w:val="002B7231"/>
    <w:rsid w:val="002C293F"/>
    <w:rsid w:val="002C3DA5"/>
    <w:rsid w:val="002C4174"/>
    <w:rsid w:val="002C513F"/>
    <w:rsid w:val="002D15D8"/>
    <w:rsid w:val="002D469F"/>
    <w:rsid w:val="002E14B5"/>
    <w:rsid w:val="002E1D08"/>
    <w:rsid w:val="002E2C9E"/>
    <w:rsid w:val="002E2E26"/>
    <w:rsid w:val="002E63AD"/>
    <w:rsid w:val="002F3E68"/>
    <w:rsid w:val="002F3FAB"/>
    <w:rsid w:val="00300E4C"/>
    <w:rsid w:val="00303EB9"/>
    <w:rsid w:val="003047EF"/>
    <w:rsid w:val="0030514B"/>
    <w:rsid w:val="003052C1"/>
    <w:rsid w:val="00305A52"/>
    <w:rsid w:val="00306053"/>
    <w:rsid w:val="00307ABC"/>
    <w:rsid w:val="0031588D"/>
    <w:rsid w:val="0031668C"/>
    <w:rsid w:val="003168C4"/>
    <w:rsid w:val="0031698A"/>
    <w:rsid w:val="003216C5"/>
    <w:rsid w:val="00322C17"/>
    <w:rsid w:val="00322D32"/>
    <w:rsid w:val="00326A50"/>
    <w:rsid w:val="00327A43"/>
    <w:rsid w:val="00331212"/>
    <w:rsid w:val="00332DA5"/>
    <w:rsid w:val="00335231"/>
    <w:rsid w:val="003356F1"/>
    <w:rsid w:val="00337FCC"/>
    <w:rsid w:val="003405CD"/>
    <w:rsid w:val="00345567"/>
    <w:rsid w:val="00346E6E"/>
    <w:rsid w:val="003475A9"/>
    <w:rsid w:val="00351238"/>
    <w:rsid w:val="00353A55"/>
    <w:rsid w:val="0035449A"/>
    <w:rsid w:val="0035486B"/>
    <w:rsid w:val="003553BD"/>
    <w:rsid w:val="00355BF9"/>
    <w:rsid w:val="00357722"/>
    <w:rsid w:val="00360A67"/>
    <w:rsid w:val="003636FD"/>
    <w:rsid w:val="003673B7"/>
    <w:rsid w:val="00367C6C"/>
    <w:rsid w:val="00370013"/>
    <w:rsid w:val="00373A41"/>
    <w:rsid w:val="00373BEC"/>
    <w:rsid w:val="00375C67"/>
    <w:rsid w:val="003768DF"/>
    <w:rsid w:val="0038067A"/>
    <w:rsid w:val="00381006"/>
    <w:rsid w:val="00381AF0"/>
    <w:rsid w:val="0038270D"/>
    <w:rsid w:val="0038659C"/>
    <w:rsid w:val="00386F37"/>
    <w:rsid w:val="00391D4A"/>
    <w:rsid w:val="003A19BF"/>
    <w:rsid w:val="003A2231"/>
    <w:rsid w:val="003A2A1F"/>
    <w:rsid w:val="003A3F09"/>
    <w:rsid w:val="003A4702"/>
    <w:rsid w:val="003A51FA"/>
    <w:rsid w:val="003A649D"/>
    <w:rsid w:val="003A779E"/>
    <w:rsid w:val="003B06DA"/>
    <w:rsid w:val="003B13B4"/>
    <w:rsid w:val="003B1B3A"/>
    <w:rsid w:val="003B4701"/>
    <w:rsid w:val="003B5E32"/>
    <w:rsid w:val="003C1DAF"/>
    <w:rsid w:val="003C1F34"/>
    <w:rsid w:val="003C7022"/>
    <w:rsid w:val="003D1A61"/>
    <w:rsid w:val="003D1EAD"/>
    <w:rsid w:val="003D2235"/>
    <w:rsid w:val="003D2326"/>
    <w:rsid w:val="003E1F1E"/>
    <w:rsid w:val="003E2AC7"/>
    <w:rsid w:val="003E2FBF"/>
    <w:rsid w:val="003F1023"/>
    <w:rsid w:val="003F3160"/>
    <w:rsid w:val="003F39DE"/>
    <w:rsid w:val="003F5B63"/>
    <w:rsid w:val="00401153"/>
    <w:rsid w:val="00402781"/>
    <w:rsid w:val="0040562E"/>
    <w:rsid w:val="0040640B"/>
    <w:rsid w:val="00406443"/>
    <w:rsid w:val="00406ACF"/>
    <w:rsid w:val="00410C35"/>
    <w:rsid w:val="00412C69"/>
    <w:rsid w:val="00412D4B"/>
    <w:rsid w:val="004151D1"/>
    <w:rsid w:val="004210FB"/>
    <w:rsid w:val="0042196D"/>
    <w:rsid w:val="00436EA8"/>
    <w:rsid w:val="004418EF"/>
    <w:rsid w:val="004432E2"/>
    <w:rsid w:val="00443D02"/>
    <w:rsid w:val="00451489"/>
    <w:rsid w:val="00452518"/>
    <w:rsid w:val="0045525E"/>
    <w:rsid w:val="00456B83"/>
    <w:rsid w:val="00464192"/>
    <w:rsid w:val="004719F2"/>
    <w:rsid w:val="00472444"/>
    <w:rsid w:val="004747CB"/>
    <w:rsid w:val="00475149"/>
    <w:rsid w:val="00476FEA"/>
    <w:rsid w:val="00477250"/>
    <w:rsid w:val="00480114"/>
    <w:rsid w:val="004804A1"/>
    <w:rsid w:val="00482634"/>
    <w:rsid w:val="004840FD"/>
    <w:rsid w:val="00486E6F"/>
    <w:rsid w:val="00490177"/>
    <w:rsid w:val="004A0A16"/>
    <w:rsid w:val="004A3920"/>
    <w:rsid w:val="004A59C4"/>
    <w:rsid w:val="004B1F79"/>
    <w:rsid w:val="004B3C5B"/>
    <w:rsid w:val="004B7E4B"/>
    <w:rsid w:val="004C1ED8"/>
    <w:rsid w:val="004C4F1B"/>
    <w:rsid w:val="004C69B7"/>
    <w:rsid w:val="004D2131"/>
    <w:rsid w:val="004D48DC"/>
    <w:rsid w:val="004D5EF1"/>
    <w:rsid w:val="004E00BF"/>
    <w:rsid w:val="004E21D5"/>
    <w:rsid w:val="004E4799"/>
    <w:rsid w:val="004E7399"/>
    <w:rsid w:val="004F0D8D"/>
    <w:rsid w:val="004F0FA5"/>
    <w:rsid w:val="004F5F81"/>
    <w:rsid w:val="004F67A4"/>
    <w:rsid w:val="004F71F4"/>
    <w:rsid w:val="00503F0D"/>
    <w:rsid w:val="00504591"/>
    <w:rsid w:val="005047C6"/>
    <w:rsid w:val="0050650B"/>
    <w:rsid w:val="00507F8E"/>
    <w:rsid w:val="005100A6"/>
    <w:rsid w:val="00510782"/>
    <w:rsid w:val="0051125F"/>
    <w:rsid w:val="0051188A"/>
    <w:rsid w:val="005124BE"/>
    <w:rsid w:val="00515385"/>
    <w:rsid w:val="0051561B"/>
    <w:rsid w:val="00515762"/>
    <w:rsid w:val="00517DD1"/>
    <w:rsid w:val="005231CD"/>
    <w:rsid w:val="00523A7B"/>
    <w:rsid w:val="0052490C"/>
    <w:rsid w:val="00525DC2"/>
    <w:rsid w:val="0052671B"/>
    <w:rsid w:val="00526E27"/>
    <w:rsid w:val="00531017"/>
    <w:rsid w:val="00532499"/>
    <w:rsid w:val="0053321C"/>
    <w:rsid w:val="0053344F"/>
    <w:rsid w:val="005346D6"/>
    <w:rsid w:val="00536768"/>
    <w:rsid w:val="005371E9"/>
    <w:rsid w:val="00541A52"/>
    <w:rsid w:val="0054540F"/>
    <w:rsid w:val="00547076"/>
    <w:rsid w:val="0054759A"/>
    <w:rsid w:val="00552894"/>
    <w:rsid w:val="005571E9"/>
    <w:rsid w:val="00565A43"/>
    <w:rsid w:val="00570657"/>
    <w:rsid w:val="0057149D"/>
    <w:rsid w:val="00575339"/>
    <w:rsid w:val="0057656F"/>
    <w:rsid w:val="0058214A"/>
    <w:rsid w:val="00585083"/>
    <w:rsid w:val="005925A1"/>
    <w:rsid w:val="00594461"/>
    <w:rsid w:val="005A39DF"/>
    <w:rsid w:val="005A614B"/>
    <w:rsid w:val="005B3523"/>
    <w:rsid w:val="005B65CB"/>
    <w:rsid w:val="005B6930"/>
    <w:rsid w:val="005C1D4A"/>
    <w:rsid w:val="005C4C10"/>
    <w:rsid w:val="005D4478"/>
    <w:rsid w:val="005D75ED"/>
    <w:rsid w:val="005D7803"/>
    <w:rsid w:val="005E0410"/>
    <w:rsid w:val="005E44F9"/>
    <w:rsid w:val="005E5843"/>
    <w:rsid w:val="005E6F32"/>
    <w:rsid w:val="005E7C8E"/>
    <w:rsid w:val="005F1F5A"/>
    <w:rsid w:val="005F2482"/>
    <w:rsid w:val="0060380B"/>
    <w:rsid w:val="00605574"/>
    <w:rsid w:val="00605B14"/>
    <w:rsid w:val="00605C2B"/>
    <w:rsid w:val="00610439"/>
    <w:rsid w:val="00610D27"/>
    <w:rsid w:val="00611B8B"/>
    <w:rsid w:val="00612848"/>
    <w:rsid w:val="0061313A"/>
    <w:rsid w:val="006173B9"/>
    <w:rsid w:val="00617415"/>
    <w:rsid w:val="00622F03"/>
    <w:rsid w:val="00624518"/>
    <w:rsid w:val="00626D12"/>
    <w:rsid w:val="00631117"/>
    <w:rsid w:val="0063120F"/>
    <w:rsid w:val="00637FC1"/>
    <w:rsid w:val="006408F2"/>
    <w:rsid w:val="00641356"/>
    <w:rsid w:val="00650C3C"/>
    <w:rsid w:val="00651C32"/>
    <w:rsid w:val="0065264F"/>
    <w:rsid w:val="00653870"/>
    <w:rsid w:val="00657CD5"/>
    <w:rsid w:val="00673552"/>
    <w:rsid w:val="00674374"/>
    <w:rsid w:val="00677C09"/>
    <w:rsid w:val="00680CDA"/>
    <w:rsid w:val="0068328C"/>
    <w:rsid w:val="00683F28"/>
    <w:rsid w:val="006850CC"/>
    <w:rsid w:val="00685BC1"/>
    <w:rsid w:val="00691F44"/>
    <w:rsid w:val="00694D45"/>
    <w:rsid w:val="00695282"/>
    <w:rsid w:val="006A28D0"/>
    <w:rsid w:val="006A2FC2"/>
    <w:rsid w:val="006A6002"/>
    <w:rsid w:val="006A6370"/>
    <w:rsid w:val="006B33EE"/>
    <w:rsid w:val="006B5EA8"/>
    <w:rsid w:val="006B7227"/>
    <w:rsid w:val="006B74EF"/>
    <w:rsid w:val="006B7F7B"/>
    <w:rsid w:val="006C1E65"/>
    <w:rsid w:val="006C3FC4"/>
    <w:rsid w:val="006C43B6"/>
    <w:rsid w:val="006C5B3C"/>
    <w:rsid w:val="006D4F15"/>
    <w:rsid w:val="006D6AAB"/>
    <w:rsid w:val="006D6BA5"/>
    <w:rsid w:val="006F0F0B"/>
    <w:rsid w:val="006F2116"/>
    <w:rsid w:val="006F23C7"/>
    <w:rsid w:val="006F45E1"/>
    <w:rsid w:val="006F663B"/>
    <w:rsid w:val="006F692C"/>
    <w:rsid w:val="007044FD"/>
    <w:rsid w:val="00707338"/>
    <w:rsid w:val="00712AB1"/>
    <w:rsid w:val="00714D49"/>
    <w:rsid w:val="007152CC"/>
    <w:rsid w:val="00717678"/>
    <w:rsid w:val="00717B6E"/>
    <w:rsid w:val="00717F4F"/>
    <w:rsid w:val="00721532"/>
    <w:rsid w:val="00723857"/>
    <w:rsid w:val="00730DFF"/>
    <w:rsid w:val="00731E74"/>
    <w:rsid w:val="0073376A"/>
    <w:rsid w:val="007337D2"/>
    <w:rsid w:val="007342D0"/>
    <w:rsid w:val="00734351"/>
    <w:rsid w:val="00750DBF"/>
    <w:rsid w:val="007513E8"/>
    <w:rsid w:val="007617BE"/>
    <w:rsid w:val="007627F9"/>
    <w:rsid w:val="00762AB5"/>
    <w:rsid w:val="007715AE"/>
    <w:rsid w:val="00771F87"/>
    <w:rsid w:val="00777F8B"/>
    <w:rsid w:val="00781330"/>
    <w:rsid w:val="00781B64"/>
    <w:rsid w:val="00783DA6"/>
    <w:rsid w:val="00785E33"/>
    <w:rsid w:val="0078637A"/>
    <w:rsid w:val="007922DC"/>
    <w:rsid w:val="00792DA1"/>
    <w:rsid w:val="007A1151"/>
    <w:rsid w:val="007B4388"/>
    <w:rsid w:val="007B5B4A"/>
    <w:rsid w:val="007C1CAB"/>
    <w:rsid w:val="007C426B"/>
    <w:rsid w:val="007C5C7D"/>
    <w:rsid w:val="007C63F0"/>
    <w:rsid w:val="007C6C09"/>
    <w:rsid w:val="007D2CA8"/>
    <w:rsid w:val="007D3DA8"/>
    <w:rsid w:val="007D5622"/>
    <w:rsid w:val="007D6324"/>
    <w:rsid w:val="007E2296"/>
    <w:rsid w:val="007E2BD7"/>
    <w:rsid w:val="007E2D71"/>
    <w:rsid w:val="007E2E5D"/>
    <w:rsid w:val="007E2FF6"/>
    <w:rsid w:val="007E3BA5"/>
    <w:rsid w:val="007F387C"/>
    <w:rsid w:val="007F4A3F"/>
    <w:rsid w:val="007F4A4C"/>
    <w:rsid w:val="007F6DD9"/>
    <w:rsid w:val="008022CD"/>
    <w:rsid w:val="008039E6"/>
    <w:rsid w:val="00807F41"/>
    <w:rsid w:val="00810BBD"/>
    <w:rsid w:val="00811F03"/>
    <w:rsid w:val="00811F55"/>
    <w:rsid w:val="00812D9D"/>
    <w:rsid w:val="00813734"/>
    <w:rsid w:val="008138F1"/>
    <w:rsid w:val="00817AE4"/>
    <w:rsid w:val="0082098E"/>
    <w:rsid w:val="008214FE"/>
    <w:rsid w:val="00822DC9"/>
    <w:rsid w:val="0082471D"/>
    <w:rsid w:val="00824DF5"/>
    <w:rsid w:val="00825FEA"/>
    <w:rsid w:val="00826BD7"/>
    <w:rsid w:val="00831A96"/>
    <w:rsid w:val="008463D7"/>
    <w:rsid w:val="00850BAF"/>
    <w:rsid w:val="008514BF"/>
    <w:rsid w:val="00854CC4"/>
    <w:rsid w:val="00854E49"/>
    <w:rsid w:val="00856206"/>
    <w:rsid w:val="00856238"/>
    <w:rsid w:val="0085767D"/>
    <w:rsid w:val="00861E45"/>
    <w:rsid w:val="008627ED"/>
    <w:rsid w:val="0086431D"/>
    <w:rsid w:val="0086504C"/>
    <w:rsid w:val="00870524"/>
    <w:rsid w:val="00870D34"/>
    <w:rsid w:val="00874334"/>
    <w:rsid w:val="008766A1"/>
    <w:rsid w:val="00877857"/>
    <w:rsid w:val="00883435"/>
    <w:rsid w:val="0088440E"/>
    <w:rsid w:val="00885A55"/>
    <w:rsid w:val="0089377A"/>
    <w:rsid w:val="008A0435"/>
    <w:rsid w:val="008A33C2"/>
    <w:rsid w:val="008A3C29"/>
    <w:rsid w:val="008A47FF"/>
    <w:rsid w:val="008B280A"/>
    <w:rsid w:val="008B34B1"/>
    <w:rsid w:val="008B52EB"/>
    <w:rsid w:val="008B74EE"/>
    <w:rsid w:val="008B76D1"/>
    <w:rsid w:val="008C075F"/>
    <w:rsid w:val="008C1861"/>
    <w:rsid w:val="008C192F"/>
    <w:rsid w:val="008C4076"/>
    <w:rsid w:val="008C5797"/>
    <w:rsid w:val="008C6066"/>
    <w:rsid w:val="008D1E22"/>
    <w:rsid w:val="008D425C"/>
    <w:rsid w:val="008D6C22"/>
    <w:rsid w:val="008D6FF6"/>
    <w:rsid w:val="008D745F"/>
    <w:rsid w:val="008E4EEF"/>
    <w:rsid w:val="008E7F1A"/>
    <w:rsid w:val="00900D2A"/>
    <w:rsid w:val="00900FE7"/>
    <w:rsid w:val="00902801"/>
    <w:rsid w:val="00906E9F"/>
    <w:rsid w:val="009070AF"/>
    <w:rsid w:val="00907947"/>
    <w:rsid w:val="00910B37"/>
    <w:rsid w:val="009114F9"/>
    <w:rsid w:val="00912DF7"/>
    <w:rsid w:val="00913EE3"/>
    <w:rsid w:val="00920475"/>
    <w:rsid w:val="0092348C"/>
    <w:rsid w:val="00924AD7"/>
    <w:rsid w:val="00924C0F"/>
    <w:rsid w:val="00931E53"/>
    <w:rsid w:val="00933FF9"/>
    <w:rsid w:val="0093423C"/>
    <w:rsid w:val="00936686"/>
    <w:rsid w:val="00937D54"/>
    <w:rsid w:val="0094035E"/>
    <w:rsid w:val="00942A18"/>
    <w:rsid w:val="009430A9"/>
    <w:rsid w:val="009466B1"/>
    <w:rsid w:val="00956529"/>
    <w:rsid w:val="0096078D"/>
    <w:rsid w:val="00960F61"/>
    <w:rsid w:val="009633B1"/>
    <w:rsid w:val="00963671"/>
    <w:rsid w:val="00966A62"/>
    <w:rsid w:val="009670DF"/>
    <w:rsid w:val="009740D5"/>
    <w:rsid w:val="00976FC2"/>
    <w:rsid w:val="00980524"/>
    <w:rsid w:val="00984401"/>
    <w:rsid w:val="0098617F"/>
    <w:rsid w:val="00986572"/>
    <w:rsid w:val="00987C1D"/>
    <w:rsid w:val="009904C0"/>
    <w:rsid w:val="00990874"/>
    <w:rsid w:val="00993EFE"/>
    <w:rsid w:val="00994DA4"/>
    <w:rsid w:val="0099693E"/>
    <w:rsid w:val="00996945"/>
    <w:rsid w:val="00996C81"/>
    <w:rsid w:val="0099714B"/>
    <w:rsid w:val="00997DCF"/>
    <w:rsid w:val="009A18FD"/>
    <w:rsid w:val="009A1941"/>
    <w:rsid w:val="009A4812"/>
    <w:rsid w:val="009A48CE"/>
    <w:rsid w:val="009A49ED"/>
    <w:rsid w:val="009A5AC7"/>
    <w:rsid w:val="009B095D"/>
    <w:rsid w:val="009B4EB6"/>
    <w:rsid w:val="009C720F"/>
    <w:rsid w:val="009D0A83"/>
    <w:rsid w:val="009D1896"/>
    <w:rsid w:val="009D447A"/>
    <w:rsid w:val="009D561D"/>
    <w:rsid w:val="009D6822"/>
    <w:rsid w:val="009D6BC1"/>
    <w:rsid w:val="009D7BAA"/>
    <w:rsid w:val="009D7EEC"/>
    <w:rsid w:val="009E4AF5"/>
    <w:rsid w:val="009E5454"/>
    <w:rsid w:val="009F016C"/>
    <w:rsid w:val="009F05A8"/>
    <w:rsid w:val="009F2770"/>
    <w:rsid w:val="009F62CD"/>
    <w:rsid w:val="00A012CD"/>
    <w:rsid w:val="00A02256"/>
    <w:rsid w:val="00A059CA"/>
    <w:rsid w:val="00A0725E"/>
    <w:rsid w:val="00A115A3"/>
    <w:rsid w:val="00A11E0F"/>
    <w:rsid w:val="00A1254F"/>
    <w:rsid w:val="00A13242"/>
    <w:rsid w:val="00A13876"/>
    <w:rsid w:val="00A154EA"/>
    <w:rsid w:val="00A210C7"/>
    <w:rsid w:val="00A257FB"/>
    <w:rsid w:val="00A2599E"/>
    <w:rsid w:val="00A26FBD"/>
    <w:rsid w:val="00A308F8"/>
    <w:rsid w:val="00A31B2E"/>
    <w:rsid w:val="00A33CE2"/>
    <w:rsid w:val="00A34405"/>
    <w:rsid w:val="00A361C0"/>
    <w:rsid w:val="00A37DB1"/>
    <w:rsid w:val="00A4330F"/>
    <w:rsid w:val="00A503E4"/>
    <w:rsid w:val="00A50C5F"/>
    <w:rsid w:val="00A5388C"/>
    <w:rsid w:val="00A53C27"/>
    <w:rsid w:val="00A55084"/>
    <w:rsid w:val="00A56A37"/>
    <w:rsid w:val="00A57D1C"/>
    <w:rsid w:val="00A6483B"/>
    <w:rsid w:val="00A6699F"/>
    <w:rsid w:val="00A66BBC"/>
    <w:rsid w:val="00A7101E"/>
    <w:rsid w:val="00A71675"/>
    <w:rsid w:val="00A71E3B"/>
    <w:rsid w:val="00A72E4C"/>
    <w:rsid w:val="00A80AAD"/>
    <w:rsid w:val="00A83CE1"/>
    <w:rsid w:val="00A94773"/>
    <w:rsid w:val="00A94B13"/>
    <w:rsid w:val="00A9622F"/>
    <w:rsid w:val="00A97507"/>
    <w:rsid w:val="00AA0A99"/>
    <w:rsid w:val="00AA233B"/>
    <w:rsid w:val="00AA3E73"/>
    <w:rsid w:val="00AA72F9"/>
    <w:rsid w:val="00AA763B"/>
    <w:rsid w:val="00AC143F"/>
    <w:rsid w:val="00AC7912"/>
    <w:rsid w:val="00AD016D"/>
    <w:rsid w:val="00AD119B"/>
    <w:rsid w:val="00AD38C7"/>
    <w:rsid w:val="00AE0F67"/>
    <w:rsid w:val="00AE6769"/>
    <w:rsid w:val="00AE6A09"/>
    <w:rsid w:val="00AE74BB"/>
    <w:rsid w:val="00AF25C6"/>
    <w:rsid w:val="00B006A7"/>
    <w:rsid w:val="00B0074C"/>
    <w:rsid w:val="00B01005"/>
    <w:rsid w:val="00B059A3"/>
    <w:rsid w:val="00B0770B"/>
    <w:rsid w:val="00B13FBE"/>
    <w:rsid w:val="00B14CD3"/>
    <w:rsid w:val="00B15036"/>
    <w:rsid w:val="00B2145E"/>
    <w:rsid w:val="00B222A0"/>
    <w:rsid w:val="00B320E9"/>
    <w:rsid w:val="00B34B32"/>
    <w:rsid w:val="00B50614"/>
    <w:rsid w:val="00B55CE2"/>
    <w:rsid w:val="00B661A9"/>
    <w:rsid w:val="00B677D0"/>
    <w:rsid w:val="00B714D5"/>
    <w:rsid w:val="00B71B61"/>
    <w:rsid w:val="00B75F51"/>
    <w:rsid w:val="00B77617"/>
    <w:rsid w:val="00B80AA7"/>
    <w:rsid w:val="00B827E9"/>
    <w:rsid w:val="00B877B7"/>
    <w:rsid w:val="00B93A83"/>
    <w:rsid w:val="00B9575D"/>
    <w:rsid w:val="00B95E61"/>
    <w:rsid w:val="00B96DDD"/>
    <w:rsid w:val="00BA6EC6"/>
    <w:rsid w:val="00BB1C3D"/>
    <w:rsid w:val="00BB75DB"/>
    <w:rsid w:val="00BC07F0"/>
    <w:rsid w:val="00BC489B"/>
    <w:rsid w:val="00BC5B11"/>
    <w:rsid w:val="00BD027D"/>
    <w:rsid w:val="00BD0DC4"/>
    <w:rsid w:val="00BD3BAA"/>
    <w:rsid w:val="00BD536E"/>
    <w:rsid w:val="00BD6B98"/>
    <w:rsid w:val="00BE04DA"/>
    <w:rsid w:val="00BE0B10"/>
    <w:rsid w:val="00BE3E1E"/>
    <w:rsid w:val="00BE5A56"/>
    <w:rsid w:val="00BE656C"/>
    <w:rsid w:val="00BF07F9"/>
    <w:rsid w:val="00BF0953"/>
    <w:rsid w:val="00BF6664"/>
    <w:rsid w:val="00C0183C"/>
    <w:rsid w:val="00C01DDD"/>
    <w:rsid w:val="00C0311C"/>
    <w:rsid w:val="00C0403D"/>
    <w:rsid w:val="00C04FCD"/>
    <w:rsid w:val="00C163B5"/>
    <w:rsid w:val="00C17940"/>
    <w:rsid w:val="00C206B8"/>
    <w:rsid w:val="00C2238B"/>
    <w:rsid w:val="00C269D6"/>
    <w:rsid w:val="00C30122"/>
    <w:rsid w:val="00C34649"/>
    <w:rsid w:val="00C406FA"/>
    <w:rsid w:val="00C44187"/>
    <w:rsid w:val="00C4650B"/>
    <w:rsid w:val="00C5225A"/>
    <w:rsid w:val="00C52FC4"/>
    <w:rsid w:val="00C5794A"/>
    <w:rsid w:val="00C747F1"/>
    <w:rsid w:val="00C7694E"/>
    <w:rsid w:val="00C77B05"/>
    <w:rsid w:val="00C816B7"/>
    <w:rsid w:val="00C8716E"/>
    <w:rsid w:val="00C901DD"/>
    <w:rsid w:val="00C91043"/>
    <w:rsid w:val="00C91F17"/>
    <w:rsid w:val="00C942B0"/>
    <w:rsid w:val="00C95398"/>
    <w:rsid w:val="00C973BC"/>
    <w:rsid w:val="00CA48B6"/>
    <w:rsid w:val="00CA4F1D"/>
    <w:rsid w:val="00CB2CF3"/>
    <w:rsid w:val="00CB7CF8"/>
    <w:rsid w:val="00CC0153"/>
    <w:rsid w:val="00CC4B44"/>
    <w:rsid w:val="00CD0583"/>
    <w:rsid w:val="00CD0C82"/>
    <w:rsid w:val="00CD15B2"/>
    <w:rsid w:val="00CD164F"/>
    <w:rsid w:val="00CD2751"/>
    <w:rsid w:val="00CD488E"/>
    <w:rsid w:val="00CD6392"/>
    <w:rsid w:val="00CE4F52"/>
    <w:rsid w:val="00CE693D"/>
    <w:rsid w:val="00CF2F5C"/>
    <w:rsid w:val="00CF3C59"/>
    <w:rsid w:val="00CF56AB"/>
    <w:rsid w:val="00D0035A"/>
    <w:rsid w:val="00D0207F"/>
    <w:rsid w:val="00D0341D"/>
    <w:rsid w:val="00D03B30"/>
    <w:rsid w:val="00D07403"/>
    <w:rsid w:val="00D13214"/>
    <w:rsid w:val="00D14D8A"/>
    <w:rsid w:val="00D156C0"/>
    <w:rsid w:val="00D20039"/>
    <w:rsid w:val="00D20735"/>
    <w:rsid w:val="00D2142A"/>
    <w:rsid w:val="00D22827"/>
    <w:rsid w:val="00D24352"/>
    <w:rsid w:val="00D25CFE"/>
    <w:rsid w:val="00D3313D"/>
    <w:rsid w:val="00D338CE"/>
    <w:rsid w:val="00D34F85"/>
    <w:rsid w:val="00D40AD5"/>
    <w:rsid w:val="00D45524"/>
    <w:rsid w:val="00D5283E"/>
    <w:rsid w:val="00D54FE3"/>
    <w:rsid w:val="00D55BD1"/>
    <w:rsid w:val="00D57EBD"/>
    <w:rsid w:val="00D66AE4"/>
    <w:rsid w:val="00D6771A"/>
    <w:rsid w:val="00D71094"/>
    <w:rsid w:val="00D71832"/>
    <w:rsid w:val="00D71F81"/>
    <w:rsid w:val="00D73666"/>
    <w:rsid w:val="00D74D45"/>
    <w:rsid w:val="00D76475"/>
    <w:rsid w:val="00D77F84"/>
    <w:rsid w:val="00D80889"/>
    <w:rsid w:val="00D81111"/>
    <w:rsid w:val="00D81EA4"/>
    <w:rsid w:val="00D8344D"/>
    <w:rsid w:val="00D91BD8"/>
    <w:rsid w:val="00D95816"/>
    <w:rsid w:val="00D963A7"/>
    <w:rsid w:val="00D96AA1"/>
    <w:rsid w:val="00D973AC"/>
    <w:rsid w:val="00D97A16"/>
    <w:rsid w:val="00DA01AC"/>
    <w:rsid w:val="00DA447E"/>
    <w:rsid w:val="00DB35A9"/>
    <w:rsid w:val="00DB36A1"/>
    <w:rsid w:val="00DC451C"/>
    <w:rsid w:val="00DD02A8"/>
    <w:rsid w:val="00DD07A9"/>
    <w:rsid w:val="00DD0893"/>
    <w:rsid w:val="00DD1F2E"/>
    <w:rsid w:val="00DE0116"/>
    <w:rsid w:val="00DE264F"/>
    <w:rsid w:val="00DE67C2"/>
    <w:rsid w:val="00DE76A0"/>
    <w:rsid w:val="00DF4C50"/>
    <w:rsid w:val="00DF5076"/>
    <w:rsid w:val="00DF7547"/>
    <w:rsid w:val="00DF7C4B"/>
    <w:rsid w:val="00E00489"/>
    <w:rsid w:val="00E00524"/>
    <w:rsid w:val="00E00660"/>
    <w:rsid w:val="00E01C1C"/>
    <w:rsid w:val="00E02F12"/>
    <w:rsid w:val="00E0642C"/>
    <w:rsid w:val="00E076BD"/>
    <w:rsid w:val="00E12F69"/>
    <w:rsid w:val="00E151AC"/>
    <w:rsid w:val="00E15A9C"/>
    <w:rsid w:val="00E17A47"/>
    <w:rsid w:val="00E2058E"/>
    <w:rsid w:val="00E22F84"/>
    <w:rsid w:val="00E24ABF"/>
    <w:rsid w:val="00E30A5F"/>
    <w:rsid w:val="00E30ED6"/>
    <w:rsid w:val="00E31B50"/>
    <w:rsid w:val="00E3239D"/>
    <w:rsid w:val="00E32DE4"/>
    <w:rsid w:val="00E33012"/>
    <w:rsid w:val="00E3503C"/>
    <w:rsid w:val="00E51D81"/>
    <w:rsid w:val="00E544A4"/>
    <w:rsid w:val="00E544D7"/>
    <w:rsid w:val="00E560A4"/>
    <w:rsid w:val="00E578B1"/>
    <w:rsid w:val="00E606F2"/>
    <w:rsid w:val="00E60D70"/>
    <w:rsid w:val="00E635CD"/>
    <w:rsid w:val="00E74C2B"/>
    <w:rsid w:val="00E77518"/>
    <w:rsid w:val="00E81953"/>
    <w:rsid w:val="00E83E77"/>
    <w:rsid w:val="00E85384"/>
    <w:rsid w:val="00E90CA4"/>
    <w:rsid w:val="00E90E51"/>
    <w:rsid w:val="00EA400F"/>
    <w:rsid w:val="00EA7752"/>
    <w:rsid w:val="00EB06A6"/>
    <w:rsid w:val="00EB3E31"/>
    <w:rsid w:val="00EB3F60"/>
    <w:rsid w:val="00EB5831"/>
    <w:rsid w:val="00EC2A66"/>
    <w:rsid w:val="00ED0DCD"/>
    <w:rsid w:val="00ED4E18"/>
    <w:rsid w:val="00ED4EEF"/>
    <w:rsid w:val="00ED504E"/>
    <w:rsid w:val="00EE1982"/>
    <w:rsid w:val="00EE4E11"/>
    <w:rsid w:val="00EF289B"/>
    <w:rsid w:val="00EF3832"/>
    <w:rsid w:val="00EF77DF"/>
    <w:rsid w:val="00F00928"/>
    <w:rsid w:val="00F0216E"/>
    <w:rsid w:val="00F033B5"/>
    <w:rsid w:val="00F035D5"/>
    <w:rsid w:val="00F07614"/>
    <w:rsid w:val="00F10E1F"/>
    <w:rsid w:val="00F11CF7"/>
    <w:rsid w:val="00F11E48"/>
    <w:rsid w:val="00F13BE9"/>
    <w:rsid w:val="00F13D4F"/>
    <w:rsid w:val="00F23358"/>
    <w:rsid w:val="00F24ADA"/>
    <w:rsid w:val="00F329AE"/>
    <w:rsid w:val="00F33FAB"/>
    <w:rsid w:val="00F375FD"/>
    <w:rsid w:val="00F37B80"/>
    <w:rsid w:val="00F37EAA"/>
    <w:rsid w:val="00F41C6D"/>
    <w:rsid w:val="00F42C6B"/>
    <w:rsid w:val="00F4320C"/>
    <w:rsid w:val="00F43C15"/>
    <w:rsid w:val="00F4495F"/>
    <w:rsid w:val="00F54529"/>
    <w:rsid w:val="00F6065E"/>
    <w:rsid w:val="00F627D2"/>
    <w:rsid w:val="00F63CD9"/>
    <w:rsid w:val="00F6435D"/>
    <w:rsid w:val="00F65308"/>
    <w:rsid w:val="00F67767"/>
    <w:rsid w:val="00F70ABB"/>
    <w:rsid w:val="00F70EE3"/>
    <w:rsid w:val="00F71EFC"/>
    <w:rsid w:val="00F73035"/>
    <w:rsid w:val="00F76774"/>
    <w:rsid w:val="00F826BD"/>
    <w:rsid w:val="00F83F78"/>
    <w:rsid w:val="00F8702F"/>
    <w:rsid w:val="00FA1841"/>
    <w:rsid w:val="00FA5FB3"/>
    <w:rsid w:val="00FB03E6"/>
    <w:rsid w:val="00FB3494"/>
    <w:rsid w:val="00FC422E"/>
    <w:rsid w:val="00FC6977"/>
    <w:rsid w:val="00FD6DAE"/>
    <w:rsid w:val="00FE1BC3"/>
    <w:rsid w:val="00FE327D"/>
    <w:rsid w:val="00FF31A9"/>
    <w:rsid w:val="00FF66A7"/>
    <w:rsid w:val="00FF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E5625A"/>
  <w15:docId w15:val="{FFEABBD0-FB45-49DC-98BA-7B90BCFB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77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7B7"/>
    <w:pPr>
      <w:ind w:left="720"/>
      <w:contextualSpacing/>
    </w:pPr>
  </w:style>
  <w:style w:type="paragraph" w:styleId="TableofFigures">
    <w:name w:val="table of figures"/>
    <w:basedOn w:val="Normal"/>
    <w:next w:val="Normal"/>
    <w:uiPriority w:val="99"/>
    <w:unhideWhenUsed/>
    <w:rsid w:val="00B877B7"/>
    <w:pPr>
      <w:spacing w:after="0"/>
      <w:ind w:left="440" w:hanging="440"/>
    </w:pPr>
    <w:rPr>
      <w:caps/>
      <w:sz w:val="20"/>
      <w:szCs w:val="20"/>
    </w:rPr>
  </w:style>
  <w:style w:type="paragraph" w:styleId="Header">
    <w:name w:val="header"/>
    <w:basedOn w:val="Normal"/>
    <w:link w:val="HeaderChar"/>
    <w:unhideWhenUsed/>
    <w:rsid w:val="00B87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7B7"/>
  </w:style>
  <w:style w:type="paragraph" w:styleId="Footer">
    <w:name w:val="footer"/>
    <w:basedOn w:val="Normal"/>
    <w:link w:val="FooterChar"/>
    <w:uiPriority w:val="99"/>
    <w:unhideWhenUsed/>
    <w:rsid w:val="00B87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7B7"/>
  </w:style>
  <w:style w:type="character" w:customStyle="1" w:styleId="Heading1Char">
    <w:name w:val="Heading 1 Char"/>
    <w:basedOn w:val="DefaultParagraphFont"/>
    <w:link w:val="Heading1"/>
    <w:uiPriority w:val="9"/>
    <w:rsid w:val="00B877B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877B7"/>
    <w:pPr>
      <w:outlineLvl w:val="9"/>
    </w:pPr>
    <w:rPr>
      <w:lang w:eastAsia="ja-JP"/>
    </w:rPr>
  </w:style>
  <w:style w:type="paragraph" w:styleId="TOC2">
    <w:name w:val="toc 2"/>
    <w:basedOn w:val="Normal"/>
    <w:next w:val="Normal"/>
    <w:autoRedefine/>
    <w:uiPriority w:val="39"/>
    <w:unhideWhenUsed/>
    <w:qFormat/>
    <w:rsid w:val="0073376A"/>
    <w:pPr>
      <w:shd w:val="clear" w:color="auto" w:fill="FFFFFF" w:themeFill="background1"/>
      <w:tabs>
        <w:tab w:val="left" w:pos="360"/>
        <w:tab w:val="left" w:pos="990"/>
        <w:tab w:val="left" w:pos="1080"/>
        <w:tab w:val="left" w:pos="2430"/>
      </w:tabs>
      <w:spacing w:after="100" w:line="360" w:lineRule="auto"/>
      <w:jc w:val="both"/>
    </w:pPr>
    <w:rPr>
      <w:rFonts w:eastAsiaTheme="minorEastAsia" w:cstheme="minorHAnsi"/>
      <w:b/>
      <w:sz w:val="24"/>
      <w:szCs w:val="24"/>
      <w:lang w:val="fr-FR" w:eastAsia="ja-JP"/>
    </w:rPr>
  </w:style>
  <w:style w:type="paragraph" w:styleId="TOC1">
    <w:name w:val="toc 1"/>
    <w:basedOn w:val="Normal"/>
    <w:next w:val="Normal"/>
    <w:autoRedefine/>
    <w:uiPriority w:val="39"/>
    <w:unhideWhenUsed/>
    <w:qFormat/>
    <w:rsid w:val="00B877B7"/>
    <w:pPr>
      <w:spacing w:after="100"/>
    </w:pPr>
    <w:rPr>
      <w:rFonts w:eastAsiaTheme="minorEastAsia"/>
      <w:lang w:eastAsia="ja-JP"/>
    </w:rPr>
  </w:style>
  <w:style w:type="paragraph" w:styleId="TOC3">
    <w:name w:val="toc 3"/>
    <w:basedOn w:val="Normal"/>
    <w:next w:val="Normal"/>
    <w:autoRedefine/>
    <w:uiPriority w:val="39"/>
    <w:unhideWhenUsed/>
    <w:qFormat/>
    <w:rsid w:val="007E2296"/>
    <w:pPr>
      <w:numPr>
        <w:numId w:val="1"/>
      </w:numPr>
      <w:shd w:val="clear" w:color="auto" w:fill="DAEEF3" w:themeFill="accent5" w:themeFillTint="33"/>
      <w:spacing w:after="100" w:line="360" w:lineRule="auto"/>
      <w:jc w:val="both"/>
    </w:pPr>
    <w:rPr>
      <w:rFonts w:eastAsiaTheme="minorEastAsia" w:cstheme="minorHAnsi"/>
      <w:sz w:val="24"/>
      <w:szCs w:val="24"/>
      <w:lang w:val="fr-FR" w:eastAsia="ja-JP"/>
    </w:rPr>
  </w:style>
  <w:style w:type="paragraph" w:styleId="BalloonText">
    <w:name w:val="Balloon Text"/>
    <w:basedOn w:val="Normal"/>
    <w:link w:val="BalloonTextChar"/>
    <w:uiPriority w:val="99"/>
    <w:semiHidden/>
    <w:unhideWhenUsed/>
    <w:rsid w:val="00B87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7B7"/>
    <w:rPr>
      <w:rFonts w:ascii="Tahoma" w:hAnsi="Tahoma" w:cs="Tahoma"/>
      <w:sz w:val="16"/>
      <w:szCs w:val="16"/>
    </w:rPr>
  </w:style>
  <w:style w:type="table" w:styleId="TableGrid">
    <w:name w:val="Table Grid"/>
    <w:basedOn w:val="TableNormal"/>
    <w:uiPriority w:val="59"/>
    <w:rsid w:val="00F4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B72C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B72CB"/>
    <w:rPr>
      <w:rFonts w:eastAsiaTheme="minorEastAsia"/>
      <w:lang w:eastAsia="ja-JP"/>
    </w:rPr>
  </w:style>
  <w:style w:type="paragraph" w:styleId="Caption">
    <w:name w:val="caption"/>
    <w:basedOn w:val="Normal"/>
    <w:next w:val="Normal"/>
    <w:uiPriority w:val="35"/>
    <w:unhideWhenUsed/>
    <w:qFormat/>
    <w:rsid w:val="00CC4B44"/>
    <w:pPr>
      <w:spacing w:line="240" w:lineRule="auto"/>
    </w:pPr>
    <w:rPr>
      <w:b/>
      <w:bCs/>
      <w:color w:val="4F81BD" w:themeColor="accent1"/>
      <w:sz w:val="18"/>
      <w:szCs w:val="18"/>
    </w:rPr>
  </w:style>
  <w:style w:type="paragraph" w:styleId="NormalWeb">
    <w:name w:val="Normal (Web)"/>
    <w:basedOn w:val="Normal"/>
    <w:uiPriority w:val="99"/>
    <w:semiHidden/>
    <w:unhideWhenUsed/>
    <w:rsid w:val="00DD07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41594">
      <w:bodyDiv w:val="1"/>
      <w:marLeft w:val="0"/>
      <w:marRight w:val="0"/>
      <w:marTop w:val="0"/>
      <w:marBottom w:val="0"/>
      <w:divBdr>
        <w:top w:val="none" w:sz="0" w:space="0" w:color="auto"/>
        <w:left w:val="none" w:sz="0" w:space="0" w:color="auto"/>
        <w:bottom w:val="none" w:sz="0" w:space="0" w:color="auto"/>
        <w:right w:val="none" w:sz="0" w:space="0" w:color="auto"/>
      </w:divBdr>
      <w:divsChild>
        <w:div w:id="363135760">
          <w:marLeft w:val="547"/>
          <w:marRight w:val="0"/>
          <w:marTop w:val="0"/>
          <w:marBottom w:val="0"/>
          <w:divBdr>
            <w:top w:val="none" w:sz="0" w:space="0" w:color="auto"/>
            <w:left w:val="none" w:sz="0" w:space="0" w:color="auto"/>
            <w:bottom w:val="none" w:sz="0" w:space="0" w:color="auto"/>
            <w:right w:val="none" w:sz="0" w:space="0" w:color="auto"/>
          </w:divBdr>
        </w:div>
      </w:divsChild>
    </w:div>
    <w:div w:id="652953005">
      <w:bodyDiv w:val="1"/>
      <w:marLeft w:val="0"/>
      <w:marRight w:val="0"/>
      <w:marTop w:val="0"/>
      <w:marBottom w:val="0"/>
      <w:divBdr>
        <w:top w:val="none" w:sz="0" w:space="0" w:color="auto"/>
        <w:left w:val="none" w:sz="0" w:space="0" w:color="auto"/>
        <w:bottom w:val="none" w:sz="0" w:space="0" w:color="auto"/>
        <w:right w:val="none" w:sz="0" w:space="0" w:color="auto"/>
      </w:divBdr>
    </w:div>
    <w:div w:id="684989034">
      <w:bodyDiv w:val="1"/>
      <w:marLeft w:val="0"/>
      <w:marRight w:val="0"/>
      <w:marTop w:val="0"/>
      <w:marBottom w:val="0"/>
      <w:divBdr>
        <w:top w:val="none" w:sz="0" w:space="0" w:color="auto"/>
        <w:left w:val="none" w:sz="0" w:space="0" w:color="auto"/>
        <w:bottom w:val="none" w:sz="0" w:space="0" w:color="auto"/>
        <w:right w:val="none" w:sz="0" w:space="0" w:color="auto"/>
      </w:divBdr>
    </w:div>
    <w:div w:id="1005940195">
      <w:bodyDiv w:val="1"/>
      <w:marLeft w:val="0"/>
      <w:marRight w:val="0"/>
      <w:marTop w:val="0"/>
      <w:marBottom w:val="0"/>
      <w:divBdr>
        <w:top w:val="none" w:sz="0" w:space="0" w:color="auto"/>
        <w:left w:val="none" w:sz="0" w:space="0" w:color="auto"/>
        <w:bottom w:val="none" w:sz="0" w:space="0" w:color="auto"/>
        <w:right w:val="none" w:sz="0" w:space="0" w:color="auto"/>
      </w:divBdr>
    </w:div>
    <w:div w:id="1687950297">
      <w:bodyDiv w:val="1"/>
      <w:marLeft w:val="0"/>
      <w:marRight w:val="0"/>
      <w:marTop w:val="0"/>
      <w:marBottom w:val="0"/>
      <w:divBdr>
        <w:top w:val="none" w:sz="0" w:space="0" w:color="auto"/>
        <w:left w:val="none" w:sz="0" w:space="0" w:color="auto"/>
        <w:bottom w:val="none" w:sz="0" w:space="0" w:color="auto"/>
        <w:right w:val="none" w:sz="0" w:space="0" w:color="auto"/>
      </w:divBdr>
    </w:div>
    <w:div w:id="1866357896">
      <w:bodyDiv w:val="1"/>
      <w:marLeft w:val="0"/>
      <w:marRight w:val="0"/>
      <w:marTop w:val="0"/>
      <w:marBottom w:val="0"/>
      <w:divBdr>
        <w:top w:val="none" w:sz="0" w:space="0" w:color="auto"/>
        <w:left w:val="none" w:sz="0" w:space="0" w:color="auto"/>
        <w:bottom w:val="none" w:sz="0" w:space="0" w:color="auto"/>
        <w:right w:val="none" w:sz="0" w:space="0" w:color="auto"/>
      </w:divBdr>
    </w:div>
    <w:div w:id="204343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625C39-9C5E-4045-92B0-A45645A2DCC9}"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EC0BB091-891E-43AB-9E90-BF4764C52719}">
      <dgm:prSet phldrT="[Text]" custT="1"/>
      <dgm:spPr>
        <a:xfrm>
          <a:off x="2221644" y="546748"/>
          <a:ext cx="1322503" cy="420434"/>
        </a:xfrm>
        <a:prstGeom prst="rect">
          <a:avLst/>
        </a:prstGeo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400">
              <a:solidFill>
                <a:sysClr val="windowText" lastClr="000000"/>
              </a:solidFill>
              <a:latin typeface="Arial" pitchFamily="34" charset="0"/>
              <a:ea typeface="+mn-ea"/>
              <a:cs typeface="Arial" pitchFamily="34" charset="0"/>
            </a:rPr>
            <a:t>Plan kontenjans</a:t>
          </a:r>
        </a:p>
      </dgm:t>
    </dgm:pt>
    <dgm:pt modelId="{86A606FB-2CC3-451E-B17A-D3DA878E6935}" type="parTrans" cxnId="{1D9DE7FD-849C-4A2A-A9E5-CBDB7BDEBA5F}">
      <dgm:prSet/>
      <dgm:spPr/>
      <dgm:t>
        <a:bodyPr/>
        <a:lstStyle/>
        <a:p>
          <a:endParaRPr lang="en-US"/>
        </a:p>
      </dgm:t>
    </dgm:pt>
    <dgm:pt modelId="{5266B890-C86C-41D9-815E-A99111A7F250}" type="sibTrans" cxnId="{1D9DE7FD-849C-4A2A-A9E5-CBDB7BDEBA5F}">
      <dgm:prSet/>
      <dgm:spPr/>
      <dgm:t>
        <a:bodyPr/>
        <a:lstStyle/>
        <a:p>
          <a:endParaRPr lang="en-US"/>
        </a:p>
      </dgm:t>
    </dgm:pt>
    <dgm:pt modelId="{5B41B567-6594-4017-8A34-F6C45946472F}">
      <dgm:prSet phldrT="[Text]" custT="1"/>
      <dgm:spPr>
        <a:xfrm>
          <a:off x="357" y="1441452"/>
          <a:ext cx="598996" cy="373263"/>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400">
              <a:solidFill>
                <a:sysClr val="windowText" lastClr="000000"/>
              </a:solidFill>
              <a:latin typeface="Calibri"/>
              <a:ea typeface="+mn-ea"/>
              <a:cs typeface="+mn-cs"/>
            </a:rPr>
            <a:t>Konteks</a:t>
          </a:r>
        </a:p>
      </dgm:t>
    </dgm:pt>
    <dgm:pt modelId="{6A671746-2972-49C6-9E56-C0E58921E8FD}" type="parTrans" cxnId="{6715E803-0283-4D50-B88D-049A4BEC52BF}">
      <dgm:prSet/>
      <dgm:spPr>
        <a:xfrm>
          <a:off x="299856" y="967182"/>
          <a:ext cx="2583040" cy="474269"/>
        </a:xfrm>
        <a:custGeom>
          <a:avLst/>
          <a:gdLst/>
          <a:ahLst/>
          <a:cxnLst/>
          <a:rect l="0" t="0" r="0" b="0"/>
          <a:pathLst>
            <a:path>
              <a:moveTo>
                <a:pt x="2583040" y="0"/>
              </a:moveTo>
              <a:lnTo>
                <a:pt x="2583040" y="426063"/>
              </a:lnTo>
              <a:lnTo>
                <a:pt x="0" y="426063"/>
              </a:lnTo>
              <a:lnTo>
                <a:pt x="0" y="47426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C36B3847-6267-4071-B629-4AB301451584}" type="sibTrans" cxnId="{6715E803-0283-4D50-B88D-049A4BEC52BF}">
      <dgm:prSet/>
      <dgm:spPr/>
      <dgm:t>
        <a:bodyPr/>
        <a:lstStyle/>
        <a:p>
          <a:endParaRPr lang="en-US"/>
        </a:p>
      </dgm:t>
    </dgm:pt>
    <dgm:pt modelId="{753D3BD1-61FA-4068-BF23-CF22F07FA567}">
      <dgm:prSet phldrT="[Text]" custT="1"/>
      <dgm:spPr>
        <a:xfrm>
          <a:off x="695767" y="1441452"/>
          <a:ext cx="737101" cy="421120"/>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200">
              <a:solidFill>
                <a:sysClr val="windowText" lastClr="000000"/>
              </a:solidFill>
              <a:latin typeface="Calibri"/>
              <a:ea typeface="+mn-ea"/>
              <a:cs typeface="+mn-cs"/>
            </a:rPr>
            <a:t>Enfomasyon Preyalab</a:t>
          </a:r>
        </a:p>
      </dgm:t>
    </dgm:pt>
    <dgm:pt modelId="{1FCCD067-A1BF-4401-BBCE-21F53441AE0C}" type="parTrans" cxnId="{6D325267-A75F-4FC7-B57E-A0279D41C93A}">
      <dgm:prSet/>
      <dgm:spPr>
        <a:xfrm>
          <a:off x="1064317" y="967182"/>
          <a:ext cx="1818578" cy="474269"/>
        </a:xfrm>
        <a:custGeom>
          <a:avLst/>
          <a:gdLst/>
          <a:ahLst/>
          <a:cxnLst/>
          <a:rect l="0" t="0" r="0" b="0"/>
          <a:pathLst>
            <a:path>
              <a:moveTo>
                <a:pt x="1818578" y="0"/>
              </a:moveTo>
              <a:lnTo>
                <a:pt x="1818578" y="426063"/>
              </a:lnTo>
              <a:lnTo>
                <a:pt x="0" y="426063"/>
              </a:lnTo>
              <a:lnTo>
                <a:pt x="0" y="47426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52979D37-F086-4F46-A914-914973B6B099}" type="sibTrans" cxnId="{6D325267-A75F-4FC7-B57E-A0279D41C93A}">
      <dgm:prSet/>
      <dgm:spPr/>
      <dgm:t>
        <a:bodyPr/>
        <a:lstStyle/>
        <a:p>
          <a:endParaRPr lang="en-US"/>
        </a:p>
      </dgm:t>
    </dgm:pt>
    <dgm:pt modelId="{260BFFB8-DFF9-4755-B15E-4AB82BA7B8C7}">
      <dgm:prSet phldrT="[Text]" custT="1"/>
      <dgm:spPr>
        <a:xfrm>
          <a:off x="5324648" y="1441452"/>
          <a:ext cx="494769" cy="393060"/>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200">
              <a:solidFill>
                <a:sysClr val="windowText" lastClr="000000"/>
              </a:solidFill>
              <a:latin typeface="Calibri"/>
              <a:ea typeface="+mn-ea"/>
              <a:cs typeface="+mn-cs"/>
            </a:rPr>
            <a:t>Aneks</a:t>
          </a:r>
        </a:p>
      </dgm:t>
    </dgm:pt>
    <dgm:pt modelId="{F1E446E8-C49D-400E-A036-A36D662859DD}" type="parTrans" cxnId="{2BADF1FD-0D71-4CCC-9F41-ACC30EF473C4}">
      <dgm:prSet/>
      <dgm:spPr>
        <a:xfrm>
          <a:off x="2882896" y="967182"/>
          <a:ext cx="2689136" cy="474269"/>
        </a:xfrm>
        <a:custGeom>
          <a:avLst/>
          <a:gdLst/>
          <a:ahLst/>
          <a:cxnLst/>
          <a:rect l="0" t="0" r="0" b="0"/>
          <a:pathLst>
            <a:path>
              <a:moveTo>
                <a:pt x="0" y="0"/>
              </a:moveTo>
              <a:lnTo>
                <a:pt x="0" y="426063"/>
              </a:lnTo>
              <a:lnTo>
                <a:pt x="2689136" y="426063"/>
              </a:lnTo>
              <a:lnTo>
                <a:pt x="2689136" y="47426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951C87A0-42EB-4CB6-B3E3-70841C814863}" type="sibTrans" cxnId="{2BADF1FD-0D71-4CCC-9F41-ACC30EF473C4}">
      <dgm:prSet/>
      <dgm:spPr/>
      <dgm:t>
        <a:bodyPr/>
        <a:lstStyle/>
        <a:p>
          <a:endParaRPr lang="en-US"/>
        </a:p>
      </dgm:t>
    </dgm:pt>
    <dgm:pt modelId="{F1A175E2-9D59-43B5-9DD8-7EE415709348}">
      <dgm:prSet custT="1"/>
      <dgm:spPr>
        <a:xfrm>
          <a:off x="4603831" y="1441452"/>
          <a:ext cx="624403" cy="342034"/>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200">
              <a:solidFill>
                <a:sysClr val="windowText" lastClr="000000"/>
              </a:solidFill>
              <a:latin typeface="Calibri"/>
              <a:ea typeface="+mn-ea"/>
              <a:cs typeface="+mn-cs"/>
            </a:rPr>
            <a:t>Senaryo</a:t>
          </a:r>
        </a:p>
      </dgm:t>
    </dgm:pt>
    <dgm:pt modelId="{39AAD5AB-8356-4111-991D-C1BFB385CA79}" type="parTrans" cxnId="{A0409C2B-983F-4756-9015-A4C2C641B841}">
      <dgm:prSet/>
      <dgm:spPr>
        <a:xfrm>
          <a:off x="2882896" y="967182"/>
          <a:ext cx="2033136" cy="474269"/>
        </a:xfrm>
        <a:custGeom>
          <a:avLst/>
          <a:gdLst/>
          <a:ahLst/>
          <a:cxnLst/>
          <a:rect l="0" t="0" r="0" b="0"/>
          <a:pathLst>
            <a:path>
              <a:moveTo>
                <a:pt x="0" y="0"/>
              </a:moveTo>
              <a:lnTo>
                <a:pt x="0" y="426063"/>
              </a:lnTo>
              <a:lnTo>
                <a:pt x="2033136" y="426063"/>
              </a:lnTo>
              <a:lnTo>
                <a:pt x="2033136" y="47426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F87A3CBF-E435-48E3-8AC9-724D12310E9A}" type="sibTrans" cxnId="{A0409C2B-983F-4756-9015-A4C2C641B841}">
      <dgm:prSet/>
      <dgm:spPr/>
      <dgm:t>
        <a:bodyPr/>
        <a:lstStyle/>
        <a:p>
          <a:endParaRPr lang="en-US"/>
        </a:p>
      </dgm:t>
    </dgm:pt>
    <dgm:pt modelId="{891D914F-3100-4F01-BF1B-99736BA5859D}">
      <dgm:prSet custT="1"/>
      <dgm:spPr>
        <a:xfrm>
          <a:off x="2146421" y="1441452"/>
          <a:ext cx="926373" cy="442751"/>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200">
              <a:solidFill>
                <a:sysClr val="windowText" lastClr="000000"/>
              </a:solidFill>
              <a:latin typeface="Calibri"/>
              <a:ea typeface="+mn-ea"/>
              <a:cs typeface="+mn-cs"/>
            </a:rPr>
            <a:t>Kapasite Repons Lokal</a:t>
          </a:r>
        </a:p>
      </dgm:t>
    </dgm:pt>
    <dgm:pt modelId="{2CBFCEB5-6684-429D-A37D-A60911BC79A7}" type="parTrans" cxnId="{540B4E5A-D663-49D5-9E26-CDDB2A6B86A6}">
      <dgm:prSet/>
      <dgm:spPr>
        <a:xfrm>
          <a:off x="2609608" y="967182"/>
          <a:ext cx="273287" cy="474269"/>
        </a:xfrm>
        <a:custGeom>
          <a:avLst/>
          <a:gdLst/>
          <a:ahLst/>
          <a:cxnLst/>
          <a:rect l="0" t="0" r="0" b="0"/>
          <a:pathLst>
            <a:path>
              <a:moveTo>
                <a:pt x="273287" y="0"/>
              </a:moveTo>
              <a:lnTo>
                <a:pt x="273287" y="426063"/>
              </a:lnTo>
              <a:lnTo>
                <a:pt x="0" y="426063"/>
              </a:lnTo>
              <a:lnTo>
                <a:pt x="0" y="47426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0C278D07-A97E-4520-AF50-9C4B65F3AEEE}" type="sibTrans" cxnId="{540B4E5A-D663-49D5-9E26-CDDB2A6B86A6}">
      <dgm:prSet/>
      <dgm:spPr/>
      <dgm:t>
        <a:bodyPr/>
        <a:lstStyle/>
        <a:p>
          <a:endParaRPr lang="en-US"/>
        </a:p>
      </dgm:t>
    </dgm:pt>
    <dgm:pt modelId="{16C189ED-8B19-42F4-B913-FEBDA9DD240F}">
      <dgm:prSet custT="1"/>
      <dgm:spPr>
        <a:xfrm>
          <a:off x="1529281" y="1441452"/>
          <a:ext cx="520727" cy="348774"/>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200">
              <a:solidFill>
                <a:sysClr val="windowText" lastClr="000000"/>
              </a:solidFill>
              <a:latin typeface="Calibri"/>
              <a:ea typeface="+mn-ea"/>
              <a:cs typeface="+mn-cs"/>
            </a:rPr>
            <a:t>PIT</a:t>
          </a:r>
        </a:p>
      </dgm:t>
    </dgm:pt>
    <dgm:pt modelId="{3CE00B5F-4007-4FA1-8DBB-C1EC694C40BD}" type="parTrans" cxnId="{A6F49BA7-865D-4D20-9D91-D230CEF44EB8}">
      <dgm:prSet/>
      <dgm:spPr>
        <a:xfrm>
          <a:off x="1789645" y="967182"/>
          <a:ext cx="1093251" cy="474269"/>
        </a:xfrm>
        <a:custGeom>
          <a:avLst/>
          <a:gdLst/>
          <a:ahLst/>
          <a:cxnLst/>
          <a:rect l="0" t="0" r="0" b="0"/>
          <a:pathLst>
            <a:path>
              <a:moveTo>
                <a:pt x="1093251" y="0"/>
              </a:moveTo>
              <a:lnTo>
                <a:pt x="1093251" y="426063"/>
              </a:lnTo>
              <a:lnTo>
                <a:pt x="0" y="426063"/>
              </a:lnTo>
              <a:lnTo>
                <a:pt x="0" y="47426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BB781990-C80E-423D-9479-42E36EFC1F61}" type="sibTrans" cxnId="{A6F49BA7-865D-4D20-9D91-D230CEF44EB8}">
      <dgm:prSet/>
      <dgm:spPr/>
      <dgm:t>
        <a:bodyPr/>
        <a:lstStyle/>
        <a:p>
          <a:endParaRPr lang="en-US"/>
        </a:p>
      </dgm:t>
    </dgm:pt>
    <dgm:pt modelId="{E4058345-5018-49DC-AAAD-502423B9C392}">
      <dgm:prSet custT="1"/>
      <dgm:spPr>
        <a:xfrm>
          <a:off x="3882923" y="1441452"/>
          <a:ext cx="624495" cy="380857"/>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200">
              <a:solidFill>
                <a:sysClr val="windowText" lastClr="000000"/>
              </a:solidFill>
              <a:latin typeface="Calibri"/>
              <a:ea typeface="+mn-ea"/>
              <a:cs typeface="+mn-cs"/>
            </a:rPr>
            <a:t>SOI/"COU"</a:t>
          </a:r>
        </a:p>
      </dgm:t>
    </dgm:pt>
    <dgm:pt modelId="{203664E5-8999-45BE-98DB-82D484A28A27}" type="parTrans" cxnId="{5A3DDD82-3D61-4F9F-AE6E-82DD5D55A0BE}">
      <dgm:prSet/>
      <dgm:spPr>
        <a:xfrm>
          <a:off x="2882896" y="967182"/>
          <a:ext cx="1312274" cy="474269"/>
        </a:xfrm>
        <a:custGeom>
          <a:avLst/>
          <a:gdLst/>
          <a:ahLst/>
          <a:cxnLst/>
          <a:rect l="0" t="0" r="0" b="0"/>
          <a:pathLst>
            <a:path>
              <a:moveTo>
                <a:pt x="0" y="0"/>
              </a:moveTo>
              <a:lnTo>
                <a:pt x="0" y="426063"/>
              </a:lnTo>
              <a:lnTo>
                <a:pt x="1312274" y="426063"/>
              </a:lnTo>
              <a:lnTo>
                <a:pt x="1312274" y="47426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41EA1D35-432E-4A47-A0DE-B32F55334AEC}" type="sibTrans" cxnId="{5A3DDD82-3D61-4F9F-AE6E-82DD5D55A0BE}">
      <dgm:prSet/>
      <dgm:spPr/>
      <dgm:t>
        <a:bodyPr/>
        <a:lstStyle/>
        <a:p>
          <a:endParaRPr lang="en-US"/>
        </a:p>
      </dgm:t>
    </dgm:pt>
    <dgm:pt modelId="{7583AF7D-B812-4042-803E-6021E27B4149}">
      <dgm:prSet custT="1"/>
      <dgm:spPr>
        <a:xfrm>
          <a:off x="3169208" y="1441452"/>
          <a:ext cx="617301" cy="396756"/>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200">
              <a:solidFill>
                <a:sysClr val="windowText" lastClr="000000"/>
              </a:solidFill>
              <a:latin typeface="Calibri"/>
              <a:ea typeface="+mn-ea"/>
              <a:cs typeface="+mn-cs"/>
            </a:rPr>
            <a:t>SAP</a:t>
          </a:r>
        </a:p>
      </dgm:t>
    </dgm:pt>
    <dgm:pt modelId="{B5611CE3-8DCC-416D-93EE-F9BC7305E2AE}" type="parTrans" cxnId="{870BB455-53F3-4604-8F58-DA1CD7DC171D}">
      <dgm:prSet/>
      <dgm:spPr>
        <a:xfrm>
          <a:off x="2882896" y="967182"/>
          <a:ext cx="594963" cy="474269"/>
        </a:xfrm>
        <a:custGeom>
          <a:avLst/>
          <a:gdLst/>
          <a:ahLst/>
          <a:cxnLst/>
          <a:rect l="0" t="0" r="0" b="0"/>
          <a:pathLst>
            <a:path>
              <a:moveTo>
                <a:pt x="0" y="0"/>
              </a:moveTo>
              <a:lnTo>
                <a:pt x="0" y="426063"/>
              </a:lnTo>
              <a:lnTo>
                <a:pt x="594963" y="426063"/>
              </a:lnTo>
              <a:lnTo>
                <a:pt x="594963" y="47426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30174746-1553-41E5-B2D0-218D55C19854}" type="sibTrans" cxnId="{870BB455-53F3-4604-8F58-DA1CD7DC171D}">
      <dgm:prSet/>
      <dgm:spPr/>
      <dgm:t>
        <a:bodyPr/>
        <a:lstStyle/>
        <a:p>
          <a:endParaRPr lang="en-US"/>
        </a:p>
      </dgm:t>
    </dgm:pt>
    <dgm:pt modelId="{7EBDFAB2-8470-4B87-813E-B3DF09D47C6D}">
      <dgm:prSet/>
      <dgm:spPr>
        <a:xfrm>
          <a:off x="2378015" y="1980617"/>
          <a:ext cx="853779" cy="229555"/>
        </a:xfrm>
        <a:prstGeom prst="rect">
          <a:avLst/>
        </a:prstGeom>
        <a:solidFill>
          <a:sysClr val="window" lastClr="FFFFFF">
            <a:lumMod val="95000"/>
          </a:sys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Asistans sante</a:t>
          </a:r>
        </a:p>
      </dgm:t>
    </dgm:pt>
    <dgm:pt modelId="{0A82F8D9-1BDA-4F87-8AA6-13B84BC980CB}" type="parTrans" cxnId="{4C5D08BC-EDE9-4441-B12C-9E7B60153A8B}">
      <dgm:prSet/>
      <dgm:spPr>
        <a:xfrm>
          <a:off x="2239059" y="1884204"/>
          <a:ext cx="138956" cy="211190"/>
        </a:xfrm>
        <a:custGeom>
          <a:avLst/>
          <a:gdLst/>
          <a:ahLst/>
          <a:cxnLst/>
          <a:rect l="0" t="0" r="0" b="0"/>
          <a:pathLst>
            <a:path>
              <a:moveTo>
                <a:pt x="0" y="0"/>
              </a:moveTo>
              <a:lnTo>
                <a:pt x="0" y="211190"/>
              </a:lnTo>
              <a:lnTo>
                <a:pt x="138956" y="21119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488C8079-9733-4988-9799-0BF792489AF6}" type="sibTrans" cxnId="{4C5D08BC-EDE9-4441-B12C-9E7B60153A8B}">
      <dgm:prSet/>
      <dgm:spPr/>
      <dgm:t>
        <a:bodyPr/>
        <a:lstStyle/>
        <a:p>
          <a:endParaRPr lang="en-US"/>
        </a:p>
      </dgm:t>
    </dgm:pt>
    <dgm:pt modelId="{3C1075D3-67D3-49AF-9FAD-99949B177B26}">
      <dgm:prSet/>
      <dgm:spPr>
        <a:xfrm>
          <a:off x="2378015" y="2306585"/>
          <a:ext cx="867107" cy="229555"/>
        </a:xfrm>
        <a:prstGeom prst="rect">
          <a:avLst/>
        </a:prstGeom>
        <a:solidFill>
          <a:sysClr val="window" lastClr="FFFFFF">
            <a:lumMod val="95000"/>
          </a:sys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Rechech ak sovtaj</a:t>
          </a:r>
        </a:p>
      </dgm:t>
    </dgm:pt>
    <dgm:pt modelId="{2A2B752C-D99A-4EB6-A410-AA3C7DC051B0}" type="parTrans" cxnId="{351210B4-FA06-490C-8464-8A96B0F11B2D}">
      <dgm:prSet/>
      <dgm:spPr>
        <a:xfrm>
          <a:off x="2239059" y="1884204"/>
          <a:ext cx="138956" cy="537158"/>
        </a:xfrm>
        <a:custGeom>
          <a:avLst/>
          <a:gdLst/>
          <a:ahLst/>
          <a:cxnLst/>
          <a:rect l="0" t="0" r="0" b="0"/>
          <a:pathLst>
            <a:path>
              <a:moveTo>
                <a:pt x="0" y="0"/>
              </a:moveTo>
              <a:lnTo>
                <a:pt x="0" y="537158"/>
              </a:lnTo>
              <a:lnTo>
                <a:pt x="138956" y="53715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6A3D6612-DD93-43BA-86A3-C46AC7D4BF62}" type="sibTrans" cxnId="{351210B4-FA06-490C-8464-8A96B0F11B2D}">
      <dgm:prSet/>
      <dgm:spPr/>
      <dgm:t>
        <a:bodyPr/>
        <a:lstStyle/>
        <a:p>
          <a:endParaRPr lang="en-US"/>
        </a:p>
      </dgm:t>
    </dgm:pt>
    <dgm:pt modelId="{C8189ECA-F385-41F8-8A1B-3DFC508D33B2}">
      <dgm:prSet/>
      <dgm:spPr>
        <a:xfrm>
          <a:off x="2378015" y="2632553"/>
          <a:ext cx="459110" cy="229555"/>
        </a:xfrm>
        <a:prstGeom prst="rect">
          <a:avLst/>
        </a:prstGeom>
        <a:solidFill>
          <a:sysClr val="window" lastClr="FFFFFF">
            <a:lumMod val="95000"/>
          </a:sys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Dlo potab</a:t>
          </a:r>
        </a:p>
      </dgm:t>
    </dgm:pt>
    <dgm:pt modelId="{0A49259A-F8AD-4178-B466-FEA5A753830D}" type="parTrans" cxnId="{E42589D9-3594-4131-A879-75BC02A02574}">
      <dgm:prSet/>
      <dgm:spPr>
        <a:xfrm>
          <a:off x="2239059" y="1884204"/>
          <a:ext cx="138956" cy="863126"/>
        </a:xfrm>
        <a:custGeom>
          <a:avLst/>
          <a:gdLst/>
          <a:ahLst/>
          <a:cxnLst/>
          <a:rect l="0" t="0" r="0" b="0"/>
          <a:pathLst>
            <a:path>
              <a:moveTo>
                <a:pt x="0" y="0"/>
              </a:moveTo>
              <a:lnTo>
                <a:pt x="0" y="863126"/>
              </a:lnTo>
              <a:lnTo>
                <a:pt x="138956" y="86312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7D202C8A-62E2-466F-9BBF-F33C7F0BD87F}" type="sibTrans" cxnId="{E42589D9-3594-4131-A879-75BC02A02574}">
      <dgm:prSet/>
      <dgm:spPr/>
      <dgm:t>
        <a:bodyPr/>
        <a:lstStyle/>
        <a:p>
          <a:endParaRPr lang="en-US"/>
        </a:p>
      </dgm:t>
    </dgm:pt>
    <dgm:pt modelId="{A7D73D7A-60EA-4BBE-9A00-CDA6F934150F}">
      <dgm:prSet/>
      <dgm:spPr>
        <a:xfrm>
          <a:off x="2378015" y="2958522"/>
          <a:ext cx="459110" cy="229555"/>
        </a:xfrm>
        <a:prstGeom prst="rect">
          <a:avLst/>
        </a:prstGeom>
        <a:solidFill>
          <a:sysClr val="window" lastClr="FFFFFF">
            <a:lumMod val="95000"/>
          </a:sys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Asistans alimante</a:t>
          </a:r>
        </a:p>
      </dgm:t>
    </dgm:pt>
    <dgm:pt modelId="{19FBE25B-D1F1-48D6-943C-D7CF963ADA23}" type="parTrans" cxnId="{FB71E9B9-AA41-47E6-A250-21B5EA498A62}">
      <dgm:prSet/>
      <dgm:spPr>
        <a:xfrm>
          <a:off x="2239059" y="1884204"/>
          <a:ext cx="138956" cy="1189095"/>
        </a:xfrm>
        <a:custGeom>
          <a:avLst/>
          <a:gdLst/>
          <a:ahLst/>
          <a:cxnLst/>
          <a:rect l="0" t="0" r="0" b="0"/>
          <a:pathLst>
            <a:path>
              <a:moveTo>
                <a:pt x="0" y="0"/>
              </a:moveTo>
              <a:lnTo>
                <a:pt x="0" y="1189095"/>
              </a:lnTo>
              <a:lnTo>
                <a:pt x="138956" y="11890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3F0A6C08-FCB4-4705-B76F-9FADBD1E32E2}" type="sibTrans" cxnId="{FB71E9B9-AA41-47E6-A250-21B5EA498A62}">
      <dgm:prSet/>
      <dgm:spPr/>
      <dgm:t>
        <a:bodyPr/>
        <a:lstStyle/>
        <a:p>
          <a:endParaRPr lang="en-US"/>
        </a:p>
      </dgm:t>
    </dgm:pt>
    <dgm:pt modelId="{B36A6C4B-8D99-4257-82C1-C4E7A5FBDA6E}">
      <dgm:prSet/>
      <dgm:spPr>
        <a:xfrm>
          <a:off x="2378015" y="3284490"/>
          <a:ext cx="459110" cy="229555"/>
        </a:xfrm>
        <a:prstGeom prst="rect">
          <a:avLst/>
        </a:prstGeom>
        <a:solidFill>
          <a:sysClr val="window" lastClr="FFFFFF">
            <a:lumMod val="95000"/>
          </a:sys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Lojistik</a:t>
          </a:r>
        </a:p>
      </dgm:t>
    </dgm:pt>
    <dgm:pt modelId="{C0BDBF8C-17DE-4335-8E7E-D76F3AA7B3A5}" type="parTrans" cxnId="{CC4E84C3-AD27-4EE9-A02E-C172A9C64C68}">
      <dgm:prSet/>
      <dgm:spPr>
        <a:xfrm>
          <a:off x="2239059" y="1884204"/>
          <a:ext cx="138956" cy="1515063"/>
        </a:xfrm>
        <a:custGeom>
          <a:avLst/>
          <a:gdLst/>
          <a:ahLst/>
          <a:cxnLst/>
          <a:rect l="0" t="0" r="0" b="0"/>
          <a:pathLst>
            <a:path>
              <a:moveTo>
                <a:pt x="0" y="0"/>
              </a:moveTo>
              <a:lnTo>
                <a:pt x="0" y="1515063"/>
              </a:lnTo>
              <a:lnTo>
                <a:pt x="138956" y="151506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4ACBA26D-A761-4B55-B216-4F93D1135D41}" type="sibTrans" cxnId="{CC4E84C3-AD27-4EE9-A02E-C172A9C64C68}">
      <dgm:prSet/>
      <dgm:spPr/>
      <dgm:t>
        <a:bodyPr/>
        <a:lstStyle/>
        <a:p>
          <a:endParaRPr lang="en-US"/>
        </a:p>
      </dgm:t>
    </dgm:pt>
    <dgm:pt modelId="{3C074AAF-CE86-474E-A9CF-E5B2B2D75796}" type="pres">
      <dgm:prSet presAssocID="{79625C39-9C5E-4045-92B0-A45645A2DCC9}" presName="hierChild1" presStyleCnt="0">
        <dgm:presLayoutVars>
          <dgm:orgChart val="1"/>
          <dgm:chPref val="1"/>
          <dgm:dir/>
          <dgm:animOne val="branch"/>
          <dgm:animLvl val="lvl"/>
          <dgm:resizeHandles/>
        </dgm:presLayoutVars>
      </dgm:prSet>
      <dgm:spPr/>
      <dgm:t>
        <a:bodyPr/>
        <a:lstStyle/>
        <a:p>
          <a:endParaRPr lang="en-US"/>
        </a:p>
      </dgm:t>
    </dgm:pt>
    <dgm:pt modelId="{7937FDF0-F073-4669-8781-C143CAEB949C}" type="pres">
      <dgm:prSet presAssocID="{EC0BB091-891E-43AB-9E90-BF4764C52719}" presName="hierRoot1" presStyleCnt="0">
        <dgm:presLayoutVars>
          <dgm:hierBranch val="init"/>
        </dgm:presLayoutVars>
      </dgm:prSet>
      <dgm:spPr/>
    </dgm:pt>
    <dgm:pt modelId="{08D9A0D9-F5C5-48D9-9827-2CCE92756164}" type="pres">
      <dgm:prSet presAssocID="{EC0BB091-891E-43AB-9E90-BF4764C52719}" presName="rootComposite1" presStyleCnt="0"/>
      <dgm:spPr/>
    </dgm:pt>
    <dgm:pt modelId="{1762E3CC-FFEE-40D5-ABAE-D64149ED1DF0}" type="pres">
      <dgm:prSet presAssocID="{EC0BB091-891E-43AB-9E90-BF4764C52719}" presName="rootText1" presStyleLbl="node0" presStyleIdx="0" presStyleCnt="1" custScaleX="288058" custScaleY="183152" custLinFactY="-64604" custLinFactNeighborX="-5879" custLinFactNeighborY="-100000">
        <dgm:presLayoutVars>
          <dgm:chPref val="3"/>
        </dgm:presLayoutVars>
      </dgm:prSet>
      <dgm:spPr/>
      <dgm:t>
        <a:bodyPr/>
        <a:lstStyle/>
        <a:p>
          <a:endParaRPr lang="en-US"/>
        </a:p>
      </dgm:t>
    </dgm:pt>
    <dgm:pt modelId="{7912D69E-BBA7-401E-B1CF-E083199BD93D}" type="pres">
      <dgm:prSet presAssocID="{EC0BB091-891E-43AB-9E90-BF4764C52719}" presName="rootConnector1" presStyleLbl="node1" presStyleIdx="0" presStyleCnt="0"/>
      <dgm:spPr/>
      <dgm:t>
        <a:bodyPr/>
        <a:lstStyle/>
        <a:p>
          <a:endParaRPr lang="en-US"/>
        </a:p>
      </dgm:t>
    </dgm:pt>
    <dgm:pt modelId="{28EA6265-279E-44A0-967D-E9F05E628D06}" type="pres">
      <dgm:prSet presAssocID="{EC0BB091-891E-43AB-9E90-BF4764C52719}" presName="hierChild2" presStyleCnt="0"/>
      <dgm:spPr/>
    </dgm:pt>
    <dgm:pt modelId="{0A397DB8-F2E8-45D1-92A1-0AFBBCBCB91D}" type="pres">
      <dgm:prSet presAssocID="{6A671746-2972-49C6-9E56-C0E58921E8FD}" presName="Name37" presStyleLbl="parChTrans1D2" presStyleIdx="0" presStyleCnt="8"/>
      <dgm:spPr/>
      <dgm:t>
        <a:bodyPr/>
        <a:lstStyle/>
        <a:p>
          <a:endParaRPr lang="en-US"/>
        </a:p>
      </dgm:t>
    </dgm:pt>
    <dgm:pt modelId="{8D5D9393-20E7-4E13-B12D-D1FDBDFA9381}" type="pres">
      <dgm:prSet presAssocID="{5B41B567-6594-4017-8A34-F6C45946472F}" presName="hierRoot2" presStyleCnt="0">
        <dgm:presLayoutVars>
          <dgm:hierBranch val="init"/>
        </dgm:presLayoutVars>
      </dgm:prSet>
      <dgm:spPr/>
    </dgm:pt>
    <dgm:pt modelId="{F6CBEBA6-3D0D-4F07-82EB-64DE247F0C6E}" type="pres">
      <dgm:prSet presAssocID="{5B41B567-6594-4017-8A34-F6C45946472F}" presName="rootComposite" presStyleCnt="0"/>
      <dgm:spPr/>
    </dgm:pt>
    <dgm:pt modelId="{5EC2E17E-0BD4-46E5-8E30-675DEF835A5B}" type="pres">
      <dgm:prSet presAssocID="{5B41B567-6594-4017-8A34-F6C45946472F}" presName="rootText" presStyleLbl="node2" presStyleIdx="0" presStyleCnt="8" custScaleX="130469" custScaleY="162603">
        <dgm:presLayoutVars>
          <dgm:chPref val="3"/>
        </dgm:presLayoutVars>
      </dgm:prSet>
      <dgm:spPr/>
      <dgm:t>
        <a:bodyPr/>
        <a:lstStyle/>
        <a:p>
          <a:endParaRPr lang="en-US"/>
        </a:p>
      </dgm:t>
    </dgm:pt>
    <dgm:pt modelId="{4BDB20A8-F1CD-4436-93B7-A9E9A3AA38A0}" type="pres">
      <dgm:prSet presAssocID="{5B41B567-6594-4017-8A34-F6C45946472F}" presName="rootConnector" presStyleLbl="node2" presStyleIdx="0" presStyleCnt="8"/>
      <dgm:spPr/>
      <dgm:t>
        <a:bodyPr/>
        <a:lstStyle/>
        <a:p>
          <a:endParaRPr lang="en-US"/>
        </a:p>
      </dgm:t>
    </dgm:pt>
    <dgm:pt modelId="{E972920E-2E8F-4D69-8935-578E739841C9}" type="pres">
      <dgm:prSet presAssocID="{5B41B567-6594-4017-8A34-F6C45946472F}" presName="hierChild4" presStyleCnt="0"/>
      <dgm:spPr/>
    </dgm:pt>
    <dgm:pt modelId="{B393923E-19D3-428D-8A58-2DD457E6C573}" type="pres">
      <dgm:prSet presAssocID="{5B41B567-6594-4017-8A34-F6C45946472F}" presName="hierChild5" presStyleCnt="0"/>
      <dgm:spPr/>
    </dgm:pt>
    <dgm:pt modelId="{430BD091-4749-466E-A5A6-AA41824B8784}" type="pres">
      <dgm:prSet presAssocID="{1FCCD067-A1BF-4401-BBCE-21F53441AE0C}" presName="Name37" presStyleLbl="parChTrans1D2" presStyleIdx="1" presStyleCnt="8"/>
      <dgm:spPr/>
      <dgm:t>
        <a:bodyPr/>
        <a:lstStyle/>
        <a:p>
          <a:endParaRPr lang="en-US"/>
        </a:p>
      </dgm:t>
    </dgm:pt>
    <dgm:pt modelId="{0A2832C3-2F15-498D-8ABE-E3D98989D09F}" type="pres">
      <dgm:prSet presAssocID="{753D3BD1-61FA-4068-BF23-CF22F07FA567}" presName="hierRoot2" presStyleCnt="0">
        <dgm:presLayoutVars>
          <dgm:hierBranch val="init"/>
        </dgm:presLayoutVars>
      </dgm:prSet>
      <dgm:spPr/>
    </dgm:pt>
    <dgm:pt modelId="{B7537FBB-9AEF-4269-9B74-9557CE3E1829}" type="pres">
      <dgm:prSet presAssocID="{753D3BD1-61FA-4068-BF23-CF22F07FA567}" presName="rootComposite" presStyleCnt="0"/>
      <dgm:spPr/>
    </dgm:pt>
    <dgm:pt modelId="{0F0EA359-6B36-4321-B5E2-65AF46C5B9D7}" type="pres">
      <dgm:prSet presAssocID="{753D3BD1-61FA-4068-BF23-CF22F07FA567}" presName="rootText" presStyleLbl="node2" presStyleIdx="1" presStyleCnt="8" custScaleX="183393" custScaleY="183451">
        <dgm:presLayoutVars>
          <dgm:chPref val="3"/>
        </dgm:presLayoutVars>
      </dgm:prSet>
      <dgm:spPr/>
      <dgm:t>
        <a:bodyPr/>
        <a:lstStyle/>
        <a:p>
          <a:endParaRPr lang="en-US"/>
        </a:p>
      </dgm:t>
    </dgm:pt>
    <dgm:pt modelId="{219BC1C0-C912-4310-A021-2426FD031753}" type="pres">
      <dgm:prSet presAssocID="{753D3BD1-61FA-4068-BF23-CF22F07FA567}" presName="rootConnector" presStyleLbl="node2" presStyleIdx="1" presStyleCnt="8"/>
      <dgm:spPr/>
      <dgm:t>
        <a:bodyPr/>
        <a:lstStyle/>
        <a:p>
          <a:endParaRPr lang="en-US"/>
        </a:p>
      </dgm:t>
    </dgm:pt>
    <dgm:pt modelId="{C4D0DD8F-3712-4FCD-8423-E52F3A48181F}" type="pres">
      <dgm:prSet presAssocID="{753D3BD1-61FA-4068-BF23-CF22F07FA567}" presName="hierChild4" presStyleCnt="0"/>
      <dgm:spPr/>
    </dgm:pt>
    <dgm:pt modelId="{B67B8553-8270-415C-AD85-66A2336CFC38}" type="pres">
      <dgm:prSet presAssocID="{753D3BD1-61FA-4068-BF23-CF22F07FA567}" presName="hierChild5" presStyleCnt="0"/>
      <dgm:spPr/>
    </dgm:pt>
    <dgm:pt modelId="{72A76FE4-7798-4A6C-9652-60AC2495A7FC}" type="pres">
      <dgm:prSet presAssocID="{3CE00B5F-4007-4FA1-8DBB-C1EC694C40BD}" presName="Name37" presStyleLbl="parChTrans1D2" presStyleIdx="2" presStyleCnt="8"/>
      <dgm:spPr/>
      <dgm:t>
        <a:bodyPr/>
        <a:lstStyle/>
        <a:p>
          <a:endParaRPr lang="en-US"/>
        </a:p>
      </dgm:t>
    </dgm:pt>
    <dgm:pt modelId="{894D703D-DC28-47DD-A572-C04DE6992180}" type="pres">
      <dgm:prSet presAssocID="{16C189ED-8B19-42F4-B913-FEBDA9DD240F}" presName="hierRoot2" presStyleCnt="0">
        <dgm:presLayoutVars>
          <dgm:hierBranch val="init"/>
        </dgm:presLayoutVars>
      </dgm:prSet>
      <dgm:spPr/>
    </dgm:pt>
    <dgm:pt modelId="{A0DD6502-3AF1-4630-8D89-50826215C657}" type="pres">
      <dgm:prSet presAssocID="{16C189ED-8B19-42F4-B913-FEBDA9DD240F}" presName="rootComposite" presStyleCnt="0"/>
      <dgm:spPr/>
    </dgm:pt>
    <dgm:pt modelId="{4DA7D661-A8E4-4F0A-9DDB-FA935CF04D33}" type="pres">
      <dgm:prSet presAssocID="{16C189ED-8B19-42F4-B913-FEBDA9DD240F}" presName="rootText" presStyleLbl="node2" presStyleIdx="2" presStyleCnt="8" custScaleX="113421" custScaleY="151935">
        <dgm:presLayoutVars>
          <dgm:chPref val="3"/>
        </dgm:presLayoutVars>
      </dgm:prSet>
      <dgm:spPr/>
      <dgm:t>
        <a:bodyPr/>
        <a:lstStyle/>
        <a:p>
          <a:endParaRPr lang="en-US"/>
        </a:p>
      </dgm:t>
    </dgm:pt>
    <dgm:pt modelId="{59C71704-FFDC-44DE-8F31-1828D5661198}" type="pres">
      <dgm:prSet presAssocID="{16C189ED-8B19-42F4-B913-FEBDA9DD240F}" presName="rootConnector" presStyleLbl="node2" presStyleIdx="2" presStyleCnt="8"/>
      <dgm:spPr/>
      <dgm:t>
        <a:bodyPr/>
        <a:lstStyle/>
        <a:p>
          <a:endParaRPr lang="en-US"/>
        </a:p>
      </dgm:t>
    </dgm:pt>
    <dgm:pt modelId="{44B859BF-2696-4857-80F9-43A7D1574E6E}" type="pres">
      <dgm:prSet presAssocID="{16C189ED-8B19-42F4-B913-FEBDA9DD240F}" presName="hierChild4" presStyleCnt="0"/>
      <dgm:spPr/>
    </dgm:pt>
    <dgm:pt modelId="{82CBE1D1-E5DE-461F-9656-A56F486B5CCD}" type="pres">
      <dgm:prSet presAssocID="{16C189ED-8B19-42F4-B913-FEBDA9DD240F}" presName="hierChild5" presStyleCnt="0"/>
      <dgm:spPr/>
    </dgm:pt>
    <dgm:pt modelId="{0F637B38-D100-4A8A-A3ED-20CEEB77CE9F}" type="pres">
      <dgm:prSet presAssocID="{2CBFCEB5-6684-429D-A37D-A60911BC79A7}" presName="Name37" presStyleLbl="parChTrans1D2" presStyleIdx="3" presStyleCnt="8"/>
      <dgm:spPr/>
      <dgm:t>
        <a:bodyPr/>
        <a:lstStyle/>
        <a:p>
          <a:endParaRPr lang="en-US"/>
        </a:p>
      </dgm:t>
    </dgm:pt>
    <dgm:pt modelId="{DA84DF6E-1CFE-4E0E-929D-F77574D7D184}" type="pres">
      <dgm:prSet presAssocID="{891D914F-3100-4F01-BF1B-99736BA5859D}" presName="hierRoot2" presStyleCnt="0">
        <dgm:presLayoutVars>
          <dgm:hierBranch val="init"/>
        </dgm:presLayoutVars>
      </dgm:prSet>
      <dgm:spPr/>
    </dgm:pt>
    <dgm:pt modelId="{11B170AA-3C3F-4599-803B-CFCE74218E40}" type="pres">
      <dgm:prSet presAssocID="{891D914F-3100-4F01-BF1B-99736BA5859D}" presName="rootComposite" presStyleCnt="0"/>
      <dgm:spPr/>
    </dgm:pt>
    <dgm:pt modelId="{E5563739-F2F4-4D33-8332-1F74CE0076A0}" type="pres">
      <dgm:prSet presAssocID="{891D914F-3100-4F01-BF1B-99736BA5859D}" presName="rootText" presStyleLbl="node2" presStyleIdx="3" presStyleCnt="8" custScaleX="201776" custScaleY="192874">
        <dgm:presLayoutVars>
          <dgm:chPref val="3"/>
        </dgm:presLayoutVars>
      </dgm:prSet>
      <dgm:spPr/>
      <dgm:t>
        <a:bodyPr/>
        <a:lstStyle/>
        <a:p>
          <a:endParaRPr lang="en-US"/>
        </a:p>
      </dgm:t>
    </dgm:pt>
    <dgm:pt modelId="{81DF8B4E-EB2A-4FF2-9B87-9F96F908C4BE}" type="pres">
      <dgm:prSet presAssocID="{891D914F-3100-4F01-BF1B-99736BA5859D}" presName="rootConnector" presStyleLbl="node2" presStyleIdx="3" presStyleCnt="8"/>
      <dgm:spPr/>
      <dgm:t>
        <a:bodyPr/>
        <a:lstStyle/>
        <a:p>
          <a:endParaRPr lang="en-US"/>
        </a:p>
      </dgm:t>
    </dgm:pt>
    <dgm:pt modelId="{83A15E08-9ED2-402F-A17B-3188DFF731AA}" type="pres">
      <dgm:prSet presAssocID="{891D914F-3100-4F01-BF1B-99736BA5859D}" presName="hierChild4" presStyleCnt="0"/>
      <dgm:spPr/>
    </dgm:pt>
    <dgm:pt modelId="{13D2798B-D9B3-4478-815B-D93DE13CC6FF}" type="pres">
      <dgm:prSet presAssocID="{0A82F8D9-1BDA-4F87-8AA6-13B84BC980CB}" presName="Name37" presStyleLbl="parChTrans1D3" presStyleIdx="0" presStyleCnt="5"/>
      <dgm:spPr/>
      <dgm:t>
        <a:bodyPr/>
        <a:lstStyle/>
        <a:p>
          <a:endParaRPr lang="en-US"/>
        </a:p>
      </dgm:t>
    </dgm:pt>
    <dgm:pt modelId="{B698514F-1CE7-4CED-9234-23753B11F269}" type="pres">
      <dgm:prSet presAssocID="{7EBDFAB2-8470-4B87-813E-B3DF09D47C6D}" presName="hierRoot2" presStyleCnt="0">
        <dgm:presLayoutVars>
          <dgm:hierBranch val="init"/>
        </dgm:presLayoutVars>
      </dgm:prSet>
      <dgm:spPr/>
    </dgm:pt>
    <dgm:pt modelId="{38B977B5-682B-46DA-B0B3-BAF3445CF122}" type="pres">
      <dgm:prSet presAssocID="{7EBDFAB2-8470-4B87-813E-B3DF09D47C6D}" presName="rootComposite" presStyleCnt="0"/>
      <dgm:spPr/>
    </dgm:pt>
    <dgm:pt modelId="{F9B8444E-99CB-4872-B4E9-B179BE7BCFA8}" type="pres">
      <dgm:prSet presAssocID="{7EBDFAB2-8470-4B87-813E-B3DF09D47C6D}" presName="rootText" presStyleLbl="node3" presStyleIdx="0" presStyleCnt="5" custScaleX="185964">
        <dgm:presLayoutVars>
          <dgm:chPref val="3"/>
        </dgm:presLayoutVars>
      </dgm:prSet>
      <dgm:spPr/>
      <dgm:t>
        <a:bodyPr/>
        <a:lstStyle/>
        <a:p>
          <a:endParaRPr lang="en-US"/>
        </a:p>
      </dgm:t>
    </dgm:pt>
    <dgm:pt modelId="{2091F338-36D9-4106-91E9-DE6802C6BBD0}" type="pres">
      <dgm:prSet presAssocID="{7EBDFAB2-8470-4B87-813E-B3DF09D47C6D}" presName="rootConnector" presStyleLbl="node3" presStyleIdx="0" presStyleCnt="5"/>
      <dgm:spPr/>
      <dgm:t>
        <a:bodyPr/>
        <a:lstStyle/>
        <a:p>
          <a:endParaRPr lang="en-US"/>
        </a:p>
      </dgm:t>
    </dgm:pt>
    <dgm:pt modelId="{4AF53104-8F18-4348-B0A3-0C1ED2212C63}" type="pres">
      <dgm:prSet presAssocID="{7EBDFAB2-8470-4B87-813E-B3DF09D47C6D}" presName="hierChild4" presStyleCnt="0"/>
      <dgm:spPr/>
    </dgm:pt>
    <dgm:pt modelId="{29F28CCC-A850-4B24-91D5-881190E1CFD8}" type="pres">
      <dgm:prSet presAssocID="{7EBDFAB2-8470-4B87-813E-B3DF09D47C6D}" presName="hierChild5" presStyleCnt="0"/>
      <dgm:spPr/>
    </dgm:pt>
    <dgm:pt modelId="{66393841-1F89-4E24-B670-A5F02A59D63A}" type="pres">
      <dgm:prSet presAssocID="{2A2B752C-D99A-4EB6-A410-AA3C7DC051B0}" presName="Name37" presStyleLbl="parChTrans1D3" presStyleIdx="1" presStyleCnt="5"/>
      <dgm:spPr/>
      <dgm:t>
        <a:bodyPr/>
        <a:lstStyle/>
        <a:p>
          <a:endParaRPr lang="en-US"/>
        </a:p>
      </dgm:t>
    </dgm:pt>
    <dgm:pt modelId="{1EC1812E-843F-4FA7-9A8E-47A58B2D1AD2}" type="pres">
      <dgm:prSet presAssocID="{3C1075D3-67D3-49AF-9FAD-99949B177B26}" presName="hierRoot2" presStyleCnt="0">
        <dgm:presLayoutVars>
          <dgm:hierBranch val="init"/>
        </dgm:presLayoutVars>
      </dgm:prSet>
      <dgm:spPr/>
    </dgm:pt>
    <dgm:pt modelId="{47D109B1-4C8F-4185-8684-935A098B5C0B}" type="pres">
      <dgm:prSet presAssocID="{3C1075D3-67D3-49AF-9FAD-99949B177B26}" presName="rootComposite" presStyleCnt="0"/>
      <dgm:spPr/>
    </dgm:pt>
    <dgm:pt modelId="{2FDE2546-D969-4308-8AF7-2543CC1D0246}" type="pres">
      <dgm:prSet presAssocID="{3C1075D3-67D3-49AF-9FAD-99949B177B26}" presName="rootText" presStyleLbl="node3" presStyleIdx="1" presStyleCnt="5" custScaleX="188867">
        <dgm:presLayoutVars>
          <dgm:chPref val="3"/>
        </dgm:presLayoutVars>
      </dgm:prSet>
      <dgm:spPr/>
      <dgm:t>
        <a:bodyPr/>
        <a:lstStyle/>
        <a:p>
          <a:endParaRPr lang="en-US"/>
        </a:p>
      </dgm:t>
    </dgm:pt>
    <dgm:pt modelId="{26041851-B7B8-4BD8-BD94-A8F95BF16E1E}" type="pres">
      <dgm:prSet presAssocID="{3C1075D3-67D3-49AF-9FAD-99949B177B26}" presName="rootConnector" presStyleLbl="node3" presStyleIdx="1" presStyleCnt="5"/>
      <dgm:spPr/>
      <dgm:t>
        <a:bodyPr/>
        <a:lstStyle/>
        <a:p>
          <a:endParaRPr lang="en-US"/>
        </a:p>
      </dgm:t>
    </dgm:pt>
    <dgm:pt modelId="{BE86BC86-513E-465D-81CF-EC7CC7C523AC}" type="pres">
      <dgm:prSet presAssocID="{3C1075D3-67D3-49AF-9FAD-99949B177B26}" presName="hierChild4" presStyleCnt="0"/>
      <dgm:spPr/>
    </dgm:pt>
    <dgm:pt modelId="{B9FA3989-965C-4767-9A6C-AA80524E9F10}" type="pres">
      <dgm:prSet presAssocID="{3C1075D3-67D3-49AF-9FAD-99949B177B26}" presName="hierChild5" presStyleCnt="0"/>
      <dgm:spPr/>
    </dgm:pt>
    <dgm:pt modelId="{4C2F4BDC-D948-4154-9D8E-331D5080BCBD}" type="pres">
      <dgm:prSet presAssocID="{0A49259A-F8AD-4178-B466-FEA5A753830D}" presName="Name37" presStyleLbl="parChTrans1D3" presStyleIdx="2" presStyleCnt="5"/>
      <dgm:spPr/>
      <dgm:t>
        <a:bodyPr/>
        <a:lstStyle/>
        <a:p>
          <a:endParaRPr lang="en-US"/>
        </a:p>
      </dgm:t>
    </dgm:pt>
    <dgm:pt modelId="{A518DFD8-B4D3-4D08-A383-EDE038B9ED0A}" type="pres">
      <dgm:prSet presAssocID="{C8189ECA-F385-41F8-8A1B-3DFC508D33B2}" presName="hierRoot2" presStyleCnt="0">
        <dgm:presLayoutVars>
          <dgm:hierBranch val="init"/>
        </dgm:presLayoutVars>
      </dgm:prSet>
      <dgm:spPr/>
    </dgm:pt>
    <dgm:pt modelId="{4801CF38-2F11-444E-B91C-C6F6FD07EF0A}" type="pres">
      <dgm:prSet presAssocID="{C8189ECA-F385-41F8-8A1B-3DFC508D33B2}" presName="rootComposite" presStyleCnt="0"/>
      <dgm:spPr/>
    </dgm:pt>
    <dgm:pt modelId="{E46BD9AE-90BF-4200-B2DA-DF84EACB7AB6}" type="pres">
      <dgm:prSet presAssocID="{C8189ECA-F385-41F8-8A1B-3DFC508D33B2}" presName="rootText" presStyleLbl="node3" presStyleIdx="2" presStyleCnt="5">
        <dgm:presLayoutVars>
          <dgm:chPref val="3"/>
        </dgm:presLayoutVars>
      </dgm:prSet>
      <dgm:spPr/>
      <dgm:t>
        <a:bodyPr/>
        <a:lstStyle/>
        <a:p>
          <a:endParaRPr lang="en-US"/>
        </a:p>
      </dgm:t>
    </dgm:pt>
    <dgm:pt modelId="{DE5F8369-B1E3-49D4-9CAA-ACD3E44A3EEA}" type="pres">
      <dgm:prSet presAssocID="{C8189ECA-F385-41F8-8A1B-3DFC508D33B2}" presName="rootConnector" presStyleLbl="node3" presStyleIdx="2" presStyleCnt="5"/>
      <dgm:spPr/>
      <dgm:t>
        <a:bodyPr/>
        <a:lstStyle/>
        <a:p>
          <a:endParaRPr lang="en-US"/>
        </a:p>
      </dgm:t>
    </dgm:pt>
    <dgm:pt modelId="{332D819D-22F8-458E-B1F2-E390F3386CFC}" type="pres">
      <dgm:prSet presAssocID="{C8189ECA-F385-41F8-8A1B-3DFC508D33B2}" presName="hierChild4" presStyleCnt="0"/>
      <dgm:spPr/>
    </dgm:pt>
    <dgm:pt modelId="{7C523E79-0606-4314-BF5D-DDD9F711B65D}" type="pres">
      <dgm:prSet presAssocID="{C8189ECA-F385-41F8-8A1B-3DFC508D33B2}" presName="hierChild5" presStyleCnt="0"/>
      <dgm:spPr/>
    </dgm:pt>
    <dgm:pt modelId="{8C79C219-3BFC-4BDE-83B7-24879B97E02D}" type="pres">
      <dgm:prSet presAssocID="{19FBE25B-D1F1-48D6-943C-D7CF963ADA23}" presName="Name37" presStyleLbl="parChTrans1D3" presStyleIdx="3" presStyleCnt="5"/>
      <dgm:spPr/>
      <dgm:t>
        <a:bodyPr/>
        <a:lstStyle/>
        <a:p>
          <a:endParaRPr lang="en-US"/>
        </a:p>
      </dgm:t>
    </dgm:pt>
    <dgm:pt modelId="{B59D1CA5-5FDE-4603-BDB3-25FE8BB5793B}" type="pres">
      <dgm:prSet presAssocID="{A7D73D7A-60EA-4BBE-9A00-CDA6F934150F}" presName="hierRoot2" presStyleCnt="0">
        <dgm:presLayoutVars>
          <dgm:hierBranch val="init"/>
        </dgm:presLayoutVars>
      </dgm:prSet>
      <dgm:spPr/>
    </dgm:pt>
    <dgm:pt modelId="{B5310ED3-A670-4EF3-AE59-722BE1E4979A}" type="pres">
      <dgm:prSet presAssocID="{A7D73D7A-60EA-4BBE-9A00-CDA6F934150F}" presName="rootComposite" presStyleCnt="0"/>
      <dgm:spPr/>
    </dgm:pt>
    <dgm:pt modelId="{3085BC96-88B1-4E53-889B-000016FFE3F7}" type="pres">
      <dgm:prSet presAssocID="{A7D73D7A-60EA-4BBE-9A00-CDA6F934150F}" presName="rootText" presStyleLbl="node3" presStyleIdx="3" presStyleCnt="5">
        <dgm:presLayoutVars>
          <dgm:chPref val="3"/>
        </dgm:presLayoutVars>
      </dgm:prSet>
      <dgm:spPr/>
      <dgm:t>
        <a:bodyPr/>
        <a:lstStyle/>
        <a:p>
          <a:endParaRPr lang="en-US"/>
        </a:p>
      </dgm:t>
    </dgm:pt>
    <dgm:pt modelId="{B4C533A8-8FAB-46DD-A94B-0469B2935951}" type="pres">
      <dgm:prSet presAssocID="{A7D73D7A-60EA-4BBE-9A00-CDA6F934150F}" presName="rootConnector" presStyleLbl="node3" presStyleIdx="3" presStyleCnt="5"/>
      <dgm:spPr/>
      <dgm:t>
        <a:bodyPr/>
        <a:lstStyle/>
        <a:p>
          <a:endParaRPr lang="en-US"/>
        </a:p>
      </dgm:t>
    </dgm:pt>
    <dgm:pt modelId="{FAB68932-B275-43D6-825D-310244867EF7}" type="pres">
      <dgm:prSet presAssocID="{A7D73D7A-60EA-4BBE-9A00-CDA6F934150F}" presName="hierChild4" presStyleCnt="0"/>
      <dgm:spPr/>
    </dgm:pt>
    <dgm:pt modelId="{E4ECC87F-74D3-46A0-8E47-2237BA8F5C51}" type="pres">
      <dgm:prSet presAssocID="{A7D73D7A-60EA-4BBE-9A00-CDA6F934150F}" presName="hierChild5" presStyleCnt="0"/>
      <dgm:spPr/>
    </dgm:pt>
    <dgm:pt modelId="{D40DAB58-83BC-452B-963C-F16A4B8BF6EF}" type="pres">
      <dgm:prSet presAssocID="{C0BDBF8C-17DE-4335-8E7E-D76F3AA7B3A5}" presName="Name37" presStyleLbl="parChTrans1D3" presStyleIdx="4" presStyleCnt="5"/>
      <dgm:spPr/>
      <dgm:t>
        <a:bodyPr/>
        <a:lstStyle/>
        <a:p>
          <a:endParaRPr lang="en-US"/>
        </a:p>
      </dgm:t>
    </dgm:pt>
    <dgm:pt modelId="{95DBD55C-D76D-421F-9C9A-54C48569DF2B}" type="pres">
      <dgm:prSet presAssocID="{B36A6C4B-8D99-4257-82C1-C4E7A5FBDA6E}" presName="hierRoot2" presStyleCnt="0">
        <dgm:presLayoutVars>
          <dgm:hierBranch val="init"/>
        </dgm:presLayoutVars>
      </dgm:prSet>
      <dgm:spPr/>
    </dgm:pt>
    <dgm:pt modelId="{263035B3-CAD8-4C31-A082-876A89C47F11}" type="pres">
      <dgm:prSet presAssocID="{B36A6C4B-8D99-4257-82C1-C4E7A5FBDA6E}" presName="rootComposite" presStyleCnt="0"/>
      <dgm:spPr/>
    </dgm:pt>
    <dgm:pt modelId="{EEE13AC9-1C18-4271-896A-37E569E481F4}" type="pres">
      <dgm:prSet presAssocID="{B36A6C4B-8D99-4257-82C1-C4E7A5FBDA6E}" presName="rootText" presStyleLbl="node3" presStyleIdx="4" presStyleCnt="5">
        <dgm:presLayoutVars>
          <dgm:chPref val="3"/>
        </dgm:presLayoutVars>
      </dgm:prSet>
      <dgm:spPr/>
      <dgm:t>
        <a:bodyPr/>
        <a:lstStyle/>
        <a:p>
          <a:endParaRPr lang="en-US"/>
        </a:p>
      </dgm:t>
    </dgm:pt>
    <dgm:pt modelId="{B3E90324-1199-47DD-91E5-53D18688E0F0}" type="pres">
      <dgm:prSet presAssocID="{B36A6C4B-8D99-4257-82C1-C4E7A5FBDA6E}" presName="rootConnector" presStyleLbl="node3" presStyleIdx="4" presStyleCnt="5"/>
      <dgm:spPr/>
      <dgm:t>
        <a:bodyPr/>
        <a:lstStyle/>
        <a:p>
          <a:endParaRPr lang="en-US"/>
        </a:p>
      </dgm:t>
    </dgm:pt>
    <dgm:pt modelId="{C73F88D7-B8D9-4DB7-AAE4-5955919FB065}" type="pres">
      <dgm:prSet presAssocID="{B36A6C4B-8D99-4257-82C1-C4E7A5FBDA6E}" presName="hierChild4" presStyleCnt="0"/>
      <dgm:spPr/>
    </dgm:pt>
    <dgm:pt modelId="{E735665F-E259-4B97-A015-67E235821592}" type="pres">
      <dgm:prSet presAssocID="{B36A6C4B-8D99-4257-82C1-C4E7A5FBDA6E}" presName="hierChild5" presStyleCnt="0"/>
      <dgm:spPr/>
    </dgm:pt>
    <dgm:pt modelId="{718CF899-D380-446A-AB0A-041157972A9B}" type="pres">
      <dgm:prSet presAssocID="{891D914F-3100-4F01-BF1B-99736BA5859D}" presName="hierChild5" presStyleCnt="0"/>
      <dgm:spPr/>
    </dgm:pt>
    <dgm:pt modelId="{909F11FF-DF51-4E9B-BAE5-06D8407C39EC}" type="pres">
      <dgm:prSet presAssocID="{B5611CE3-8DCC-416D-93EE-F9BC7305E2AE}" presName="Name37" presStyleLbl="parChTrans1D2" presStyleIdx="4" presStyleCnt="8"/>
      <dgm:spPr/>
      <dgm:t>
        <a:bodyPr/>
        <a:lstStyle/>
        <a:p>
          <a:endParaRPr lang="en-US"/>
        </a:p>
      </dgm:t>
    </dgm:pt>
    <dgm:pt modelId="{970559F7-0392-4B07-864C-AE2BD31EDDE6}" type="pres">
      <dgm:prSet presAssocID="{7583AF7D-B812-4042-803E-6021E27B4149}" presName="hierRoot2" presStyleCnt="0">
        <dgm:presLayoutVars>
          <dgm:hierBranch val="init"/>
        </dgm:presLayoutVars>
      </dgm:prSet>
      <dgm:spPr/>
    </dgm:pt>
    <dgm:pt modelId="{F200ABE5-39E1-426A-9D99-C9E73A24DA1F}" type="pres">
      <dgm:prSet presAssocID="{7583AF7D-B812-4042-803E-6021E27B4149}" presName="rootComposite" presStyleCnt="0"/>
      <dgm:spPr/>
    </dgm:pt>
    <dgm:pt modelId="{3B84C233-38E0-4418-89B8-14F66C773DAE}" type="pres">
      <dgm:prSet presAssocID="{7583AF7D-B812-4042-803E-6021E27B4149}" presName="rootText" presStyleLbl="node2" presStyleIdx="4" presStyleCnt="8" custScaleX="134456" custScaleY="172837">
        <dgm:presLayoutVars>
          <dgm:chPref val="3"/>
        </dgm:presLayoutVars>
      </dgm:prSet>
      <dgm:spPr/>
      <dgm:t>
        <a:bodyPr/>
        <a:lstStyle/>
        <a:p>
          <a:endParaRPr lang="en-US"/>
        </a:p>
      </dgm:t>
    </dgm:pt>
    <dgm:pt modelId="{19C054C1-FB2B-4EA5-9398-AFADB30D6644}" type="pres">
      <dgm:prSet presAssocID="{7583AF7D-B812-4042-803E-6021E27B4149}" presName="rootConnector" presStyleLbl="node2" presStyleIdx="4" presStyleCnt="8"/>
      <dgm:spPr/>
      <dgm:t>
        <a:bodyPr/>
        <a:lstStyle/>
        <a:p>
          <a:endParaRPr lang="en-US"/>
        </a:p>
      </dgm:t>
    </dgm:pt>
    <dgm:pt modelId="{14AE8FF1-AE44-4B25-A0E3-0ED73C29F7AA}" type="pres">
      <dgm:prSet presAssocID="{7583AF7D-B812-4042-803E-6021E27B4149}" presName="hierChild4" presStyleCnt="0"/>
      <dgm:spPr/>
    </dgm:pt>
    <dgm:pt modelId="{82629052-EBC1-4A81-8017-7DE4422D17A6}" type="pres">
      <dgm:prSet presAssocID="{7583AF7D-B812-4042-803E-6021E27B4149}" presName="hierChild5" presStyleCnt="0"/>
      <dgm:spPr/>
    </dgm:pt>
    <dgm:pt modelId="{5449489E-4EE4-40F7-BFD4-43483327C50C}" type="pres">
      <dgm:prSet presAssocID="{203664E5-8999-45BE-98DB-82D484A28A27}" presName="Name37" presStyleLbl="parChTrans1D2" presStyleIdx="5" presStyleCnt="8"/>
      <dgm:spPr/>
      <dgm:t>
        <a:bodyPr/>
        <a:lstStyle/>
        <a:p>
          <a:endParaRPr lang="en-US"/>
        </a:p>
      </dgm:t>
    </dgm:pt>
    <dgm:pt modelId="{E4FD6E4B-2739-4C7D-8A52-C6CB28507F2D}" type="pres">
      <dgm:prSet presAssocID="{E4058345-5018-49DC-AAAD-502423B9C392}" presName="hierRoot2" presStyleCnt="0">
        <dgm:presLayoutVars>
          <dgm:hierBranch val="init"/>
        </dgm:presLayoutVars>
      </dgm:prSet>
      <dgm:spPr/>
    </dgm:pt>
    <dgm:pt modelId="{21C2AB09-68F8-47F0-9A4A-37B2C039ED44}" type="pres">
      <dgm:prSet presAssocID="{E4058345-5018-49DC-AAAD-502423B9C392}" presName="rootComposite" presStyleCnt="0"/>
      <dgm:spPr/>
    </dgm:pt>
    <dgm:pt modelId="{1059D940-9B8E-415E-8708-6676D822EB70}" type="pres">
      <dgm:prSet presAssocID="{E4058345-5018-49DC-AAAD-502423B9C392}" presName="rootText" presStyleLbl="node2" presStyleIdx="5" presStyleCnt="8" custScaleX="173825" custScaleY="165911">
        <dgm:presLayoutVars>
          <dgm:chPref val="3"/>
        </dgm:presLayoutVars>
      </dgm:prSet>
      <dgm:spPr/>
      <dgm:t>
        <a:bodyPr/>
        <a:lstStyle/>
        <a:p>
          <a:endParaRPr lang="en-US"/>
        </a:p>
      </dgm:t>
    </dgm:pt>
    <dgm:pt modelId="{D4766FBD-0296-4ADA-A9CB-0AC44C2D691E}" type="pres">
      <dgm:prSet presAssocID="{E4058345-5018-49DC-AAAD-502423B9C392}" presName="rootConnector" presStyleLbl="node2" presStyleIdx="5" presStyleCnt="8"/>
      <dgm:spPr/>
      <dgm:t>
        <a:bodyPr/>
        <a:lstStyle/>
        <a:p>
          <a:endParaRPr lang="en-US"/>
        </a:p>
      </dgm:t>
    </dgm:pt>
    <dgm:pt modelId="{28995E62-DC9E-4C0B-9498-DBA0B01344CE}" type="pres">
      <dgm:prSet presAssocID="{E4058345-5018-49DC-AAAD-502423B9C392}" presName="hierChild4" presStyleCnt="0"/>
      <dgm:spPr/>
    </dgm:pt>
    <dgm:pt modelId="{82C2620E-6CA2-4DF7-A94B-8FA8DDBCD621}" type="pres">
      <dgm:prSet presAssocID="{E4058345-5018-49DC-AAAD-502423B9C392}" presName="hierChild5" presStyleCnt="0"/>
      <dgm:spPr/>
    </dgm:pt>
    <dgm:pt modelId="{E210F3A2-2EA0-408E-B10A-B717A447C35F}" type="pres">
      <dgm:prSet presAssocID="{39AAD5AB-8356-4111-991D-C1BFB385CA79}" presName="Name37" presStyleLbl="parChTrans1D2" presStyleIdx="6" presStyleCnt="8"/>
      <dgm:spPr/>
      <dgm:t>
        <a:bodyPr/>
        <a:lstStyle/>
        <a:p>
          <a:endParaRPr lang="en-US"/>
        </a:p>
      </dgm:t>
    </dgm:pt>
    <dgm:pt modelId="{9D878F3D-0136-4ABD-A388-3C2996A168D6}" type="pres">
      <dgm:prSet presAssocID="{F1A175E2-9D59-43B5-9DD8-7EE415709348}" presName="hierRoot2" presStyleCnt="0">
        <dgm:presLayoutVars>
          <dgm:hierBranch val="init"/>
        </dgm:presLayoutVars>
      </dgm:prSet>
      <dgm:spPr/>
    </dgm:pt>
    <dgm:pt modelId="{66E1C50C-CE21-4285-9E67-1485D3D5DA2D}" type="pres">
      <dgm:prSet presAssocID="{F1A175E2-9D59-43B5-9DD8-7EE415709348}" presName="rootComposite" presStyleCnt="0"/>
      <dgm:spPr/>
    </dgm:pt>
    <dgm:pt modelId="{FC90C2CA-5A04-4933-B90F-AC17C0C67038}" type="pres">
      <dgm:prSet presAssocID="{F1A175E2-9D59-43B5-9DD8-7EE415709348}" presName="rootText" presStyleLbl="node2" presStyleIdx="6" presStyleCnt="8" custScaleX="136003" custScaleY="148999">
        <dgm:presLayoutVars>
          <dgm:chPref val="3"/>
        </dgm:presLayoutVars>
      </dgm:prSet>
      <dgm:spPr/>
      <dgm:t>
        <a:bodyPr/>
        <a:lstStyle/>
        <a:p>
          <a:endParaRPr lang="en-US"/>
        </a:p>
      </dgm:t>
    </dgm:pt>
    <dgm:pt modelId="{CFB44790-A08A-4921-9557-918AE9E68CB8}" type="pres">
      <dgm:prSet presAssocID="{F1A175E2-9D59-43B5-9DD8-7EE415709348}" presName="rootConnector" presStyleLbl="node2" presStyleIdx="6" presStyleCnt="8"/>
      <dgm:spPr/>
      <dgm:t>
        <a:bodyPr/>
        <a:lstStyle/>
        <a:p>
          <a:endParaRPr lang="en-US"/>
        </a:p>
      </dgm:t>
    </dgm:pt>
    <dgm:pt modelId="{F6881418-2522-4CA2-9AB0-0348EC05470F}" type="pres">
      <dgm:prSet presAssocID="{F1A175E2-9D59-43B5-9DD8-7EE415709348}" presName="hierChild4" presStyleCnt="0"/>
      <dgm:spPr/>
    </dgm:pt>
    <dgm:pt modelId="{157DE8E1-84D7-4C80-AA1D-4EF76118377D}" type="pres">
      <dgm:prSet presAssocID="{F1A175E2-9D59-43B5-9DD8-7EE415709348}" presName="hierChild5" presStyleCnt="0"/>
      <dgm:spPr/>
    </dgm:pt>
    <dgm:pt modelId="{CE5E9663-80E0-4787-BD77-87BE41FD955D}" type="pres">
      <dgm:prSet presAssocID="{F1E446E8-C49D-400E-A036-A36D662859DD}" presName="Name37" presStyleLbl="parChTrans1D2" presStyleIdx="7" presStyleCnt="8"/>
      <dgm:spPr/>
      <dgm:t>
        <a:bodyPr/>
        <a:lstStyle/>
        <a:p>
          <a:endParaRPr lang="en-US"/>
        </a:p>
      </dgm:t>
    </dgm:pt>
    <dgm:pt modelId="{4F0510BD-EEFA-4975-8572-86C3F6672E95}" type="pres">
      <dgm:prSet presAssocID="{260BFFB8-DFF9-4755-B15E-4AB82BA7B8C7}" presName="hierRoot2" presStyleCnt="0">
        <dgm:presLayoutVars>
          <dgm:hierBranch val="init"/>
        </dgm:presLayoutVars>
      </dgm:prSet>
      <dgm:spPr/>
    </dgm:pt>
    <dgm:pt modelId="{F3E25F09-018D-4B00-914B-47B6CDFD36E7}" type="pres">
      <dgm:prSet presAssocID="{260BFFB8-DFF9-4755-B15E-4AB82BA7B8C7}" presName="rootComposite" presStyleCnt="0"/>
      <dgm:spPr/>
    </dgm:pt>
    <dgm:pt modelId="{CE9CC1B2-579F-43A4-B04B-6714D56E8AF2}" type="pres">
      <dgm:prSet presAssocID="{260BFFB8-DFF9-4755-B15E-4AB82BA7B8C7}" presName="rootText" presStyleLbl="node2" presStyleIdx="7" presStyleCnt="8" custScaleX="107767" custScaleY="171227">
        <dgm:presLayoutVars>
          <dgm:chPref val="3"/>
        </dgm:presLayoutVars>
      </dgm:prSet>
      <dgm:spPr/>
      <dgm:t>
        <a:bodyPr/>
        <a:lstStyle/>
        <a:p>
          <a:endParaRPr lang="en-US"/>
        </a:p>
      </dgm:t>
    </dgm:pt>
    <dgm:pt modelId="{3B4A1085-A0CF-4197-A8CC-CFC221CB13B0}" type="pres">
      <dgm:prSet presAssocID="{260BFFB8-DFF9-4755-B15E-4AB82BA7B8C7}" presName="rootConnector" presStyleLbl="node2" presStyleIdx="7" presStyleCnt="8"/>
      <dgm:spPr/>
      <dgm:t>
        <a:bodyPr/>
        <a:lstStyle/>
        <a:p>
          <a:endParaRPr lang="en-US"/>
        </a:p>
      </dgm:t>
    </dgm:pt>
    <dgm:pt modelId="{768263F6-90D5-4BC3-BAD5-588A5C9008A1}" type="pres">
      <dgm:prSet presAssocID="{260BFFB8-DFF9-4755-B15E-4AB82BA7B8C7}" presName="hierChild4" presStyleCnt="0"/>
      <dgm:spPr/>
    </dgm:pt>
    <dgm:pt modelId="{E49CBB04-7586-44C5-9AAE-FF69A4C5C8CE}" type="pres">
      <dgm:prSet presAssocID="{260BFFB8-DFF9-4755-B15E-4AB82BA7B8C7}" presName="hierChild5" presStyleCnt="0"/>
      <dgm:spPr/>
    </dgm:pt>
    <dgm:pt modelId="{8CB3CE8A-7324-48AB-BB0B-3D0D33F40987}" type="pres">
      <dgm:prSet presAssocID="{EC0BB091-891E-43AB-9E90-BF4764C52719}" presName="hierChild3" presStyleCnt="0"/>
      <dgm:spPr/>
    </dgm:pt>
  </dgm:ptLst>
  <dgm:cxnLst>
    <dgm:cxn modelId="{4C7D2FEE-2FE6-4E17-B06B-6717541A761E}" type="presOf" srcId="{3C1075D3-67D3-49AF-9FAD-99949B177B26}" destId="{26041851-B7B8-4BD8-BD94-A8F95BF16E1E}" srcOrd="1" destOrd="0" presId="urn:microsoft.com/office/officeart/2005/8/layout/orgChart1"/>
    <dgm:cxn modelId="{2CF50D01-16ED-4B93-84C8-924F8AD8E5E6}" type="presOf" srcId="{5B41B567-6594-4017-8A34-F6C45946472F}" destId="{5EC2E17E-0BD4-46E5-8E30-675DEF835A5B}" srcOrd="0" destOrd="0" presId="urn:microsoft.com/office/officeart/2005/8/layout/orgChart1"/>
    <dgm:cxn modelId="{3B03AA3F-7D85-4C93-A0C2-6AE657C9C2B8}" type="presOf" srcId="{753D3BD1-61FA-4068-BF23-CF22F07FA567}" destId="{219BC1C0-C912-4310-A021-2426FD031753}" srcOrd="1" destOrd="0" presId="urn:microsoft.com/office/officeart/2005/8/layout/orgChart1"/>
    <dgm:cxn modelId="{13B6D866-222B-4919-B0FF-C454A345B058}" type="presOf" srcId="{260BFFB8-DFF9-4755-B15E-4AB82BA7B8C7}" destId="{CE9CC1B2-579F-43A4-B04B-6714D56E8AF2}" srcOrd="0" destOrd="0" presId="urn:microsoft.com/office/officeart/2005/8/layout/orgChart1"/>
    <dgm:cxn modelId="{EA3377AB-7D62-4911-A3B9-735189101240}" type="presOf" srcId="{2CBFCEB5-6684-429D-A37D-A60911BC79A7}" destId="{0F637B38-D100-4A8A-A3ED-20CEEB77CE9F}" srcOrd="0" destOrd="0" presId="urn:microsoft.com/office/officeart/2005/8/layout/orgChart1"/>
    <dgm:cxn modelId="{F6F272D5-6290-44FE-B02B-3F7BB5D0D958}" type="presOf" srcId="{C0BDBF8C-17DE-4335-8E7E-D76F3AA7B3A5}" destId="{D40DAB58-83BC-452B-963C-F16A4B8BF6EF}" srcOrd="0" destOrd="0" presId="urn:microsoft.com/office/officeart/2005/8/layout/orgChart1"/>
    <dgm:cxn modelId="{08352744-F005-4ABD-87AE-BF9B039AC937}" type="presOf" srcId="{F1E446E8-C49D-400E-A036-A36D662859DD}" destId="{CE5E9663-80E0-4787-BD77-87BE41FD955D}" srcOrd="0" destOrd="0" presId="urn:microsoft.com/office/officeart/2005/8/layout/orgChart1"/>
    <dgm:cxn modelId="{3375E43B-0303-4142-8373-1EA274CE6A92}" type="presOf" srcId="{0A82F8D9-1BDA-4F87-8AA6-13B84BC980CB}" destId="{13D2798B-D9B3-4478-815B-D93DE13CC6FF}" srcOrd="0" destOrd="0" presId="urn:microsoft.com/office/officeart/2005/8/layout/orgChart1"/>
    <dgm:cxn modelId="{586B4342-5DAA-475E-936A-4506EE879DDC}" type="presOf" srcId="{A7D73D7A-60EA-4BBE-9A00-CDA6F934150F}" destId="{B4C533A8-8FAB-46DD-A94B-0469B2935951}" srcOrd="1" destOrd="0" presId="urn:microsoft.com/office/officeart/2005/8/layout/orgChart1"/>
    <dgm:cxn modelId="{351210B4-FA06-490C-8464-8A96B0F11B2D}" srcId="{891D914F-3100-4F01-BF1B-99736BA5859D}" destId="{3C1075D3-67D3-49AF-9FAD-99949B177B26}" srcOrd="1" destOrd="0" parTransId="{2A2B752C-D99A-4EB6-A410-AA3C7DC051B0}" sibTransId="{6A3D6612-DD93-43BA-86A3-C46AC7D4BF62}"/>
    <dgm:cxn modelId="{2BADF1FD-0D71-4CCC-9F41-ACC30EF473C4}" srcId="{EC0BB091-891E-43AB-9E90-BF4764C52719}" destId="{260BFFB8-DFF9-4755-B15E-4AB82BA7B8C7}" srcOrd="7" destOrd="0" parTransId="{F1E446E8-C49D-400E-A036-A36D662859DD}" sibTransId="{951C87A0-42EB-4CB6-B3E3-70841C814863}"/>
    <dgm:cxn modelId="{589E1C0E-99A2-4E0B-9030-21E8316DDEE0}" type="presOf" srcId="{1FCCD067-A1BF-4401-BBCE-21F53441AE0C}" destId="{430BD091-4749-466E-A5A6-AA41824B8784}" srcOrd="0" destOrd="0" presId="urn:microsoft.com/office/officeart/2005/8/layout/orgChart1"/>
    <dgm:cxn modelId="{A0409C2B-983F-4756-9015-A4C2C641B841}" srcId="{EC0BB091-891E-43AB-9E90-BF4764C52719}" destId="{F1A175E2-9D59-43B5-9DD8-7EE415709348}" srcOrd="6" destOrd="0" parTransId="{39AAD5AB-8356-4111-991D-C1BFB385CA79}" sibTransId="{F87A3CBF-E435-48E3-8AC9-724D12310E9A}"/>
    <dgm:cxn modelId="{12DC7F4B-2A94-4456-B412-4A9FBE76271F}" type="presOf" srcId="{19FBE25B-D1F1-48D6-943C-D7CF963ADA23}" destId="{8C79C219-3BFC-4BDE-83B7-24879B97E02D}" srcOrd="0" destOrd="0" presId="urn:microsoft.com/office/officeart/2005/8/layout/orgChart1"/>
    <dgm:cxn modelId="{5CE54BB7-C919-4BB3-8AF1-0A837388CAF5}" type="presOf" srcId="{7EBDFAB2-8470-4B87-813E-B3DF09D47C6D}" destId="{2091F338-36D9-4106-91E9-DE6802C6BBD0}" srcOrd="1" destOrd="0" presId="urn:microsoft.com/office/officeart/2005/8/layout/orgChart1"/>
    <dgm:cxn modelId="{C9325F55-AE8E-4364-95F9-F8BBCBF5FC40}" type="presOf" srcId="{EC0BB091-891E-43AB-9E90-BF4764C52719}" destId="{7912D69E-BBA7-401E-B1CF-E083199BD93D}" srcOrd="1" destOrd="0" presId="urn:microsoft.com/office/officeart/2005/8/layout/orgChart1"/>
    <dgm:cxn modelId="{065C88D4-8D0C-41C3-B081-CFE5F57A9A61}" type="presOf" srcId="{2A2B752C-D99A-4EB6-A410-AA3C7DC051B0}" destId="{66393841-1F89-4E24-B670-A5F02A59D63A}" srcOrd="0" destOrd="0" presId="urn:microsoft.com/office/officeart/2005/8/layout/orgChart1"/>
    <dgm:cxn modelId="{42D2377B-5961-4C3A-9C9E-9DF84D784CA9}" type="presOf" srcId="{A7D73D7A-60EA-4BBE-9A00-CDA6F934150F}" destId="{3085BC96-88B1-4E53-889B-000016FFE3F7}" srcOrd="0" destOrd="0" presId="urn:microsoft.com/office/officeart/2005/8/layout/orgChart1"/>
    <dgm:cxn modelId="{F51E91DC-0B97-42DE-A2A2-BAEE4BD139F7}" type="presOf" srcId="{16C189ED-8B19-42F4-B913-FEBDA9DD240F}" destId="{4DA7D661-A8E4-4F0A-9DDB-FA935CF04D33}" srcOrd="0" destOrd="0" presId="urn:microsoft.com/office/officeart/2005/8/layout/orgChart1"/>
    <dgm:cxn modelId="{29D8C5F2-CB17-4C15-B2E0-DD375DACC436}" type="presOf" srcId="{6A671746-2972-49C6-9E56-C0E58921E8FD}" destId="{0A397DB8-F2E8-45D1-92A1-0AFBBCBCB91D}" srcOrd="0" destOrd="0" presId="urn:microsoft.com/office/officeart/2005/8/layout/orgChart1"/>
    <dgm:cxn modelId="{48CD339A-F9D5-428D-B671-6159C947A237}" type="presOf" srcId="{79625C39-9C5E-4045-92B0-A45645A2DCC9}" destId="{3C074AAF-CE86-474E-A9CF-E5B2B2D75796}" srcOrd="0" destOrd="0" presId="urn:microsoft.com/office/officeart/2005/8/layout/orgChart1"/>
    <dgm:cxn modelId="{870BB455-53F3-4604-8F58-DA1CD7DC171D}" srcId="{EC0BB091-891E-43AB-9E90-BF4764C52719}" destId="{7583AF7D-B812-4042-803E-6021E27B4149}" srcOrd="4" destOrd="0" parTransId="{B5611CE3-8DCC-416D-93EE-F9BC7305E2AE}" sibTransId="{30174746-1553-41E5-B2D0-218D55C19854}"/>
    <dgm:cxn modelId="{F1C6ECA4-25DD-43C9-93C0-3F328ED8EA20}" type="presOf" srcId="{EC0BB091-891E-43AB-9E90-BF4764C52719}" destId="{1762E3CC-FFEE-40D5-ABAE-D64149ED1DF0}" srcOrd="0" destOrd="0" presId="urn:microsoft.com/office/officeart/2005/8/layout/orgChart1"/>
    <dgm:cxn modelId="{A4523DC8-41F4-4ED6-9033-CD8FDDFAD65A}" type="presOf" srcId="{5B41B567-6594-4017-8A34-F6C45946472F}" destId="{4BDB20A8-F1CD-4436-93B7-A9E9A3AA38A0}" srcOrd="1" destOrd="0" presId="urn:microsoft.com/office/officeart/2005/8/layout/orgChart1"/>
    <dgm:cxn modelId="{89C6BCA6-BC57-4667-B81C-8653EA98CA89}" type="presOf" srcId="{0A49259A-F8AD-4178-B466-FEA5A753830D}" destId="{4C2F4BDC-D948-4154-9D8E-331D5080BCBD}" srcOrd="0" destOrd="0" presId="urn:microsoft.com/office/officeart/2005/8/layout/orgChart1"/>
    <dgm:cxn modelId="{6D325267-A75F-4FC7-B57E-A0279D41C93A}" srcId="{EC0BB091-891E-43AB-9E90-BF4764C52719}" destId="{753D3BD1-61FA-4068-BF23-CF22F07FA567}" srcOrd="1" destOrd="0" parTransId="{1FCCD067-A1BF-4401-BBCE-21F53441AE0C}" sibTransId="{52979D37-F086-4F46-A914-914973B6B099}"/>
    <dgm:cxn modelId="{01887153-0740-4DB2-B1E8-026DE7436D2A}" type="presOf" srcId="{C8189ECA-F385-41F8-8A1B-3DFC508D33B2}" destId="{DE5F8369-B1E3-49D4-9CAA-ACD3E44A3EEA}" srcOrd="1" destOrd="0" presId="urn:microsoft.com/office/officeart/2005/8/layout/orgChart1"/>
    <dgm:cxn modelId="{FB71E9B9-AA41-47E6-A250-21B5EA498A62}" srcId="{891D914F-3100-4F01-BF1B-99736BA5859D}" destId="{A7D73D7A-60EA-4BBE-9A00-CDA6F934150F}" srcOrd="3" destOrd="0" parTransId="{19FBE25B-D1F1-48D6-943C-D7CF963ADA23}" sibTransId="{3F0A6C08-FCB4-4705-B76F-9FADBD1E32E2}"/>
    <dgm:cxn modelId="{CC4E84C3-AD27-4EE9-A02E-C172A9C64C68}" srcId="{891D914F-3100-4F01-BF1B-99736BA5859D}" destId="{B36A6C4B-8D99-4257-82C1-C4E7A5FBDA6E}" srcOrd="4" destOrd="0" parTransId="{C0BDBF8C-17DE-4335-8E7E-D76F3AA7B3A5}" sibTransId="{4ACBA26D-A761-4B55-B216-4F93D1135D41}"/>
    <dgm:cxn modelId="{1D9DE7FD-849C-4A2A-A9E5-CBDB7BDEBA5F}" srcId="{79625C39-9C5E-4045-92B0-A45645A2DCC9}" destId="{EC0BB091-891E-43AB-9E90-BF4764C52719}" srcOrd="0" destOrd="0" parTransId="{86A606FB-2CC3-451E-B17A-D3DA878E6935}" sibTransId="{5266B890-C86C-41D9-815E-A99111A7F250}"/>
    <dgm:cxn modelId="{40B8A227-B471-4151-AEB0-2CB51F266555}" type="presOf" srcId="{7583AF7D-B812-4042-803E-6021E27B4149}" destId="{19C054C1-FB2B-4EA5-9398-AFADB30D6644}" srcOrd="1" destOrd="0" presId="urn:microsoft.com/office/officeart/2005/8/layout/orgChart1"/>
    <dgm:cxn modelId="{B13916C0-F06D-43F3-96A3-413DA1A67A23}" type="presOf" srcId="{F1A175E2-9D59-43B5-9DD8-7EE415709348}" destId="{FC90C2CA-5A04-4933-B90F-AC17C0C67038}" srcOrd="0" destOrd="0" presId="urn:microsoft.com/office/officeart/2005/8/layout/orgChart1"/>
    <dgm:cxn modelId="{82197FAA-097F-45B1-9E58-951907CC060E}" type="presOf" srcId="{39AAD5AB-8356-4111-991D-C1BFB385CA79}" destId="{E210F3A2-2EA0-408E-B10A-B717A447C35F}" srcOrd="0" destOrd="0" presId="urn:microsoft.com/office/officeart/2005/8/layout/orgChart1"/>
    <dgm:cxn modelId="{540B4E5A-D663-49D5-9E26-CDDB2A6B86A6}" srcId="{EC0BB091-891E-43AB-9E90-BF4764C52719}" destId="{891D914F-3100-4F01-BF1B-99736BA5859D}" srcOrd="3" destOrd="0" parTransId="{2CBFCEB5-6684-429D-A37D-A60911BC79A7}" sibTransId="{0C278D07-A97E-4520-AF50-9C4B65F3AEEE}"/>
    <dgm:cxn modelId="{8C5EFF53-A0BE-47AC-B2D5-F152986394D2}" type="presOf" srcId="{7583AF7D-B812-4042-803E-6021E27B4149}" destId="{3B84C233-38E0-4418-89B8-14F66C773DAE}" srcOrd="0" destOrd="0" presId="urn:microsoft.com/office/officeart/2005/8/layout/orgChart1"/>
    <dgm:cxn modelId="{C6D956CB-72B0-406E-A113-D1AF48A47744}" type="presOf" srcId="{B36A6C4B-8D99-4257-82C1-C4E7A5FBDA6E}" destId="{B3E90324-1199-47DD-91E5-53D18688E0F0}" srcOrd="1" destOrd="0" presId="urn:microsoft.com/office/officeart/2005/8/layout/orgChart1"/>
    <dgm:cxn modelId="{3D6E2E38-8C8E-49DA-9EFB-F9EDBF119D68}" type="presOf" srcId="{F1A175E2-9D59-43B5-9DD8-7EE415709348}" destId="{CFB44790-A08A-4921-9557-918AE9E68CB8}" srcOrd="1" destOrd="0" presId="urn:microsoft.com/office/officeart/2005/8/layout/orgChart1"/>
    <dgm:cxn modelId="{A6F49BA7-865D-4D20-9D91-D230CEF44EB8}" srcId="{EC0BB091-891E-43AB-9E90-BF4764C52719}" destId="{16C189ED-8B19-42F4-B913-FEBDA9DD240F}" srcOrd="2" destOrd="0" parTransId="{3CE00B5F-4007-4FA1-8DBB-C1EC694C40BD}" sibTransId="{BB781990-C80E-423D-9479-42E36EFC1F61}"/>
    <dgm:cxn modelId="{6715E803-0283-4D50-B88D-049A4BEC52BF}" srcId="{EC0BB091-891E-43AB-9E90-BF4764C52719}" destId="{5B41B567-6594-4017-8A34-F6C45946472F}" srcOrd="0" destOrd="0" parTransId="{6A671746-2972-49C6-9E56-C0E58921E8FD}" sibTransId="{C36B3847-6267-4071-B629-4AB301451584}"/>
    <dgm:cxn modelId="{A7CBE259-EF92-43B0-88D7-57502E07F858}" type="presOf" srcId="{7EBDFAB2-8470-4B87-813E-B3DF09D47C6D}" destId="{F9B8444E-99CB-4872-B4E9-B179BE7BCFA8}" srcOrd="0" destOrd="0" presId="urn:microsoft.com/office/officeart/2005/8/layout/orgChart1"/>
    <dgm:cxn modelId="{E42589D9-3594-4131-A879-75BC02A02574}" srcId="{891D914F-3100-4F01-BF1B-99736BA5859D}" destId="{C8189ECA-F385-41F8-8A1B-3DFC508D33B2}" srcOrd="2" destOrd="0" parTransId="{0A49259A-F8AD-4178-B466-FEA5A753830D}" sibTransId="{7D202C8A-62E2-466F-9BBF-F33C7F0BD87F}"/>
    <dgm:cxn modelId="{5FF71337-B852-4927-A7C3-918BB88F6C10}" type="presOf" srcId="{16C189ED-8B19-42F4-B913-FEBDA9DD240F}" destId="{59C71704-FFDC-44DE-8F31-1828D5661198}" srcOrd="1" destOrd="0" presId="urn:microsoft.com/office/officeart/2005/8/layout/orgChart1"/>
    <dgm:cxn modelId="{4C5D08BC-EDE9-4441-B12C-9E7B60153A8B}" srcId="{891D914F-3100-4F01-BF1B-99736BA5859D}" destId="{7EBDFAB2-8470-4B87-813E-B3DF09D47C6D}" srcOrd="0" destOrd="0" parTransId="{0A82F8D9-1BDA-4F87-8AA6-13B84BC980CB}" sibTransId="{488C8079-9733-4988-9799-0BF792489AF6}"/>
    <dgm:cxn modelId="{CE24F708-909D-4CDE-907B-94B8224F13A1}" type="presOf" srcId="{891D914F-3100-4F01-BF1B-99736BA5859D}" destId="{E5563739-F2F4-4D33-8332-1F74CE0076A0}" srcOrd="0" destOrd="0" presId="urn:microsoft.com/office/officeart/2005/8/layout/orgChart1"/>
    <dgm:cxn modelId="{34B0E118-6AAE-40DA-9728-42F66437B7F6}" type="presOf" srcId="{891D914F-3100-4F01-BF1B-99736BA5859D}" destId="{81DF8B4E-EB2A-4FF2-9B87-9F96F908C4BE}" srcOrd="1" destOrd="0" presId="urn:microsoft.com/office/officeart/2005/8/layout/orgChart1"/>
    <dgm:cxn modelId="{73156238-F5BC-45B7-95F9-0E096172925E}" type="presOf" srcId="{753D3BD1-61FA-4068-BF23-CF22F07FA567}" destId="{0F0EA359-6B36-4321-B5E2-65AF46C5B9D7}" srcOrd="0" destOrd="0" presId="urn:microsoft.com/office/officeart/2005/8/layout/orgChart1"/>
    <dgm:cxn modelId="{5F5A114C-A39E-407D-8757-809527E1B971}" type="presOf" srcId="{C8189ECA-F385-41F8-8A1B-3DFC508D33B2}" destId="{E46BD9AE-90BF-4200-B2DA-DF84EACB7AB6}" srcOrd="0" destOrd="0" presId="urn:microsoft.com/office/officeart/2005/8/layout/orgChart1"/>
    <dgm:cxn modelId="{9E0BA2EF-44AC-46BF-889A-36B0C9D4E141}" type="presOf" srcId="{B36A6C4B-8D99-4257-82C1-C4E7A5FBDA6E}" destId="{EEE13AC9-1C18-4271-896A-37E569E481F4}" srcOrd="0" destOrd="0" presId="urn:microsoft.com/office/officeart/2005/8/layout/orgChart1"/>
    <dgm:cxn modelId="{EA6759E2-9F3D-486B-9762-535F1B122BDB}" type="presOf" srcId="{203664E5-8999-45BE-98DB-82D484A28A27}" destId="{5449489E-4EE4-40F7-BFD4-43483327C50C}" srcOrd="0" destOrd="0" presId="urn:microsoft.com/office/officeart/2005/8/layout/orgChart1"/>
    <dgm:cxn modelId="{1B5B5E65-CF4A-45AF-96DA-9C75C3BF451D}" type="presOf" srcId="{B5611CE3-8DCC-416D-93EE-F9BC7305E2AE}" destId="{909F11FF-DF51-4E9B-BAE5-06D8407C39EC}" srcOrd="0" destOrd="0" presId="urn:microsoft.com/office/officeart/2005/8/layout/orgChart1"/>
    <dgm:cxn modelId="{257A2DB5-2C50-4C36-BA83-2916A7ABFF47}" type="presOf" srcId="{3C1075D3-67D3-49AF-9FAD-99949B177B26}" destId="{2FDE2546-D969-4308-8AF7-2543CC1D0246}" srcOrd="0" destOrd="0" presId="urn:microsoft.com/office/officeart/2005/8/layout/orgChart1"/>
    <dgm:cxn modelId="{5A3DDD82-3D61-4F9F-AE6E-82DD5D55A0BE}" srcId="{EC0BB091-891E-43AB-9E90-BF4764C52719}" destId="{E4058345-5018-49DC-AAAD-502423B9C392}" srcOrd="5" destOrd="0" parTransId="{203664E5-8999-45BE-98DB-82D484A28A27}" sibTransId="{41EA1D35-432E-4A47-A0DE-B32F55334AEC}"/>
    <dgm:cxn modelId="{BAA0653C-CAD6-493C-B489-3CA1EC57011B}" type="presOf" srcId="{E4058345-5018-49DC-AAAD-502423B9C392}" destId="{1059D940-9B8E-415E-8708-6676D822EB70}" srcOrd="0" destOrd="0" presId="urn:microsoft.com/office/officeart/2005/8/layout/orgChart1"/>
    <dgm:cxn modelId="{683A66A8-41EE-43D8-9BDB-88134BD40C26}" type="presOf" srcId="{E4058345-5018-49DC-AAAD-502423B9C392}" destId="{D4766FBD-0296-4ADA-A9CB-0AC44C2D691E}" srcOrd="1" destOrd="0" presId="urn:microsoft.com/office/officeart/2005/8/layout/orgChart1"/>
    <dgm:cxn modelId="{46FAA6C2-20F3-4B8A-B39D-72BD70358CFB}" type="presOf" srcId="{260BFFB8-DFF9-4755-B15E-4AB82BA7B8C7}" destId="{3B4A1085-A0CF-4197-A8CC-CFC221CB13B0}" srcOrd="1" destOrd="0" presId="urn:microsoft.com/office/officeart/2005/8/layout/orgChart1"/>
    <dgm:cxn modelId="{E54FB1F0-1725-4EEB-823B-D184FBBF9D0B}" type="presOf" srcId="{3CE00B5F-4007-4FA1-8DBB-C1EC694C40BD}" destId="{72A76FE4-7798-4A6C-9652-60AC2495A7FC}" srcOrd="0" destOrd="0" presId="urn:microsoft.com/office/officeart/2005/8/layout/orgChart1"/>
    <dgm:cxn modelId="{E5E60DC4-C3FA-47F5-872A-5F794134AAE2}" type="presParOf" srcId="{3C074AAF-CE86-474E-A9CF-E5B2B2D75796}" destId="{7937FDF0-F073-4669-8781-C143CAEB949C}" srcOrd="0" destOrd="0" presId="urn:microsoft.com/office/officeart/2005/8/layout/orgChart1"/>
    <dgm:cxn modelId="{689BBC09-3658-44A5-9E35-12F8DD492B5A}" type="presParOf" srcId="{7937FDF0-F073-4669-8781-C143CAEB949C}" destId="{08D9A0D9-F5C5-48D9-9827-2CCE92756164}" srcOrd="0" destOrd="0" presId="urn:microsoft.com/office/officeart/2005/8/layout/orgChart1"/>
    <dgm:cxn modelId="{7F0CE179-DCC5-49B7-B419-6D73B446343E}" type="presParOf" srcId="{08D9A0D9-F5C5-48D9-9827-2CCE92756164}" destId="{1762E3CC-FFEE-40D5-ABAE-D64149ED1DF0}" srcOrd="0" destOrd="0" presId="urn:microsoft.com/office/officeart/2005/8/layout/orgChart1"/>
    <dgm:cxn modelId="{7774593F-E2CB-4173-9E18-E8E5EB1269E3}" type="presParOf" srcId="{08D9A0D9-F5C5-48D9-9827-2CCE92756164}" destId="{7912D69E-BBA7-401E-B1CF-E083199BD93D}" srcOrd="1" destOrd="0" presId="urn:microsoft.com/office/officeart/2005/8/layout/orgChart1"/>
    <dgm:cxn modelId="{F924E3A1-2DA5-4DEB-B242-4CE6E9A4A8E8}" type="presParOf" srcId="{7937FDF0-F073-4669-8781-C143CAEB949C}" destId="{28EA6265-279E-44A0-967D-E9F05E628D06}" srcOrd="1" destOrd="0" presId="urn:microsoft.com/office/officeart/2005/8/layout/orgChart1"/>
    <dgm:cxn modelId="{B749ED60-0CDC-463D-8784-BC763BF5BC77}" type="presParOf" srcId="{28EA6265-279E-44A0-967D-E9F05E628D06}" destId="{0A397DB8-F2E8-45D1-92A1-0AFBBCBCB91D}" srcOrd="0" destOrd="0" presId="urn:microsoft.com/office/officeart/2005/8/layout/orgChart1"/>
    <dgm:cxn modelId="{1677C867-6DD2-4AA7-B5E8-48FF3A681763}" type="presParOf" srcId="{28EA6265-279E-44A0-967D-E9F05E628D06}" destId="{8D5D9393-20E7-4E13-B12D-D1FDBDFA9381}" srcOrd="1" destOrd="0" presId="urn:microsoft.com/office/officeart/2005/8/layout/orgChart1"/>
    <dgm:cxn modelId="{51527B1F-8990-47B1-A954-E14D57DDA496}" type="presParOf" srcId="{8D5D9393-20E7-4E13-B12D-D1FDBDFA9381}" destId="{F6CBEBA6-3D0D-4F07-82EB-64DE247F0C6E}" srcOrd="0" destOrd="0" presId="urn:microsoft.com/office/officeart/2005/8/layout/orgChart1"/>
    <dgm:cxn modelId="{399168F0-9363-475F-9476-3167FFA09BA1}" type="presParOf" srcId="{F6CBEBA6-3D0D-4F07-82EB-64DE247F0C6E}" destId="{5EC2E17E-0BD4-46E5-8E30-675DEF835A5B}" srcOrd="0" destOrd="0" presId="urn:microsoft.com/office/officeart/2005/8/layout/orgChart1"/>
    <dgm:cxn modelId="{AB26A603-FAA7-4967-91B0-71263779902A}" type="presParOf" srcId="{F6CBEBA6-3D0D-4F07-82EB-64DE247F0C6E}" destId="{4BDB20A8-F1CD-4436-93B7-A9E9A3AA38A0}" srcOrd="1" destOrd="0" presId="urn:microsoft.com/office/officeart/2005/8/layout/orgChart1"/>
    <dgm:cxn modelId="{929B611C-0A92-45A3-9F69-7D45A58F8FFD}" type="presParOf" srcId="{8D5D9393-20E7-4E13-B12D-D1FDBDFA9381}" destId="{E972920E-2E8F-4D69-8935-578E739841C9}" srcOrd="1" destOrd="0" presId="urn:microsoft.com/office/officeart/2005/8/layout/orgChart1"/>
    <dgm:cxn modelId="{636333CB-2A24-4736-96CF-BE11CCFF730D}" type="presParOf" srcId="{8D5D9393-20E7-4E13-B12D-D1FDBDFA9381}" destId="{B393923E-19D3-428D-8A58-2DD457E6C573}" srcOrd="2" destOrd="0" presId="urn:microsoft.com/office/officeart/2005/8/layout/orgChart1"/>
    <dgm:cxn modelId="{8A0F2988-BDA0-4C40-8225-3B35716435C9}" type="presParOf" srcId="{28EA6265-279E-44A0-967D-E9F05E628D06}" destId="{430BD091-4749-466E-A5A6-AA41824B8784}" srcOrd="2" destOrd="0" presId="urn:microsoft.com/office/officeart/2005/8/layout/orgChart1"/>
    <dgm:cxn modelId="{A45D2C2B-C01B-4247-9C58-B13FD40486EB}" type="presParOf" srcId="{28EA6265-279E-44A0-967D-E9F05E628D06}" destId="{0A2832C3-2F15-498D-8ABE-E3D98989D09F}" srcOrd="3" destOrd="0" presId="urn:microsoft.com/office/officeart/2005/8/layout/orgChart1"/>
    <dgm:cxn modelId="{BC43E971-4D03-4CA9-9708-47C853D14C19}" type="presParOf" srcId="{0A2832C3-2F15-498D-8ABE-E3D98989D09F}" destId="{B7537FBB-9AEF-4269-9B74-9557CE3E1829}" srcOrd="0" destOrd="0" presId="urn:microsoft.com/office/officeart/2005/8/layout/orgChart1"/>
    <dgm:cxn modelId="{2AC21514-79C9-43EE-BDEF-27D3D97DB080}" type="presParOf" srcId="{B7537FBB-9AEF-4269-9B74-9557CE3E1829}" destId="{0F0EA359-6B36-4321-B5E2-65AF46C5B9D7}" srcOrd="0" destOrd="0" presId="urn:microsoft.com/office/officeart/2005/8/layout/orgChart1"/>
    <dgm:cxn modelId="{B2D95DA1-02E1-4A2E-8E2F-D0EF3F3BFEB5}" type="presParOf" srcId="{B7537FBB-9AEF-4269-9B74-9557CE3E1829}" destId="{219BC1C0-C912-4310-A021-2426FD031753}" srcOrd="1" destOrd="0" presId="urn:microsoft.com/office/officeart/2005/8/layout/orgChart1"/>
    <dgm:cxn modelId="{995DB147-5A68-4BA4-8433-D945F3DDE6CE}" type="presParOf" srcId="{0A2832C3-2F15-498D-8ABE-E3D98989D09F}" destId="{C4D0DD8F-3712-4FCD-8423-E52F3A48181F}" srcOrd="1" destOrd="0" presId="urn:microsoft.com/office/officeart/2005/8/layout/orgChart1"/>
    <dgm:cxn modelId="{D120C8BF-55BA-40E4-A113-56AF839E19FB}" type="presParOf" srcId="{0A2832C3-2F15-498D-8ABE-E3D98989D09F}" destId="{B67B8553-8270-415C-AD85-66A2336CFC38}" srcOrd="2" destOrd="0" presId="urn:microsoft.com/office/officeart/2005/8/layout/orgChart1"/>
    <dgm:cxn modelId="{9DC74FEE-3A7A-4F4D-A41F-E2C9A0186411}" type="presParOf" srcId="{28EA6265-279E-44A0-967D-E9F05E628D06}" destId="{72A76FE4-7798-4A6C-9652-60AC2495A7FC}" srcOrd="4" destOrd="0" presId="urn:microsoft.com/office/officeart/2005/8/layout/orgChart1"/>
    <dgm:cxn modelId="{9BA9181D-319F-48FB-812E-FB74C9937585}" type="presParOf" srcId="{28EA6265-279E-44A0-967D-E9F05E628D06}" destId="{894D703D-DC28-47DD-A572-C04DE6992180}" srcOrd="5" destOrd="0" presId="urn:microsoft.com/office/officeart/2005/8/layout/orgChart1"/>
    <dgm:cxn modelId="{133EFD8C-7C0E-4944-8309-B4417531D6E8}" type="presParOf" srcId="{894D703D-DC28-47DD-A572-C04DE6992180}" destId="{A0DD6502-3AF1-4630-8D89-50826215C657}" srcOrd="0" destOrd="0" presId="urn:microsoft.com/office/officeart/2005/8/layout/orgChart1"/>
    <dgm:cxn modelId="{E88B518D-340A-46DF-87DB-DEEECA3285B4}" type="presParOf" srcId="{A0DD6502-3AF1-4630-8D89-50826215C657}" destId="{4DA7D661-A8E4-4F0A-9DDB-FA935CF04D33}" srcOrd="0" destOrd="0" presId="urn:microsoft.com/office/officeart/2005/8/layout/orgChart1"/>
    <dgm:cxn modelId="{9F652B6F-A0FC-4DD5-A24E-BD1F66716707}" type="presParOf" srcId="{A0DD6502-3AF1-4630-8D89-50826215C657}" destId="{59C71704-FFDC-44DE-8F31-1828D5661198}" srcOrd="1" destOrd="0" presId="urn:microsoft.com/office/officeart/2005/8/layout/orgChart1"/>
    <dgm:cxn modelId="{0D0636EF-C891-4B3B-BBD9-27C3D31CEA5D}" type="presParOf" srcId="{894D703D-DC28-47DD-A572-C04DE6992180}" destId="{44B859BF-2696-4857-80F9-43A7D1574E6E}" srcOrd="1" destOrd="0" presId="urn:microsoft.com/office/officeart/2005/8/layout/orgChart1"/>
    <dgm:cxn modelId="{1DDDB806-7F22-4DF3-B4B1-6667E92BAF49}" type="presParOf" srcId="{894D703D-DC28-47DD-A572-C04DE6992180}" destId="{82CBE1D1-E5DE-461F-9656-A56F486B5CCD}" srcOrd="2" destOrd="0" presId="urn:microsoft.com/office/officeart/2005/8/layout/orgChart1"/>
    <dgm:cxn modelId="{27127901-1BE6-4B7A-95C4-9C067A04A020}" type="presParOf" srcId="{28EA6265-279E-44A0-967D-E9F05E628D06}" destId="{0F637B38-D100-4A8A-A3ED-20CEEB77CE9F}" srcOrd="6" destOrd="0" presId="urn:microsoft.com/office/officeart/2005/8/layout/orgChart1"/>
    <dgm:cxn modelId="{D14AC458-F2BE-4379-A808-D9B1BD5AF164}" type="presParOf" srcId="{28EA6265-279E-44A0-967D-E9F05E628D06}" destId="{DA84DF6E-1CFE-4E0E-929D-F77574D7D184}" srcOrd="7" destOrd="0" presId="urn:microsoft.com/office/officeart/2005/8/layout/orgChart1"/>
    <dgm:cxn modelId="{5B1DB8D7-DF21-4C3B-8625-8FE2B15BB13C}" type="presParOf" srcId="{DA84DF6E-1CFE-4E0E-929D-F77574D7D184}" destId="{11B170AA-3C3F-4599-803B-CFCE74218E40}" srcOrd="0" destOrd="0" presId="urn:microsoft.com/office/officeart/2005/8/layout/orgChart1"/>
    <dgm:cxn modelId="{DC7113D2-B9B3-4F20-8CB3-14FB8968FC6B}" type="presParOf" srcId="{11B170AA-3C3F-4599-803B-CFCE74218E40}" destId="{E5563739-F2F4-4D33-8332-1F74CE0076A0}" srcOrd="0" destOrd="0" presId="urn:microsoft.com/office/officeart/2005/8/layout/orgChart1"/>
    <dgm:cxn modelId="{60607953-174D-4999-8931-65AB329C2FCC}" type="presParOf" srcId="{11B170AA-3C3F-4599-803B-CFCE74218E40}" destId="{81DF8B4E-EB2A-4FF2-9B87-9F96F908C4BE}" srcOrd="1" destOrd="0" presId="urn:microsoft.com/office/officeart/2005/8/layout/orgChart1"/>
    <dgm:cxn modelId="{418CE1AD-A81E-4AFF-AE5B-6F0E6348CB69}" type="presParOf" srcId="{DA84DF6E-1CFE-4E0E-929D-F77574D7D184}" destId="{83A15E08-9ED2-402F-A17B-3188DFF731AA}" srcOrd="1" destOrd="0" presId="urn:microsoft.com/office/officeart/2005/8/layout/orgChart1"/>
    <dgm:cxn modelId="{00379F3C-4392-4BD6-9347-DAC9CB9E259A}" type="presParOf" srcId="{83A15E08-9ED2-402F-A17B-3188DFF731AA}" destId="{13D2798B-D9B3-4478-815B-D93DE13CC6FF}" srcOrd="0" destOrd="0" presId="urn:microsoft.com/office/officeart/2005/8/layout/orgChart1"/>
    <dgm:cxn modelId="{C312BAC6-6590-459A-84A7-7B84CACC58D5}" type="presParOf" srcId="{83A15E08-9ED2-402F-A17B-3188DFF731AA}" destId="{B698514F-1CE7-4CED-9234-23753B11F269}" srcOrd="1" destOrd="0" presId="urn:microsoft.com/office/officeart/2005/8/layout/orgChart1"/>
    <dgm:cxn modelId="{D982DC8D-DCD9-4F8F-AEAC-392FBEA0B01A}" type="presParOf" srcId="{B698514F-1CE7-4CED-9234-23753B11F269}" destId="{38B977B5-682B-46DA-B0B3-BAF3445CF122}" srcOrd="0" destOrd="0" presId="urn:microsoft.com/office/officeart/2005/8/layout/orgChart1"/>
    <dgm:cxn modelId="{F246A584-FAE8-4528-B316-29798BE8F1AF}" type="presParOf" srcId="{38B977B5-682B-46DA-B0B3-BAF3445CF122}" destId="{F9B8444E-99CB-4872-B4E9-B179BE7BCFA8}" srcOrd="0" destOrd="0" presId="urn:microsoft.com/office/officeart/2005/8/layout/orgChart1"/>
    <dgm:cxn modelId="{0B24BF45-59A2-4B83-A556-41AEEC789180}" type="presParOf" srcId="{38B977B5-682B-46DA-B0B3-BAF3445CF122}" destId="{2091F338-36D9-4106-91E9-DE6802C6BBD0}" srcOrd="1" destOrd="0" presId="urn:microsoft.com/office/officeart/2005/8/layout/orgChart1"/>
    <dgm:cxn modelId="{A89E629E-43E8-43C9-8301-8C38461C1A32}" type="presParOf" srcId="{B698514F-1CE7-4CED-9234-23753B11F269}" destId="{4AF53104-8F18-4348-B0A3-0C1ED2212C63}" srcOrd="1" destOrd="0" presId="urn:microsoft.com/office/officeart/2005/8/layout/orgChart1"/>
    <dgm:cxn modelId="{55169488-4331-4A7C-AF74-D917BF21E929}" type="presParOf" srcId="{B698514F-1CE7-4CED-9234-23753B11F269}" destId="{29F28CCC-A850-4B24-91D5-881190E1CFD8}" srcOrd="2" destOrd="0" presId="urn:microsoft.com/office/officeart/2005/8/layout/orgChart1"/>
    <dgm:cxn modelId="{392C7E3C-EC18-462A-989D-E2CC6ACA59F0}" type="presParOf" srcId="{83A15E08-9ED2-402F-A17B-3188DFF731AA}" destId="{66393841-1F89-4E24-B670-A5F02A59D63A}" srcOrd="2" destOrd="0" presId="urn:microsoft.com/office/officeart/2005/8/layout/orgChart1"/>
    <dgm:cxn modelId="{AEBEBAEB-8AB2-42A1-AD67-9D7786885215}" type="presParOf" srcId="{83A15E08-9ED2-402F-A17B-3188DFF731AA}" destId="{1EC1812E-843F-4FA7-9A8E-47A58B2D1AD2}" srcOrd="3" destOrd="0" presId="urn:microsoft.com/office/officeart/2005/8/layout/orgChart1"/>
    <dgm:cxn modelId="{77A55FE8-515D-4BDA-A364-6B385090592D}" type="presParOf" srcId="{1EC1812E-843F-4FA7-9A8E-47A58B2D1AD2}" destId="{47D109B1-4C8F-4185-8684-935A098B5C0B}" srcOrd="0" destOrd="0" presId="urn:microsoft.com/office/officeart/2005/8/layout/orgChart1"/>
    <dgm:cxn modelId="{E33445B7-6B44-46D7-8E0E-15EF300EE40C}" type="presParOf" srcId="{47D109B1-4C8F-4185-8684-935A098B5C0B}" destId="{2FDE2546-D969-4308-8AF7-2543CC1D0246}" srcOrd="0" destOrd="0" presId="urn:microsoft.com/office/officeart/2005/8/layout/orgChart1"/>
    <dgm:cxn modelId="{858D0310-1AF3-471E-872C-87FA7A353DFE}" type="presParOf" srcId="{47D109B1-4C8F-4185-8684-935A098B5C0B}" destId="{26041851-B7B8-4BD8-BD94-A8F95BF16E1E}" srcOrd="1" destOrd="0" presId="urn:microsoft.com/office/officeart/2005/8/layout/orgChart1"/>
    <dgm:cxn modelId="{1B97E8A2-77A8-42E5-92B8-D188F28843A1}" type="presParOf" srcId="{1EC1812E-843F-4FA7-9A8E-47A58B2D1AD2}" destId="{BE86BC86-513E-465D-81CF-EC7CC7C523AC}" srcOrd="1" destOrd="0" presId="urn:microsoft.com/office/officeart/2005/8/layout/orgChart1"/>
    <dgm:cxn modelId="{FA7E779E-CD1B-4F73-974D-5C78238A6CAE}" type="presParOf" srcId="{1EC1812E-843F-4FA7-9A8E-47A58B2D1AD2}" destId="{B9FA3989-965C-4767-9A6C-AA80524E9F10}" srcOrd="2" destOrd="0" presId="urn:microsoft.com/office/officeart/2005/8/layout/orgChart1"/>
    <dgm:cxn modelId="{D0DF89E0-2C62-42E4-B978-605B29AFB4F8}" type="presParOf" srcId="{83A15E08-9ED2-402F-A17B-3188DFF731AA}" destId="{4C2F4BDC-D948-4154-9D8E-331D5080BCBD}" srcOrd="4" destOrd="0" presId="urn:microsoft.com/office/officeart/2005/8/layout/orgChart1"/>
    <dgm:cxn modelId="{A56419C6-30C8-46A4-B172-2F10174265F4}" type="presParOf" srcId="{83A15E08-9ED2-402F-A17B-3188DFF731AA}" destId="{A518DFD8-B4D3-4D08-A383-EDE038B9ED0A}" srcOrd="5" destOrd="0" presId="urn:microsoft.com/office/officeart/2005/8/layout/orgChart1"/>
    <dgm:cxn modelId="{AD0F0CBD-C60E-419D-895F-4704BDE11B57}" type="presParOf" srcId="{A518DFD8-B4D3-4D08-A383-EDE038B9ED0A}" destId="{4801CF38-2F11-444E-B91C-C6F6FD07EF0A}" srcOrd="0" destOrd="0" presId="urn:microsoft.com/office/officeart/2005/8/layout/orgChart1"/>
    <dgm:cxn modelId="{151A9090-F872-4BCF-8846-DB4787946D98}" type="presParOf" srcId="{4801CF38-2F11-444E-B91C-C6F6FD07EF0A}" destId="{E46BD9AE-90BF-4200-B2DA-DF84EACB7AB6}" srcOrd="0" destOrd="0" presId="urn:microsoft.com/office/officeart/2005/8/layout/orgChart1"/>
    <dgm:cxn modelId="{09ED1AE0-F6C3-44AB-AB09-0C16AF50BE68}" type="presParOf" srcId="{4801CF38-2F11-444E-B91C-C6F6FD07EF0A}" destId="{DE5F8369-B1E3-49D4-9CAA-ACD3E44A3EEA}" srcOrd="1" destOrd="0" presId="urn:microsoft.com/office/officeart/2005/8/layout/orgChart1"/>
    <dgm:cxn modelId="{10A61E93-426B-4804-ABE3-3D2A6ECFFA24}" type="presParOf" srcId="{A518DFD8-B4D3-4D08-A383-EDE038B9ED0A}" destId="{332D819D-22F8-458E-B1F2-E390F3386CFC}" srcOrd="1" destOrd="0" presId="urn:microsoft.com/office/officeart/2005/8/layout/orgChart1"/>
    <dgm:cxn modelId="{F9E0276B-4BF7-4B87-96E1-D0F3681A4D6B}" type="presParOf" srcId="{A518DFD8-B4D3-4D08-A383-EDE038B9ED0A}" destId="{7C523E79-0606-4314-BF5D-DDD9F711B65D}" srcOrd="2" destOrd="0" presId="urn:microsoft.com/office/officeart/2005/8/layout/orgChart1"/>
    <dgm:cxn modelId="{04DCD565-B192-4848-86F2-C2AD9556A04A}" type="presParOf" srcId="{83A15E08-9ED2-402F-A17B-3188DFF731AA}" destId="{8C79C219-3BFC-4BDE-83B7-24879B97E02D}" srcOrd="6" destOrd="0" presId="urn:microsoft.com/office/officeart/2005/8/layout/orgChart1"/>
    <dgm:cxn modelId="{15E2339B-60DA-4977-B52C-0F9C6F8DE247}" type="presParOf" srcId="{83A15E08-9ED2-402F-A17B-3188DFF731AA}" destId="{B59D1CA5-5FDE-4603-BDB3-25FE8BB5793B}" srcOrd="7" destOrd="0" presId="urn:microsoft.com/office/officeart/2005/8/layout/orgChart1"/>
    <dgm:cxn modelId="{0C58B0FE-F019-43AF-AC28-42464FDECA27}" type="presParOf" srcId="{B59D1CA5-5FDE-4603-BDB3-25FE8BB5793B}" destId="{B5310ED3-A670-4EF3-AE59-722BE1E4979A}" srcOrd="0" destOrd="0" presId="urn:microsoft.com/office/officeart/2005/8/layout/orgChart1"/>
    <dgm:cxn modelId="{8499DECC-2CA7-4ABB-8668-2E856F3AF45A}" type="presParOf" srcId="{B5310ED3-A670-4EF3-AE59-722BE1E4979A}" destId="{3085BC96-88B1-4E53-889B-000016FFE3F7}" srcOrd="0" destOrd="0" presId="urn:microsoft.com/office/officeart/2005/8/layout/orgChart1"/>
    <dgm:cxn modelId="{79CA7B9B-0A13-477D-A0ED-3CA98901DB19}" type="presParOf" srcId="{B5310ED3-A670-4EF3-AE59-722BE1E4979A}" destId="{B4C533A8-8FAB-46DD-A94B-0469B2935951}" srcOrd="1" destOrd="0" presId="urn:microsoft.com/office/officeart/2005/8/layout/orgChart1"/>
    <dgm:cxn modelId="{F1319F08-F2F0-402F-B816-31036DD73DBC}" type="presParOf" srcId="{B59D1CA5-5FDE-4603-BDB3-25FE8BB5793B}" destId="{FAB68932-B275-43D6-825D-310244867EF7}" srcOrd="1" destOrd="0" presId="urn:microsoft.com/office/officeart/2005/8/layout/orgChart1"/>
    <dgm:cxn modelId="{636E9657-81FB-4DAD-AD1C-A4893778FF99}" type="presParOf" srcId="{B59D1CA5-5FDE-4603-BDB3-25FE8BB5793B}" destId="{E4ECC87F-74D3-46A0-8E47-2237BA8F5C51}" srcOrd="2" destOrd="0" presId="urn:microsoft.com/office/officeart/2005/8/layout/orgChart1"/>
    <dgm:cxn modelId="{D4D5A8FB-1A82-4F79-9D3E-AC2E7AE18D8C}" type="presParOf" srcId="{83A15E08-9ED2-402F-A17B-3188DFF731AA}" destId="{D40DAB58-83BC-452B-963C-F16A4B8BF6EF}" srcOrd="8" destOrd="0" presId="urn:microsoft.com/office/officeart/2005/8/layout/orgChart1"/>
    <dgm:cxn modelId="{291725BB-CA5B-42B6-8928-5E5800C39189}" type="presParOf" srcId="{83A15E08-9ED2-402F-A17B-3188DFF731AA}" destId="{95DBD55C-D76D-421F-9C9A-54C48569DF2B}" srcOrd="9" destOrd="0" presId="urn:microsoft.com/office/officeart/2005/8/layout/orgChart1"/>
    <dgm:cxn modelId="{B77906DB-842B-4756-AE62-D294063D5A62}" type="presParOf" srcId="{95DBD55C-D76D-421F-9C9A-54C48569DF2B}" destId="{263035B3-CAD8-4C31-A082-876A89C47F11}" srcOrd="0" destOrd="0" presId="urn:microsoft.com/office/officeart/2005/8/layout/orgChart1"/>
    <dgm:cxn modelId="{A41ECD68-DF0E-44C2-B26B-45F603629807}" type="presParOf" srcId="{263035B3-CAD8-4C31-A082-876A89C47F11}" destId="{EEE13AC9-1C18-4271-896A-37E569E481F4}" srcOrd="0" destOrd="0" presId="urn:microsoft.com/office/officeart/2005/8/layout/orgChart1"/>
    <dgm:cxn modelId="{9165DE23-F6C1-42E7-9664-2D1ECB8C8233}" type="presParOf" srcId="{263035B3-CAD8-4C31-A082-876A89C47F11}" destId="{B3E90324-1199-47DD-91E5-53D18688E0F0}" srcOrd="1" destOrd="0" presId="urn:microsoft.com/office/officeart/2005/8/layout/orgChart1"/>
    <dgm:cxn modelId="{4934DDDD-528D-4FA6-B0C0-DAFA9524C801}" type="presParOf" srcId="{95DBD55C-D76D-421F-9C9A-54C48569DF2B}" destId="{C73F88D7-B8D9-4DB7-AAE4-5955919FB065}" srcOrd="1" destOrd="0" presId="urn:microsoft.com/office/officeart/2005/8/layout/orgChart1"/>
    <dgm:cxn modelId="{04FE6476-FB2D-46DC-A3A2-D59C8CD7D3ED}" type="presParOf" srcId="{95DBD55C-D76D-421F-9C9A-54C48569DF2B}" destId="{E735665F-E259-4B97-A015-67E235821592}" srcOrd="2" destOrd="0" presId="urn:microsoft.com/office/officeart/2005/8/layout/orgChart1"/>
    <dgm:cxn modelId="{910E635D-D191-4E39-AEE8-01375C327700}" type="presParOf" srcId="{DA84DF6E-1CFE-4E0E-929D-F77574D7D184}" destId="{718CF899-D380-446A-AB0A-041157972A9B}" srcOrd="2" destOrd="0" presId="urn:microsoft.com/office/officeart/2005/8/layout/orgChart1"/>
    <dgm:cxn modelId="{E3249333-6919-4A45-A5C3-B64FD5F7E659}" type="presParOf" srcId="{28EA6265-279E-44A0-967D-E9F05E628D06}" destId="{909F11FF-DF51-4E9B-BAE5-06D8407C39EC}" srcOrd="8" destOrd="0" presId="urn:microsoft.com/office/officeart/2005/8/layout/orgChart1"/>
    <dgm:cxn modelId="{626A41A5-8F71-47FA-81CE-CC71E9DEF8D9}" type="presParOf" srcId="{28EA6265-279E-44A0-967D-E9F05E628D06}" destId="{970559F7-0392-4B07-864C-AE2BD31EDDE6}" srcOrd="9" destOrd="0" presId="urn:microsoft.com/office/officeart/2005/8/layout/orgChart1"/>
    <dgm:cxn modelId="{06B066AC-8DDC-4317-B371-7F9160C4609A}" type="presParOf" srcId="{970559F7-0392-4B07-864C-AE2BD31EDDE6}" destId="{F200ABE5-39E1-426A-9D99-C9E73A24DA1F}" srcOrd="0" destOrd="0" presId="urn:microsoft.com/office/officeart/2005/8/layout/orgChart1"/>
    <dgm:cxn modelId="{54FD18B1-B14E-4C1B-BA8D-734511ED4D93}" type="presParOf" srcId="{F200ABE5-39E1-426A-9D99-C9E73A24DA1F}" destId="{3B84C233-38E0-4418-89B8-14F66C773DAE}" srcOrd="0" destOrd="0" presId="urn:microsoft.com/office/officeart/2005/8/layout/orgChart1"/>
    <dgm:cxn modelId="{C191DE10-1CB5-4AAB-B4C2-3CE6BC2FC4C1}" type="presParOf" srcId="{F200ABE5-39E1-426A-9D99-C9E73A24DA1F}" destId="{19C054C1-FB2B-4EA5-9398-AFADB30D6644}" srcOrd="1" destOrd="0" presId="urn:microsoft.com/office/officeart/2005/8/layout/orgChart1"/>
    <dgm:cxn modelId="{D09B84EE-BAD1-4E5C-8ADA-687B2B3A525C}" type="presParOf" srcId="{970559F7-0392-4B07-864C-AE2BD31EDDE6}" destId="{14AE8FF1-AE44-4B25-A0E3-0ED73C29F7AA}" srcOrd="1" destOrd="0" presId="urn:microsoft.com/office/officeart/2005/8/layout/orgChart1"/>
    <dgm:cxn modelId="{E8EE26DB-AF65-45E3-9555-4362E869A1B3}" type="presParOf" srcId="{970559F7-0392-4B07-864C-AE2BD31EDDE6}" destId="{82629052-EBC1-4A81-8017-7DE4422D17A6}" srcOrd="2" destOrd="0" presId="urn:microsoft.com/office/officeart/2005/8/layout/orgChart1"/>
    <dgm:cxn modelId="{D1B9F51A-F4F1-498F-A4B0-81FAF61AD90F}" type="presParOf" srcId="{28EA6265-279E-44A0-967D-E9F05E628D06}" destId="{5449489E-4EE4-40F7-BFD4-43483327C50C}" srcOrd="10" destOrd="0" presId="urn:microsoft.com/office/officeart/2005/8/layout/orgChart1"/>
    <dgm:cxn modelId="{00744344-4584-4657-B456-1A679963EA41}" type="presParOf" srcId="{28EA6265-279E-44A0-967D-E9F05E628D06}" destId="{E4FD6E4B-2739-4C7D-8A52-C6CB28507F2D}" srcOrd="11" destOrd="0" presId="urn:microsoft.com/office/officeart/2005/8/layout/orgChart1"/>
    <dgm:cxn modelId="{BAECCAB5-10B2-4411-98CF-120AAA8B9F5B}" type="presParOf" srcId="{E4FD6E4B-2739-4C7D-8A52-C6CB28507F2D}" destId="{21C2AB09-68F8-47F0-9A4A-37B2C039ED44}" srcOrd="0" destOrd="0" presId="urn:microsoft.com/office/officeart/2005/8/layout/orgChart1"/>
    <dgm:cxn modelId="{C9B05527-DE93-45CC-A0D6-E234ED7A5A92}" type="presParOf" srcId="{21C2AB09-68F8-47F0-9A4A-37B2C039ED44}" destId="{1059D940-9B8E-415E-8708-6676D822EB70}" srcOrd="0" destOrd="0" presId="urn:microsoft.com/office/officeart/2005/8/layout/orgChart1"/>
    <dgm:cxn modelId="{87BB450F-0404-4811-AE92-ACA366C0954F}" type="presParOf" srcId="{21C2AB09-68F8-47F0-9A4A-37B2C039ED44}" destId="{D4766FBD-0296-4ADA-A9CB-0AC44C2D691E}" srcOrd="1" destOrd="0" presId="urn:microsoft.com/office/officeart/2005/8/layout/orgChart1"/>
    <dgm:cxn modelId="{2DF6B8A4-26E0-4ADB-B784-25414D050D1F}" type="presParOf" srcId="{E4FD6E4B-2739-4C7D-8A52-C6CB28507F2D}" destId="{28995E62-DC9E-4C0B-9498-DBA0B01344CE}" srcOrd="1" destOrd="0" presId="urn:microsoft.com/office/officeart/2005/8/layout/orgChart1"/>
    <dgm:cxn modelId="{01F4FE90-F088-4F04-BD3B-B39C88455079}" type="presParOf" srcId="{E4FD6E4B-2739-4C7D-8A52-C6CB28507F2D}" destId="{82C2620E-6CA2-4DF7-A94B-8FA8DDBCD621}" srcOrd="2" destOrd="0" presId="urn:microsoft.com/office/officeart/2005/8/layout/orgChart1"/>
    <dgm:cxn modelId="{59412CBE-405E-41F6-ABF9-043DB4B06407}" type="presParOf" srcId="{28EA6265-279E-44A0-967D-E9F05E628D06}" destId="{E210F3A2-2EA0-408E-B10A-B717A447C35F}" srcOrd="12" destOrd="0" presId="urn:microsoft.com/office/officeart/2005/8/layout/orgChart1"/>
    <dgm:cxn modelId="{B3574753-968B-4A36-B3DA-D9A60C260C0E}" type="presParOf" srcId="{28EA6265-279E-44A0-967D-E9F05E628D06}" destId="{9D878F3D-0136-4ABD-A388-3C2996A168D6}" srcOrd="13" destOrd="0" presId="urn:microsoft.com/office/officeart/2005/8/layout/orgChart1"/>
    <dgm:cxn modelId="{3F8558B1-408A-4E45-8245-52DEB910FE93}" type="presParOf" srcId="{9D878F3D-0136-4ABD-A388-3C2996A168D6}" destId="{66E1C50C-CE21-4285-9E67-1485D3D5DA2D}" srcOrd="0" destOrd="0" presId="urn:microsoft.com/office/officeart/2005/8/layout/orgChart1"/>
    <dgm:cxn modelId="{F7738861-C540-402B-B35E-CF26CE1E1A34}" type="presParOf" srcId="{66E1C50C-CE21-4285-9E67-1485D3D5DA2D}" destId="{FC90C2CA-5A04-4933-B90F-AC17C0C67038}" srcOrd="0" destOrd="0" presId="urn:microsoft.com/office/officeart/2005/8/layout/orgChart1"/>
    <dgm:cxn modelId="{8400F968-A759-4FA5-BD08-1B979704497E}" type="presParOf" srcId="{66E1C50C-CE21-4285-9E67-1485D3D5DA2D}" destId="{CFB44790-A08A-4921-9557-918AE9E68CB8}" srcOrd="1" destOrd="0" presId="urn:microsoft.com/office/officeart/2005/8/layout/orgChart1"/>
    <dgm:cxn modelId="{2DDBD403-0669-4563-A2CB-8F4051CAF51F}" type="presParOf" srcId="{9D878F3D-0136-4ABD-A388-3C2996A168D6}" destId="{F6881418-2522-4CA2-9AB0-0348EC05470F}" srcOrd="1" destOrd="0" presId="urn:microsoft.com/office/officeart/2005/8/layout/orgChart1"/>
    <dgm:cxn modelId="{2B117FCE-3FC1-439D-BAFA-58AF2FE081AB}" type="presParOf" srcId="{9D878F3D-0136-4ABD-A388-3C2996A168D6}" destId="{157DE8E1-84D7-4C80-AA1D-4EF76118377D}" srcOrd="2" destOrd="0" presId="urn:microsoft.com/office/officeart/2005/8/layout/orgChart1"/>
    <dgm:cxn modelId="{7B36A815-F890-4C31-99EE-89FE0327F903}" type="presParOf" srcId="{28EA6265-279E-44A0-967D-E9F05E628D06}" destId="{CE5E9663-80E0-4787-BD77-87BE41FD955D}" srcOrd="14" destOrd="0" presId="urn:microsoft.com/office/officeart/2005/8/layout/orgChart1"/>
    <dgm:cxn modelId="{1EA2C9FE-68F3-44E8-B34B-C55FAB6E645D}" type="presParOf" srcId="{28EA6265-279E-44A0-967D-E9F05E628D06}" destId="{4F0510BD-EEFA-4975-8572-86C3F6672E95}" srcOrd="15" destOrd="0" presId="urn:microsoft.com/office/officeart/2005/8/layout/orgChart1"/>
    <dgm:cxn modelId="{322CE5D0-2458-49AD-A0C7-CFBBA9D84F40}" type="presParOf" srcId="{4F0510BD-EEFA-4975-8572-86C3F6672E95}" destId="{F3E25F09-018D-4B00-914B-47B6CDFD36E7}" srcOrd="0" destOrd="0" presId="urn:microsoft.com/office/officeart/2005/8/layout/orgChart1"/>
    <dgm:cxn modelId="{58343D32-93D7-487D-AC32-1D66BDE493D3}" type="presParOf" srcId="{F3E25F09-018D-4B00-914B-47B6CDFD36E7}" destId="{CE9CC1B2-579F-43A4-B04B-6714D56E8AF2}" srcOrd="0" destOrd="0" presId="urn:microsoft.com/office/officeart/2005/8/layout/orgChart1"/>
    <dgm:cxn modelId="{21A83F00-F60A-4C0D-8F72-C28871882FA3}" type="presParOf" srcId="{F3E25F09-018D-4B00-914B-47B6CDFD36E7}" destId="{3B4A1085-A0CF-4197-A8CC-CFC221CB13B0}" srcOrd="1" destOrd="0" presId="urn:microsoft.com/office/officeart/2005/8/layout/orgChart1"/>
    <dgm:cxn modelId="{E5241EA8-74E8-45A2-A808-132EB43CBF8E}" type="presParOf" srcId="{4F0510BD-EEFA-4975-8572-86C3F6672E95}" destId="{768263F6-90D5-4BC3-BAD5-588A5C9008A1}" srcOrd="1" destOrd="0" presId="urn:microsoft.com/office/officeart/2005/8/layout/orgChart1"/>
    <dgm:cxn modelId="{DB7D38FF-2BE9-4A38-8EC9-C32CDA83CEFE}" type="presParOf" srcId="{4F0510BD-EEFA-4975-8572-86C3F6672E95}" destId="{E49CBB04-7586-44C5-9AAE-FF69A4C5C8CE}" srcOrd="2" destOrd="0" presId="urn:microsoft.com/office/officeart/2005/8/layout/orgChart1"/>
    <dgm:cxn modelId="{F4DBB756-600E-43C3-A5C2-4C708DC03150}" type="presParOf" srcId="{7937FDF0-F073-4669-8781-C143CAEB949C}" destId="{8CB3CE8A-7324-48AB-BB0B-3D0D33F40987}"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243AD8-80A8-4638-B51F-0A8770DD7C8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71A26B6-1E01-4E15-A345-B5BBD175E055}">
      <dgm:prSet phldrT="[Text]" custT="1"/>
      <dgm:spPr>
        <a:xfrm>
          <a:off x="2225831" y="76608"/>
          <a:ext cx="1745423" cy="540812"/>
        </a:xfrm>
        <a:prstGeom prst="rect">
          <a:avLst/>
        </a:prstGeom>
        <a:solidFill>
          <a:srgbClr val="C00000"/>
        </a:solidFill>
        <a:ln w="25400" cap="flat" cmpd="sng" algn="ctr">
          <a:solidFill>
            <a:sysClr val="window" lastClr="FFFFFF">
              <a:hueOff val="0"/>
              <a:satOff val="0"/>
              <a:lumOff val="0"/>
              <a:alphaOff val="0"/>
            </a:sysClr>
          </a:solidFill>
          <a:prstDash val="solid"/>
        </a:ln>
        <a:effectLst/>
      </dgm:spPr>
      <dgm:t>
        <a:bodyPr/>
        <a:lstStyle/>
        <a:p>
          <a:r>
            <a:rPr lang="en-US" sz="1800" b="1">
              <a:solidFill>
                <a:sysClr val="window" lastClr="FFFFFF">
                  <a:lumMod val="95000"/>
                </a:sysClr>
              </a:solidFill>
              <a:latin typeface="Calibri"/>
              <a:ea typeface="Segoe UI Symbol" pitchFamily="34" charset="0"/>
              <a:cs typeface="Times New Roman" pitchFamily="18" charset="0"/>
            </a:rPr>
            <a:t>Coordination</a:t>
          </a:r>
        </a:p>
      </dgm:t>
    </dgm:pt>
    <dgm:pt modelId="{11EC4790-ECE0-4029-9DA1-CCB07C136524}" type="parTrans" cxnId="{E135791C-DFD4-4976-B017-0D4F1854ABDF}">
      <dgm:prSet/>
      <dgm:spPr/>
      <dgm:t>
        <a:bodyPr/>
        <a:lstStyle/>
        <a:p>
          <a:endParaRPr lang="en-US"/>
        </a:p>
      </dgm:t>
    </dgm:pt>
    <dgm:pt modelId="{BA12C363-6C48-41C2-8482-3F4044E74271}" type="sibTrans" cxnId="{E135791C-DFD4-4976-B017-0D4F1854ABDF}">
      <dgm:prSet/>
      <dgm:spPr/>
      <dgm:t>
        <a:bodyPr/>
        <a:lstStyle/>
        <a:p>
          <a:endParaRPr lang="en-US"/>
        </a:p>
      </dgm:t>
    </dgm:pt>
    <dgm:pt modelId="{6600167E-C037-4F10-A934-301C72B0694F}">
      <dgm:prSet phldrT="[Text]" custT="1"/>
      <dgm:spPr>
        <a:xfrm>
          <a:off x="618128" y="4260268"/>
          <a:ext cx="2518047" cy="441567"/>
        </a:xfrm>
        <a:prstGeom prst="rect">
          <a:avLst/>
        </a:prstGeom>
        <a:solidFill>
          <a:srgbClr val="FFC000"/>
        </a:solidFill>
        <a:ln w="25400" cap="flat" cmpd="sng" algn="ctr">
          <a:solidFill>
            <a:sysClr val="window" lastClr="FFFFFF">
              <a:hueOff val="0"/>
              <a:satOff val="0"/>
              <a:lumOff val="0"/>
              <a:alphaOff val="0"/>
            </a:sysClr>
          </a:solidFill>
          <a:prstDash val="solid"/>
        </a:ln>
        <a:effectLst/>
      </dgm:spPr>
      <dgm:t>
        <a:bodyPr/>
        <a:lstStyle/>
        <a:p>
          <a:r>
            <a:rPr lang="fr-FR" sz="1400" b="1">
              <a:solidFill>
                <a:sysClr val="windowText" lastClr="000000"/>
              </a:solidFill>
              <a:latin typeface="Calibri"/>
              <a:ea typeface="+mn-ea"/>
              <a:cs typeface="Times New Roman" pitchFamily="18" charset="0"/>
            </a:rPr>
            <a:t>Analyse et </a:t>
          </a:r>
          <a:r>
            <a:rPr lang="fr-FR" sz="1400" b="1">
              <a:solidFill>
                <a:sysClr val="windowText" lastClr="000000"/>
              </a:solidFill>
              <a:latin typeface="Calibri"/>
              <a:ea typeface="Segoe UI Symbol" pitchFamily="34" charset="0"/>
              <a:cs typeface="Times New Roman" pitchFamily="18" charset="0"/>
            </a:rPr>
            <a:t>Traitement</a:t>
          </a:r>
          <a:r>
            <a:rPr lang="fr-FR" sz="1400" b="1">
              <a:solidFill>
                <a:sysClr val="windowText" lastClr="000000"/>
              </a:solidFill>
              <a:latin typeface="Calibri"/>
              <a:ea typeface="+mn-ea"/>
              <a:cs typeface="Times New Roman" pitchFamily="18" charset="0"/>
            </a:rPr>
            <a:t> des donnees.</a:t>
          </a:r>
          <a:endParaRPr lang="en-US" sz="1400" b="1">
            <a:solidFill>
              <a:sysClr val="windowText" lastClr="000000"/>
            </a:solidFill>
            <a:latin typeface="Calibri"/>
            <a:ea typeface="+mn-ea"/>
            <a:cs typeface="Times New Roman" pitchFamily="18" charset="0"/>
          </a:endParaRPr>
        </a:p>
      </dgm:t>
    </dgm:pt>
    <dgm:pt modelId="{9BD2F8A9-FC2A-4024-8C00-289BC6AD0EEA}" type="parTrans" cxnId="{22B55F1E-927E-49F1-AC8E-2A943A206796}">
      <dgm:prSet/>
      <dgm:spPr>
        <a:xfrm>
          <a:off x="1877151" y="617421"/>
          <a:ext cx="1221390" cy="3642847"/>
        </a:xfrm>
        <a:custGeom>
          <a:avLst/>
          <a:gdLst/>
          <a:ahLst/>
          <a:cxnLst/>
          <a:rect l="0" t="0" r="0" b="0"/>
          <a:pathLst>
            <a:path>
              <a:moveTo>
                <a:pt x="1221390" y="0"/>
              </a:moveTo>
              <a:lnTo>
                <a:pt x="1221390" y="3582662"/>
              </a:lnTo>
              <a:lnTo>
                <a:pt x="0" y="3582662"/>
              </a:lnTo>
              <a:lnTo>
                <a:pt x="0" y="364284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E59C8F69-11B5-44E0-9ABD-09259C128F6C}" type="sibTrans" cxnId="{22B55F1E-927E-49F1-AC8E-2A943A206796}">
      <dgm:prSet/>
      <dgm:spPr/>
      <dgm:t>
        <a:bodyPr/>
        <a:lstStyle/>
        <a:p>
          <a:endParaRPr lang="en-US"/>
        </a:p>
      </dgm:t>
    </dgm:pt>
    <dgm:pt modelId="{C5D3C354-CAAA-421A-AAA7-7EC8FFC5FAD1}">
      <dgm:prSet phldrT="[Text]" custT="1"/>
      <dgm:spPr>
        <a:xfrm>
          <a:off x="3256545" y="4260268"/>
          <a:ext cx="1329116" cy="473247"/>
        </a:xfrm>
        <a:prstGeom prst="rect">
          <a:avLst/>
        </a:prstGeom>
        <a:solidFill>
          <a:srgbClr val="FFC000"/>
        </a:solidFill>
        <a:ln w="25400" cap="flat" cmpd="sng" algn="ctr">
          <a:solidFill>
            <a:sysClr val="window" lastClr="FFFFFF">
              <a:hueOff val="0"/>
              <a:satOff val="0"/>
              <a:lumOff val="0"/>
              <a:alphaOff val="0"/>
            </a:sysClr>
          </a:solidFill>
          <a:prstDash val="solid"/>
        </a:ln>
        <a:effectLst/>
      </dgm:spPr>
      <dgm:t>
        <a:bodyPr/>
        <a:lstStyle/>
        <a:p>
          <a:r>
            <a:rPr lang="en-US" sz="1400" b="1">
              <a:solidFill>
                <a:sysClr val="windowText" lastClr="000000"/>
              </a:solidFill>
              <a:latin typeface="Calibri"/>
              <a:ea typeface="Segoe UI Symbol" pitchFamily="34" charset="0"/>
              <a:cs typeface="Times New Roman" pitchFamily="18" charset="0"/>
            </a:rPr>
            <a:t>Communication</a:t>
          </a:r>
        </a:p>
      </dgm:t>
    </dgm:pt>
    <dgm:pt modelId="{C8F8F7AA-40C3-4B49-9416-E3786D2BC38A}" type="parTrans" cxnId="{40A93715-E641-49A3-B69A-141B4A0EFE79}">
      <dgm:prSet/>
      <dgm:spPr>
        <a:xfrm>
          <a:off x="3098542" y="617421"/>
          <a:ext cx="822560" cy="3642847"/>
        </a:xfrm>
        <a:custGeom>
          <a:avLst/>
          <a:gdLst/>
          <a:ahLst/>
          <a:cxnLst/>
          <a:rect l="0" t="0" r="0" b="0"/>
          <a:pathLst>
            <a:path>
              <a:moveTo>
                <a:pt x="0" y="0"/>
              </a:moveTo>
              <a:lnTo>
                <a:pt x="0" y="3582662"/>
              </a:lnTo>
              <a:lnTo>
                <a:pt x="822560" y="3582662"/>
              </a:lnTo>
              <a:lnTo>
                <a:pt x="822560" y="364284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F5F04473-C2B3-4B9B-87BA-20E2F381E636}" type="sibTrans" cxnId="{40A93715-E641-49A3-B69A-141B4A0EFE79}">
      <dgm:prSet/>
      <dgm:spPr/>
      <dgm:t>
        <a:bodyPr/>
        <a:lstStyle/>
        <a:p>
          <a:endParaRPr lang="en-US"/>
        </a:p>
      </dgm:t>
    </dgm:pt>
    <dgm:pt modelId="{9B472E87-68CB-492B-92A6-FFA034BE6086}">
      <dgm:prSet phldrT="[Text]" custT="1"/>
      <dgm:spPr>
        <a:xfrm>
          <a:off x="4706030" y="4260268"/>
          <a:ext cx="872926" cy="369405"/>
        </a:xfrm>
        <a:prstGeom prst="rect">
          <a:avLst/>
        </a:prstGeom>
        <a:solidFill>
          <a:srgbClr val="FFC000"/>
        </a:solidFill>
        <a:ln w="25400" cap="flat" cmpd="sng" algn="ctr">
          <a:solidFill>
            <a:sysClr val="window" lastClr="FFFFFF">
              <a:hueOff val="0"/>
              <a:satOff val="0"/>
              <a:lumOff val="0"/>
              <a:alphaOff val="0"/>
            </a:sysClr>
          </a:solidFill>
          <a:prstDash val="solid"/>
        </a:ln>
        <a:effectLst/>
      </dgm:spPr>
      <dgm:t>
        <a:bodyPr/>
        <a:lstStyle/>
        <a:p>
          <a:r>
            <a:rPr lang="en-US" sz="1400" b="1" dirty="0">
              <a:solidFill>
                <a:sysClr val="windowText" lastClr="000000"/>
              </a:solidFill>
              <a:latin typeface="Calibri"/>
              <a:ea typeface="Segoe UI Symbol" pitchFamily="34" charset="0"/>
              <a:cs typeface="Times New Roman" pitchFamily="18" charset="0"/>
            </a:rPr>
            <a:t>Logistique</a:t>
          </a:r>
        </a:p>
      </dgm:t>
    </dgm:pt>
    <dgm:pt modelId="{DCAC7183-B0FD-4BA0-A0A1-BC564C9C35D0}" type="parTrans" cxnId="{7A07D3CC-9FFC-47F2-A067-1BAE004EE9FF}">
      <dgm:prSet/>
      <dgm:spPr>
        <a:xfrm>
          <a:off x="3098542" y="617421"/>
          <a:ext cx="2043951" cy="3642847"/>
        </a:xfrm>
        <a:custGeom>
          <a:avLst/>
          <a:gdLst/>
          <a:ahLst/>
          <a:cxnLst/>
          <a:rect l="0" t="0" r="0" b="0"/>
          <a:pathLst>
            <a:path>
              <a:moveTo>
                <a:pt x="0" y="0"/>
              </a:moveTo>
              <a:lnTo>
                <a:pt x="0" y="3582662"/>
              </a:lnTo>
              <a:lnTo>
                <a:pt x="2043951" y="3582662"/>
              </a:lnTo>
              <a:lnTo>
                <a:pt x="2043951" y="364284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A9E1DDE4-7343-42E4-AD31-786B749679C7}" type="sibTrans" cxnId="{7A07D3CC-9FFC-47F2-A067-1BAE004EE9FF}">
      <dgm:prSet/>
      <dgm:spPr/>
      <dgm:t>
        <a:bodyPr/>
        <a:lstStyle/>
        <a:p>
          <a:endParaRPr lang="en-US"/>
        </a:p>
      </dgm:t>
    </dgm:pt>
    <dgm:pt modelId="{BB180419-77A1-4927-8E2A-4DB0C5E41EDB}" type="asst">
      <dgm:prSet custT="1"/>
      <dgm:spPr>
        <a:xfrm>
          <a:off x="2692" y="1144754"/>
          <a:ext cx="1328456" cy="516397"/>
        </a:xfrm>
        <a:prstGeom prst="rect">
          <a:avLst/>
        </a:prstGeom>
        <a:solidFill>
          <a:srgbClr val="9BBB59">
            <a:lumMod val="20000"/>
            <a:lumOff val="80000"/>
          </a:srgbClr>
        </a:solidFill>
        <a:ln w="25400" cap="flat" cmpd="sng" algn="ctr">
          <a:solidFill>
            <a:sysClr val="window" lastClr="FFFFFF">
              <a:hueOff val="0"/>
              <a:satOff val="0"/>
              <a:lumOff val="0"/>
              <a:alphaOff val="0"/>
            </a:sysClr>
          </a:solidFill>
          <a:prstDash val="solid"/>
        </a:ln>
        <a:effectLst/>
      </dgm:spPr>
      <dgm:t>
        <a:bodyPr/>
        <a:lstStyle/>
        <a:p>
          <a:pPr algn="l"/>
          <a:r>
            <a:rPr lang="en-US" sz="1200" b="1">
              <a:solidFill>
                <a:sysClr val="windowText" lastClr="000000"/>
              </a:solidFill>
              <a:latin typeface="Calibri"/>
              <a:ea typeface="+mn-ea"/>
              <a:cs typeface="Times New Roman" pitchFamily="18" charset="0"/>
            </a:rPr>
            <a:t> </a:t>
          </a:r>
          <a:r>
            <a:rPr lang="en-US" sz="1200" b="1">
              <a:solidFill>
                <a:sysClr val="windowText" lastClr="000000"/>
              </a:solidFill>
              <a:latin typeface="Calibri"/>
              <a:ea typeface="Segoe UI Symbol" pitchFamily="34" charset="0"/>
              <a:cs typeface="Times New Roman" pitchFamily="18" charset="0"/>
            </a:rPr>
            <a:t>Infrastructures</a:t>
          </a:r>
        </a:p>
      </dgm:t>
    </dgm:pt>
    <dgm:pt modelId="{C99AD521-42B2-48C3-93B3-8E4025904712}" type="parTrans" cxnId="{98B888DC-2132-4FDC-94FA-67122EE5B73E}">
      <dgm:prSet/>
      <dgm:spPr>
        <a:xfrm>
          <a:off x="1331149" y="1024385"/>
          <a:ext cx="335814" cy="378568"/>
        </a:xfrm>
        <a:custGeom>
          <a:avLst/>
          <a:gdLst/>
          <a:ahLst/>
          <a:cxnLst/>
          <a:rect l="0" t="0" r="0" b="0"/>
          <a:pathLst>
            <a:path>
              <a:moveTo>
                <a:pt x="335814" y="0"/>
              </a:moveTo>
              <a:lnTo>
                <a:pt x="335814" y="378568"/>
              </a:lnTo>
              <a:lnTo>
                <a:pt x="0" y="37856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597AA080-F6FE-4D78-9CF8-15D50A8D3FFF}" type="sibTrans" cxnId="{98B888DC-2132-4FDC-94FA-67122EE5B73E}">
      <dgm:prSet/>
      <dgm:spPr/>
      <dgm:t>
        <a:bodyPr/>
        <a:lstStyle/>
        <a:p>
          <a:endParaRPr lang="en-US"/>
        </a:p>
      </dgm:t>
    </dgm:pt>
    <dgm:pt modelId="{1E0679C3-24AE-4CF4-BF7F-49863A17C5EE}" type="asst">
      <dgm:prSet custT="1"/>
      <dgm:spPr>
        <a:xfrm>
          <a:off x="1144671" y="737790"/>
          <a:ext cx="1044585" cy="286594"/>
        </a:xfrm>
        <a:prstGeom prst="rect">
          <a:avLst/>
        </a:prstGeom>
        <a:solidFill>
          <a:srgbClr val="FFC000"/>
        </a:solidFill>
        <a:ln w="25400" cap="flat" cmpd="sng" algn="ctr">
          <a:solidFill>
            <a:sysClr val="window" lastClr="FFFFFF">
              <a:hueOff val="0"/>
              <a:satOff val="0"/>
              <a:lumOff val="0"/>
              <a:alphaOff val="0"/>
            </a:sysClr>
          </a:solidFill>
          <a:prstDash val="solid"/>
        </a:ln>
        <a:effectLst/>
      </dgm:spPr>
      <dgm:t>
        <a:bodyPr/>
        <a:lstStyle/>
        <a:p>
          <a:r>
            <a:rPr lang="en-US" sz="1800" b="1">
              <a:solidFill>
                <a:sysClr val="windowText" lastClr="000000"/>
              </a:solidFill>
              <a:latin typeface="Calibri"/>
              <a:ea typeface="Segoe UI Symbol" pitchFamily="34" charset="0"/>
              <a:cs typeface="Times New Roman" pitchFamily="18" charset="0"/>
            </a:rPr>
            <a:t>Reponse</a:t>
          </a:r>
        </a:p>
      </dgm:t>
    </dgm:pt>
    <dgm:pt modelId="{2D1BC701-62FB-48E4-9176-71CE8E9F67CE}" type="parTrans" cxnId="{CF31ACFF-E9A0-4027-B691-AA6349987B01}">
      <dgm:prSet/>
      <dgm:spPr>
        <a:xfrm>
          <a:off x="2189256" y="617421"/>
          <a:ext cx="909286" cy="263666"/>
        </a:xfrm>
        <a:custGeom>
          <a:avLst/>
          <a:gdLst/>
          <a:ahLst/>
          <a:cxnLst/>
          <a:rect l="0" t="0" r="0" b="0"/>
          <a:pathLst>
            <a:path>
              <a:moveTo>
                <a:pt x="909286" y="0"/>
              </a:moveTo>
              <a:lnTo>
                <a:pt x="909286" y="263666"/>
              </a:lnTo>
              <a:lnTo>
                <a:pt x="0" y="26366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2FEF8DE9-24A1-4004-BC39-D8D09E54AD8C}" type="sibTrans" cxnId="{CF31ACFF-E9A0-4027-B691-AA6349987B01}">
      <dgm:prSet/>
      <dgm:spPr/>
      <dgm:t>
        <a:bodyPr/>
        <a:lstStyle/>
        <a:p>
          <a:endParaRPr lang="en-US"/>
        </a:p>
      </dgm:t>
    </dgm:pt>
    <dgm:pt modelId="{04427A85-9A76-4DF5-A453-E54EFB9959B1}" type="asst">
      <dgm:prSet custT="1"/>
      <dgm:spPr>
        <a:xfrm>
          <a:off x="2692" y="1781521"/>
          <a:ext cx="1070877" cy="494131"/>
        </a:xfrm>
        <a:prstGeom prst="rect">
          <a:avLst/>
        </a:prstGeom>
        <a:solidFill>
          <a:srgbClr val="9BBB59">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Text" lastClr="000000"/>
              </a:solidFill>
              <a:latin typeface="Calibri"/>
              <a:ea typeface="Segoe UI Symbol" pitchFamily="34" charset="0"/>
              <a:cs typeface="Times New Roman" pitchFamily="18" charset="0"/>
            </a:rPr>
            <a:t>Protection</a:t>
          </a:r>
        </a:p>
      </dgm:t>
    </dgm:pt>
    <dgm:pt modelId="{24ABC182-AF53-4A8E-A9EB-D35569FEF298}" type="parTrans" cxnId="{4220D9E9-0242-41DF-914E-8664A8422AB2}">
      <dgm:prSet/>
      <dgm:spPr>
        <a:xfrm>
          <a:off x="1073569" y="1024385"/>
          <a:ext cx="593393" cy="1004202"/>
        </a:xfrm>
        <a:custGeom>
          <a:avLst/>
          <a:gdLst/>
          <a:ahLst/>
          <a:cxnLst/>
          <a:rect l="0" t="0" r="0" b="0"/>
          <a:pathLst>
            <a:path>
              <a:moveTo>
                <a:pt x="593393" y="0"/>
              </a:moveTo>
              <a:lnTo>
                <a:pt x="593393" y="1004202"/>
              </a:lnTo>
              <a:lnTo>
                <a:pt x="0" y="100420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A402F7ED-B33F-43B7-9607-60574B51C438}" type="sibTrans" cxnId="{4220D9E9-0242-41DF-914E-8664A8422AB2}">
      <dgm:prSet/>
      <dgm:spPr/>
      <dgm:t>
        <a:bodyPr/>
        <a:lstStyle/>
        <a:p>
          <a:endParaRPr lang="en-US"/>
        </a:p>
      </dgm:t>
    </dgm:pt>
    <dgm:pt modelId="{CE4952C8-3A23-40D3-BD7C-7CA96F9FA696}" type="asst">
      <dgm:prSet custT="1"/>
      <dgm:spPr>
        <a:xfrm>
          <a:off x="1727148" y="1144754"/>
          <a:ext cx="1311209" cy="505188"/>
        </a:xfrm>
        <a:prstGeom prst="rect">
          <a:avLst/>
        </a:prstGeom>
        <a:solidFill>
          <a:srgbClr val="9BBB59">
            <a:lumMod val="20000"/>
            <a:lumOff val="80000"/>
          </a:srgbClr>
        </a:solidFill>
        <a:ln w="25400" cap="flat" cmpd="sng" algn="ctr">
          <a:solidFill>
            <a:sysClr val="window" lastClr="FFFFFF">
              <a:hueOff val="0"/>
              <a:satOff val="0"/>
              <a:lumOff val="0"/>
              <a:alphaOff val="0"/>
            </a:sysClr>
          </a:solidFill>
          <a:prstDash val="solid"/>
        </a:ln>
        <a:effectLst/>
      </dgm:spPr>
      <dgm:t>
        <a:bodyPr/>
        <a:lstStyle/>
        <a:p>
          <a:pPr algn="ctr"/>
          <a:r>
            <a:rPr lang="en-US" sz="1200" b="1">
              <a:solidFill>
                <a:sysClr val="windowText" lastClr="000000"/>
              </a:solidFill>
              <a:latin typeface="Calibri"/>
              <a:ea typeface="Segoe UI Symbol" pitchFamily="34" charset="0"/>
              <a:cs typeface="Times New Roman" pitchFamily="18" charset="0"/>
            </a:rPr>
            <a:t>Education</a:t>
          </a:r>
        </a:p>
      </dgm:t>
    </dgm:pt>
    <dgm:pt modelId="{B7569C60-DCD1-41EE-8291-0C67388129FA}" type="parTrans" cxnId="{6C93416A-C9FF-4FB6-BBEE-C31001EC8B9C}">
      <dgm:prSet/>
      <dgm:spPr>
        <a:xfrm>
          <a:off x="1621243" y="1024385"/>
          <a:ext cx="91440" cy="372963"/>
        </a:xfrm>
        <a:custGeom>
          <a:avLst/>
          <a:gdLst/>
          <a:ahLst/>
          <a:cxnLst/>
          <a:rect l="0" t="0" r="0" b="0"/>
          <a:pathLst>
            <a:path>
              <a:moveTo>
                <a:pt x="45720" y="0"/>
              </a:moveTo>
              <a:lnTo>
                <a:pt x="45720" y="372963"/>
              </a:lnTo>
              <a:lnTo>
                <a:pt x="105904" y="37296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9ED4B85C-EC47-49CC-9BE1-24444705FD76}" type="sibTrans" cxnId="{6C93416A-C9FF-4FB6-BBEE-C31001EC8B9C}">
      <dgm:prSet/>
      <dgm:spPr/>
      <dgm:t>
        <a:bodyPr/>
        <a:lstStyle/>
        <a:p>
          <a:endParaRPr lang="en-US"/>
        </a:p>
      </dgm:t>
    </dgm:pt>
    <dgm:pt modelId="{643A3EF4-629F-4A8A-984E-1BC2567553CD}" type="asst">
      <dgm:prSet custT="1"/>
      <dgm:spPr>
        <a:xfrm>
          <a:off x="2692" y="3023404"/>
          <a:ext cx="1604086" cy="619253"/>
        </a:xfrm>
        <a:prstGeom prst="rect">
          <a:avLst/>
        </a:prstGeom>
        <a:solidFill>
          <a:srgbClr val="9BBB59">
            <a:lumMod val="20000"/>
            <a:lumOff val="80000"/>
          </a:srgbClr>
        </a:solidFill>
        <a:ln w="25400" cap="flat" cmpd="sng" algn="ctr">
          <a:solidFill>
            <a:sysClr val="window" lastClr="FFFFFF">
              <a:hueOff val="0"/>
              <a:satOff val="0"/>
              <a:lumOff val="0"/>
              <a:alphaOff val="0"/>
            </a:sysClr>
          </a:solidFill>
          <a:prstDash val="solid"/>
        </a:ln>
        <a:effectLst/>
      </dgm:spPr>
      <dgm:t>
        <a:bodyPr/>
        <a:lstStyle/>
        <a:p>
          <a:pPr algn="l"/>
          <a:r>
            <a:rPr lang="en-US" sz="1200" b="1">
              <a:solidFill>
                <a:sysClr val="windowText" lastClr="000000"/>
              </a:solidFill>
              <a:latin typeface="Calibri"/>
              <a:ea typeface="+mn-ea"/>
              <a:cs typeface="Times New Roman" pitchFamily="18" charset="0"/>
            </a:rPr>
            <a:t>Recherche et sauvetage</a:t>
          </a:r>
        </a:p>
      </dgm:t>
    </dgm:pt>
    <dgm:pt modelId="{6EFE6948-96BC-44CC-89F4-4BA050FC0B6C}" type="parTrans" cxnId="{C0D9F64B-0A45-4921-9D56-D13F2A872E7E}">
      <dgm:prSet/>
      <dgm:spPr>
        <a:xfrm>
          <a:off x="1561058" y="1024385"/>
          <a:ext cx="91440" cy="2308645"/>
        </a:xfrm>
        <a:custGeom>
          <a:avLst/>
          <a:gdLst/>
          <a:ahLst/>
          <a:cxnLst/>
          <a:rect l="0" t="0" r="0" b="0"/>
          <a:pathLst>
            <a:path>
              <a:moveTo>
                <a:pt x="105904" y="0"/>
              </a:moveTo>
              <a:lnTo>
                <a:pt x="105904" y="2308645"/>
              </a:lnTo>
              <a:lnTo>
                <a:pt x="45720" y="230864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38200AC3-2438-4937-A6BE-1F4229D16155}" type="sibTrans" cxnId="{C0D9F64B-0A45-4921-9D56-D13F2A872E7E}">
      <dgm:prSet/>
      <dgm:spPr/>
      <dgm:t>
        <a:bodyPr/>
        <a:lstStyle/>
        <a:p>
          <a:endParaRPr lang="en-US"/>
        </a:p>
      </dgm:t>
    </dgm:pt>
    <dgm:pt modelId="{2CDACAAF-08F2-4993-A684-F0EB8C59209F}" type="asst">
      <dgm:prSet custT="1"/>
      <dgm:spPr>
        <a:xfrm>
          <a:off x="1727148" y="1781521"/>
          <a:ext cx="1256452" cy="496762"/>
        </a:xfrm>
        <a:prstGeom prst="rect">
          <a:avLst/>
        </a:prstGeom>
        <a:solidFill>
          <a:srgbClr val="9BBB59">
            <a:lumMod val="20000"/>
            <a:lumOff val="80000"/>
          </a:srgbClr>
        </a:solidFill>
        <a:ln w="25400" cap="flat" cmpd="sng" algn="ctr">
          <a:solidFill>
            <a:sysClr val="window" lastClr="FFFFFF">
              <a:hueOff val="0"/>
              <a:satOff val="0"/>
              <a:lumOff val="0"/>
              <a:alphaOff val="0"/>
            </a:sysClr>
          </a:solidFill>
          <a:prstDash val="solid"/>
        </a:ln>
        <a:effectLst/>
      </dgm:spPr>
      <dgm:t>
        <a:bodyPr/>
        <a:lstStyle/>
        <a:p>
          <a:pPr algn="ctr"/>
          <a:r>
            <a:rPr lang="fr-FR" sz="1200" b="1">
              <a:solidFill>
                <a:sysClr val="windowText" lastClr="000000"/>
              </a:solidFill>
              <a:latin typeface="Calibri"/>
              <a:ea typeface="Segoe UI Symbol" pitchFamily="34" charset="0"/>
              <a:cs typeface="Times New Roman" pitchFamily="18" charset="0"/>
            </a:rPr>
            <a:t>Santé</a:t>
          </a:r>
          <a:endParaRPr lang="en-US" sz="1200" b="1">
            <a:solidFill>
              <a:sysClr val="windowText" lastClr="000000"/>
            </a:solidFill>
            <a:latin typeface="Calibri"/>
            <a:ea typeface="Segoe UI Symbol" pitchFamily="34" charset="0"/>
            <a:cs typeface="Times New Roman" pitchFamily="18" charset="0"/>
          </a:endParaRPr>
        </a:p>
      </dgm:t>
    </dgm:pt>
    <dgm:pt modelId="{6B8BE4CD-A19E-42D2-874C-475679A4AFF0}" type="parTrans" cxnId="{79C6881E-C01A-4499-A36A-63598D0237AC}">
      <dgm:prSet/>
      <dgm:spPr>
        <a:xfrm>
          <a:off x="1621243" y="1024385"/>
          <a:ext cx="91440" cy="1005517"/>
        </a:xfrm>
        <a:custGeom>
          <a:avLst/>
          <a:gdLst/>
          <a:ahLst/>
          <a:cxnLst/>
          <a:rect l="0" t="0" r="0" b="0"/>
          <a:pathLst>
            <a:path>
              <a:moveTo>
                <a:pt x="45720" y="0"/>
              </a:moveTo>
              <a:lnTo>
                <a:pt x="45720" y="1005517"/>
              </a:lnTo>
              <a:lnTo>
                <a:pt x="105904" y="100551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4F4B936D-0FF8-436C-BBED-B36D7D6FD932}" type="sibTrans" cxnId="{79C6881E-C01A-4499-A36A-63598D0237AC}">
      <dgm:prSet/>
      <dgm:spPr/>
      <dgm:t>
        <a:bodyPr/>
        <a:lstStyle/>
        <a:p>
          <a:endParaRPr lang="en-US"/>
        </a:p>
      </dgm:t>
    </dgm:pt>
    <dgm:pt modelId="{AA638882-3DB4-4F1F-B2B7-414FA90337B0}" type="asst">
      <dgm:prSet custT="1"/>
      <dgm:spPr>
        <a:xfrm>
          <a:off x="2692" y="2398654"/>
          <a:ext cx="1318225" cy="504380"/>
        </a:xfrm>
        <a:prstGeom prst="rect">
          <a:avLst/>
        </a:prstGeom>
        <a:solidFill>
          <a:srgbClr val="9BBB59">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en-US" sz="1200" b="1" dirty="0">
              <a:solidFill>
                <a:sysClr val="windowText" lastClr="000000"/>
              </a:solidFill>
              <a:latin typeface="Calibri"/>
              <a:ea typeface="+mn-ea"/>
              <a:cs typeface="Times New Roman" pitchFamily="18" charset="0"/>
            </a:rPr>
            <a:t>S</a:t>
          </a:r>
          <a:r>
            <a:rPr lang="fr-FR" sz="1200" b="1" dirty="0">
              <a:solidFill>
                <a:sysClr val="windowText" lastClr="000000"/>
              </a:solidFill>
              <a:latin typeface="Calibri"/>
              <a:ea typeface="+mn-ea"/>
              <a:cs typeface="Times New Roman" pitchFamily="18" charset="0"/>
            </a:rPr>
            <a:t>é</a:t>
          </a:r>
          <a:r>
            <a:rPr lang="en-US" sz="1200" b="1" dirty="0" err="1">
              <a:solidFill>
                <a:sysClr val="windowText" lastClr="000000"/>
              </a:solidFill>
              <a:latin typeface="Calibri"/>
              <a:ea typeface="+mn-ea"/>
              <a:cs typeface="Times New Roman" pitchFamily="18" charset="0"/>
            </a:rPr>
            <a:t>curit</a:t>
          </a:r>
          <a:r>
            <a:rPr lang="fr-FR" sz="1200" b="1" dirty="0">
              <a:solidFill>
                <a:sysClr val="windowText" lastClr="000000"/>
              </a:solidFill>
              <a:latin typeface="Calibri"/>
              <a:ea typeface="+mn-ea"/>
              <a:cs typeface="Times New Roman" pitchFamily="18" charset="0"/>
            </a:rPr>
            <a:t>é</a:t>
          </a:r>
          <a:r>
            <a:rPr lang="en-US" sz="1200" b="1" dirty="0">
              <a:solidFill>
                <a:sysClr val="windowText" lastClr="000000"/>
              </a:solidFill>
              <a:latin typeface="Calibri"/>
              <a:ea typeface="+mn-ea"/>
              <a:cs typeface="Times New Roman" pitchFamily="18" charset="0"/>
            </a:rPr>
            <a:t> </a:t>
          </a:r>
          <a:r>
            <a:rPr lang="en-US" sz="1200" b="1" dirty="0">
              <a:solidFill>
                <a:sysClr val="windowText" lastClr="000000"/>
              </a:solidFill>
              <a:latin typeface="Calibri"/>
              <a:ea typeface="Segoe UI Symbol" pitchFamily="34" charset="0"/>
              <a:cs typeface="Times New Roman" pitchFamily="18" charset="0"/>
            </a:rPr>
            <a:t>alimentaire</a:t>
          </a:r>
        </a:p>
      </dgm:t>
    </dgm:pt>
    <dgm:pt modelId="{4D23B962-5B69-464B-B72C-B3177AD7EC77}" type="parTrans" cxnId="{C858E9EC-E058-4D0C-91FB-610F1E5A5DF6}">
      <dgm:prSet/>
      <dgm:spPr>
        <a:xfrm>
          <a:off x="1320918" y="1024385"/>
          <a:ext cx="346045" cy="1626459"/>
        </a:xfrm>
        <a:custGeom>
          <a:avLst/>
          <a:gdLst/>
          <a:ahLst/>
          <a:cxnLst/>
          <a:rect l="0" t="0" r="0" b="0"/>
          <a:pathLst>
            <a:path>
              <a:moveTo>
                <a:pt x="346045" y="0"/>
              </a:moveTo>
              <a:lnTo>
                <a:pt x="346045" y="1626459"/>
              </a:lnTo>
              <a:lnTo>
                <a:pt x="0" y="162645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5EA062C9-18BA-465D-A07C-B055F31EF798}" type="sibTrans" cxnId="{C858E9EC-E058-4D0C-91FB-610F1E5A5DF6}">
      <dgm:prSet/>
      <dgm:spPr/>
      <dgm:t>
        <a:bodyPr/>
        <a:lstStyle/>
        <a:p>
          <a:endParaRPr lang="en-US"/>
        </a:p>
      </dgm:t>
    </dgm:pt>
    <dgm:pt modelId="{AF2DDA09-97AB-4DF8-B588-C76C0AE01D57}">
      <dgm:prSet custT="1"/>
      <dgm:spPr>
        <a:xfrm>
          <a:off x="1823651" y="3763027"/>
          <a:ext cx="1134936" cy="376871"/>
        </a:xfrm>
        <a:prstGeom prst="rect">
          <a:avLst/>
        </a:prstGeom>
        <a:solidFill>
          <a:srgbClr val="9BBB59">
            <a:lumMod val="20000"/>
            <a:lumOff val="80000"/>
          </a:srgbClr>
        </a:solidFill>
        <a:ln w="25400" cap="flat" cmpd="sng" algn="ctr">
          <a:solidFill>
            <a:sysClr val="window" lastClr="FFFFFF">
              <a:hueOff val="0"/>
              <a:satOff val="0"/>
              <a:lumOff val="0"/>
              <a:alphaOff val="0"/>
            </a:sysClr>
          </a:solidFill>
          <a:prstDash val="solid"/>
        </a:ln>
        <a:effectLst/>
      </dgm:spPr>
      <dgm:t>
        <a:bodyPr/>
        <a:lstStyle/>
        <a:p>
          <a:pPr algn="ctr"/>
          <a:r>
            <a:rPr lang="en-US" sz="1200" b="1" dirty="0">
              <a:solidFill>
                <a:sysClr val="windowText" lastClr="000000"/>
              </a:solidFill>
              <a:latin typeface="Calibri"/>
              <a:ea typeface="Segoe UI Symbol" pitchFamily="34" charset="0"/>
              <a:cs typeface="+mn-cs"/>
            </a:rPr>
            <a:t>S</a:t>
          </a:r>
          <a:r>
            <a:rPr lang="fr-FR" sz="1200" b="1" dirty="0">
              <a:solidFill>
                <a:sysClr val="windowText" lastClr="000000"/>
              </a:solidFill>
              <a:latin typeface="Calibri"/>
              <a:ea typeface="Segoe UI Symbol" pitchFamily="34" charset="0"/>
              <a:cs typeface="Times New Roman" pitchFamily="18" charset="0"/>
            </a:rPr>
            <a:t>é</a:t>
          </a:r>
          <a:r>
            <a:rPr lang="en-US" sz="1200" b="1" dirty="0" err="1">
              <a:solidFill>
                <a:sysClr val="windowText" lastClr="000000"/>
              </a:solidFill>
              <a:latin typeface="Calibri"/>
              <a:ea typeface="Segoe UI Symbol" pitchFamily="34" charset="0"/>
              <a:cs typeface="+mn-cs"/>
            </a:rPr>
            <a:t>curit</a:t>
          </a:r>
          <a:r>
            <a:rPr lang="fr-FR" sz="1200" b="1" dirty="0">
              <a:solidFill>
                <a:sysClr val="windowText" lastClr="000000"/>
              </a:solidFill>
              <a:latin typeface="Calibri"/>
              <a:ea typeface="Segoe UI Symbol" pitchFamily="34" charset="0"/>
              <a:cs typeface="Times New Roman" pitchFamily="18" charset="0"/>
            </a:rPr>
            <a:t>é</a:t>
          </a:r>
          <a:endParaRPr lang="en-US" sz="1200" b="1" dirty="0">
            <a:solidFill>
              <a:sysClr val="windowText" lastClr="000000"/>
            </a:solidFill>
            <a:latin typeface="Calibri"/>
            <a:ea typeface="Segoe UI Symbol" pitchFamily="34" charset="0"/>
            <a:cs typeface="+mn-cs"/>
          </a:endParaRPr>
        </a:p>
      </dgm:t>
    </dgm:pt>
    <dgm:pt modelId="{4C2F41FB-273F-40E0-9987-C2AF0A49E337}" type="parTrans" cxnId="{3D67033F-5546-4BBA-B788-25B38AAED357}">
      <dgm:prSet/>
      <dgm:spPr>
        <a:xfrm>
          <a:off x="1666963" y="1024385"/>
          <a:ext cx="156687" cy="2927077"/>
        </a:xfrm>
        <a:custGeom>
          <a:avLst/>
          <a:gdLst/>
          <a:ahLst/>
          <a:cxnLst/>
          <a:rect l="0" t="0" r="0" b="0"/>
          <a:pathLst>
            <a:path>
              <a:moveTo>
                <a:pt x="0" y="0"/>
              </a:moveTo>
              <a:lnTo>
                <a:pt x="0" y="2927077"/>
              </a:lnTo>
              <a:lnTo>
                <a:pt x="156687" y="292707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EE110B71-8CFC-46F7-BE49-6DEBD5008091}" type="sibTrans" cxnId="{3D67033F-5546-4BBA-B788-25B38AAED357}">
      <dgm:prSet/>
      <dgm:spPr/>
      <dgm:t>
        <a:bodyPr/>
        <a:lstStyle/>
        <a:p>
          <a:endParaRPr lang="en-US"/>
        </a:p>
      </dgm:t>
    </dgm:pt>
    <dgm:pt modelId="{D6B40AF2-8F84-4818-A223-908B9D653335}" type="asst">
      <dgm:prSet custT="1"/>
      <dgm:spPr>
        <a:xfrm>
          <a:off x="1727148" y="2398654"/>
          <a:ext cx="1118950" cy="491910"/>
        </a:xfrm>
        <a:prstGeom prst="rect">
          <a:avLst/>
        </a:prstGeom>
        <a:solidFill>
          <a:srgbClr val="9BBB59">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Text" lastClr="000000"/>
              </a:solidFill>
              <a:latin typeface="Calibri"/>
              <a:ea typeface="Segoe UI Symbol" pitchFamily="34" charset="0"/>
              <a:cs typeface="Times New Roman" pitchFamily="18" charset="0"/>
            </a:rPr>
            <a:t>Abris</a:t>
          </a:r>
        </a:p>
      </dgm:t>
    </dgm:pt>
    <dgm:pt modelId="{3CEAE271-688F-4EEC-985C-6777305178B0}" type="parTrans" cxnId="{F6C9FC1C-EA63-4C2D-8784-BB3EC84F160E}">
      <dgm:prSet/>
      <dgm:spPr>
        <a:xfrm>
          <a:off x="1621243" y="1024385"/>
          <a:ext cx="91440" cy="1620224"/>
        </a:xfrm>
        <a:custGeom>
          <a:avLst/>
          <a:gdLst/>
          <a:ahLst/>
          <a:cxnLst/>
          <a:rect l="0" t="0" r="0" b="0"/>
          <a:pathLst>
            <a:path>
              <a:moveTo>
                <a:pt x="45720" y="0"/>
              </a:moveTo>
              <a:lnTo>
                <a:pt x="45720" y="1620224"/>
              </a:lnTo>
              <a:lnTo>
                <a:pt x="105904" y="162022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BCAFA24D-4C33-4577-9AD5-BDF2A176B0F1}" type="sibTrans" cxnId="{F6C9FC1C-EA63-4C2D-8784-BB3EC84F160E}">
      <dgm:prSet/>
      <dgm:spPr/>
      <dgm:t>
        <a:bodyPr/>
        <a:lstStyle/>
        <a:p>
          <a:endParaRPr lang="en-US"/>
        </a:p>
      </dgm:t>
    </dgm:pt>
    <dgm:pt modelId="{666AEA79-2B83-4ABB-B932-F7FF9D1243ED}">
      <dgm:prSet/>
      <dgm:spPr>
        <a:xfrm>
          <a:off x="826299" y="76608"/>
          <a:ext cx="1279162" cy="286594"/>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r>
            <a:rPr lang="en-US" b="1">
              <a:solidFill>
                <a:sysClr val="window" lastClr="FFFFFF"/>
              </a:solidFill>
              <a:latin typeface="Segoe UI Symbol" pitchFamily="34" charset="0"/>
              <a:ea typeface="Segoe UI Symbol" pitchFamily="34" charset="0"/>
              <a:cs typeface="Arial" pitchFamily="34" charset="0"/>
            </a:rPr>
            <a:t>GACI/OCHA</a:t>
          </a:r>
        </a:p>
      </dgm:t>
    </dgm:pt>
    <dgm:pt modelId="{9C515129-C74B-4209-BBE5-5F1D0F5C4F64}" type="parTrans" cxnId="{EF796199-9494-44E0-BACF-9E2C513CEF37}">
      <dgm:prSet/>
      <dgm:spPr/>
      <dgm:t>
        <a:bodyPr/>
        <a:lstStyle/>
        <a:p>
          <a:endParaRPr lang="en-US"/>
        </a:p>
      </dgm:t>
    </dgm:pt>
    <dgm:pt modelId="{8CD3EC0A-CFE4-4AA3-BDB0-77CED6137927}" type="sibTrans" cxnId="{EF796199-9494-44E0-BACF-9E2C513CEF37}">
      <dgm:prSet/>
      <dgm:spPr/>
      <dgm:t>
        <a:bodyPr/>
        <a:lstStyle/>
        <a:p>
          <a:endParaRPr lang="en-US"/>
        </a:p>
      </dgm:t>
    </dgm:pt>
    <dgm:pt modelId="{4AB74390-345F-4B2A-B701-21E613E1419A}" type="pres">
      <dgm:prSet presAssocID="{15243AD8-80A8-4638-B51F-0A8770DD7C82}" presName="hierChild1" presStyleCnt="0">
        <dgm:presLayoutVars>
          <dgm:orgChart val="1"/>
          <dgm:chPref val="1"/>
          <dgm:dir/>
          <dgm:animOne val="branch"/>
          <dgm:animLvl val="lvl"/>
          <dgm:resizeHandles/>
        </dgm:presLayoutVars>
      </dgm:prSet>
      <dgm:spPr/>
      <dgm:t>
        <a:bodyPr/>
        <a:lstStyle/>
        <a:p>
          <a:endParaRPr lang="en-US"/>
        </a:p>
      </dgm:t>
    </dgm:pt>
    <dgm:pt modelId="{539609DC-0F92-4437-A332-D4F549DB6A78}" type="pres">
      <dgm:prSet presAssocID="{666AEA79-2B83-4ABB-B932-F7FF9D1243ED}" presName="hierRoot1" presStyleCnt="0">
        <dgm:presLayoutVars>
          <dgm:hierBranch val="init"/>
        </dgm:presLayoutVars>
      </dgm:prSet>
      <dgm:spPr/>
    </dgm:pt>
    <dgm:pt modelId="{29B6D83E-A088-491D-9491-63B9E641756F}" type="pres">
      <dgm:prSet presAssocID="{666AEA79-2B83-4ABB-B932-F7FF9D1243ED}" presName="rootComposite1" presStyleCnt="0"/>
      <dgm:spPr/>
    </dgm:pt>
    <dgm:pt modelId="{4CD4ED97-ECA4-4A71-B5A7-B83CBE1F0E32}" type="pres">
      <dgm:prSet presAssocID="{666AEA79-2B83-4ABB-B932-F7FF9D1243ED}" presName="rootText1" presStyleLbl="node0" presStyleIdx="0" presStyleCnt="2" custScaleX="223166">
        <dgm:presLayoutVars>
          <dgm:chPref val="3"/>
        </dgm:presLayoutVars>
      </dgm:prSet>
      <dgm:spPr/>
      <dgm:t>
        <a:bodyPr/>
        <a:lstStyle/>
        <a:p>
          <a:endParaRPr lang="en-US"/>
        </a:p>
      </dgm:t>
    </dgm:pt>
    <dgm:pt modelId="{4DF794F5-F521-41D0-8A23-53A96AF45D64}" type="pres">
      <dgm:prSet presAssocID="{666AEA79-2B83-4ABB-B932-F7FF9D1243ED}" presName="rootConnector1" presStyleLbl="node1" presStyleIdx="0" presStyleCnt="0"/>
      <dgm:spPr/>
      <dgm:t>
        <a:bodyPr/>
        <a:lstStyle/>
        <a:p>
          <a:endParaRPr lang="en-US"/>
        </a:p>
      </dgm:t>
    </dgm:pt>
    <dgm:pt modelId="{D8260A7B-1BEC-4FCF-8EF1-42F10D4E2016}" type="pres">
      <dgm:prSet presAssocID="{666AEA79-2B83-4ABB-B932-F7FF9D1243ED}" presName="hierChild2" presStyleCnt="0"/>
      <dgm:spPr/>
    </dgm:pt>
    <dgm:pt modelId="{6C57A786-EDB7-425B-BDF1-4734553AC371}" type="pres">
      <dgm:prSet presAssocID="{666AEA79-2B83-4ABB-B932-F7FF9D1243ED}" presName="hierChild3" presStyleCnt="0"/>
      <dgm:spPr/>
    </dgm:pt>
    <dgm:pt modelId="{A85C9282-33A4-47E4-9446-CB71F2AC9A72}" type="pres">
      <dgm:prSet presAssocID="{171A26B6-1E01-4E15-A345-B5BBD175E055}" presName="hierRoot1" presStyleCnt="0">
        <dgm:presLayoutVars>
          <dgm:hierBranch val="init"/>
        </dgm:presLayoutVars>
      </dgm:prSet>
      <dgm:spPr/>
    </dgm:pt>
    <dgm:pt modelId="{8D31B8D9-4500-457D-A6BC-89B4C9A51DC4}" type="pres">
      <dgm:prSet presAssocID="{171A26B6-1E01-4E15-A345-B5BBD175E055}" presName="rootComposite1" presStyleCnt="0"/>
      <dgm:spPr/>
    </dgm:pt>
    <dgm:pt modelId="{4E61EEB0-1157-4FBB-B11F-FFF6893991E4}" type="pres">
      <dgm:prSet presAssocID="{171A26B6-1E01-4E15-A345-B5BBD175E055}" presName="rootText1" presStyleLbl="node0" presStyleIdx="1" presStyleCnt="2" custScaleX="304511" custScaleY="188703">
        <dgm:presLayoutVars>
          <dgm:chPref val="3"/>
        </dgm:presLayoutVars>
      </dgm:prSet>
      <dgm:spPr/>
      <dgm:t>
        <a:bodyPr/>
        <a:lstStyle/>
        <a:p>
          <a:endParaRPr lang="en-US"/>
        </a:p>
      </dgm:t>
    </dgm:pt>
    <dgm:pt modelId="{77C68BC7-B0AD-4D42-A2F0-16A01D8FDD50}" type="pres">
      <dgm:prSet presAssocID="{171A26B6-1E01-4E15-A345-B5BBD175E055}" presName="rootConnector1" presStyleLbl="node1" presStyleIdx="0" presStyleCnt="0"/>
      <dgm:spPr/>
      <dgm:t>
        <a:bodyPr/>
        <a:lstStyle/>
        <a:p>
          <a:endParaRPr lang="en-US"/>
        </a:p>
      </dgm:t>
    </dgm:pt>
    <dgm:pt modelId="{43CD02B0-C844-4A66-9BEC-71C518235C56}" type="pres">
      <dgm:prSet presAssocID="{171A26B6-1E01-4E15-A345-B5BBD175E055}" presName="hierChild2" presStyleCnt="0"/>
      <dgm:spPr/>
    </dgm:pt>
    <dgm:pt modelId="{D3724225-716F-479E-9658-E270BD28E246}" type="pres">
      <dgm:prSet presAssocID="{9BD2F8A9-FC2A-4024-8C00-289BC6AD0EEA}" presName="Name37" presStyleLbl="parChTrans1D2" presStyleIdx="0" presStyleCnt="4"/>
      <dgm:spPr/>
      <dgm:t>
        <a:bodyPr/>
        <a:lstStyle/>
        <a:p>
          <a:endParaRPr lang="en-US"/>
        </a:p>
      </dgm:t>
    </dgm:pt>
    <dgm:pt modelId="{07887CA7-899E-418C-9221-ED4CFB837226}" type="pres">
      <dgm:prSet presAssocID="{6600167E-C037-4F10-A934-301C72B0694F}" presName="hierRoot2" presStyleCnt="0">
        <dgm:presLayoutVars>
          <dgm:hierBranch val="init"/>
        </dgm:presLayoutVars>
      </dgm:prSet>
      <dgm:spPr/>
    </dgm:pt>
    <dgm:pt modelId="{6B7A7CE1-6E42-4BCC-84B4-78685B6D8386}" type="pres">
      <dgm:prSet presAssocID="{6600167E-C037-4F10-A934-301C72B0694F}" presName="rootComposite" presStyleCnt="0"/>
      <dgm:spPr/>
    </dgm:pt>
    <dgm:pt modelId="{55A12349-68E6-4F0A-AA4A-94F993C25CC7}" type="pres">
      <dgm:prSet presAssocID="{6600167E-C037-4F10-A934-301C72B0694F}" presName="rootText" presStyleLbl="node2" presStyleIdx="0" presStyleCnt="3" custScaleX="439305" custScaleY="154074">
        <dgm:presLayoutVars>
          <dgm:chPref val="3"/>
        </dgm:presLayoutVars>
      </dgm:prSet>
      <dgm:spPr/>
      <dgm:t>
        <a:bodyPr/>
        <a:lstStyle/>
        <a:p>
          <a:endParaRPr lang="en-US"/>
        </a:p>
      </dgm:t>
    </dgm:pt>
    <dgm:pt modelId="{2045BC21-1E99-48FE-A0DB-87E096F1A1AD}" type="pres">
      <dgm:prSet presAssocID="{6600167E-C037-4F10-A934-301C72B0694F}" presName="rootConnector" presStyleLbl="node2" presStyleIdx="0" presStyleCnt="3"/>
      <dgm:spPr/>
      <dgm:t>
        <a:bodyPr/>
        <a:lstStyle/>
        <a:p>
          <a:endParaRPr lang="en-US"/>
        </a:p>
      </dgm:t>
    </dgm:pt>
    <dgm:pt modelId="{B16C903F-68AB-4FEF-A6A7-FD8A1A37787E}" type="pres">
      <dgm:prSet presAssocID="{6600167E-C037-4F10-A934-301C72B0694F}" presName="hierChild4" presStyleCnt="0"/>
      <dgm:spPr/>
    </dgm:pt>
    <dgm:pt modelId="{F5A26276-8402-45B6-A3D8-2F3DC7D9D964}" type="pres">
      <dgm:prSet presAssocID="{6600167E-C037-4F10-A934-301C72B0694F}" presName="hierChild5" presStyleCnt="0"/>
      <dgm:spPr/>
    </dgm:pt>
    <dgm:pt modelId="{7E4A30C4-2BEA-4E2A-80E1-396355637C45}" type="pres">
      <dgm:prSet presAssocID="{C8F8F7AA-40C3-4B49-9416-E3786D2BC38A}" presName="Name37" presStyleLbl="parChTrans1D2" presStyleIdx="1" presStyleCnt="4"/>
      <dgm:spPr/>
      <dgm:t>
        <a:bodyPr/>
        <a:lstStyle/>
        <a:p>
          <a:endParaRPr lang="en-US"/>
        </a:p>
      </dgm:t>
    </dgm:pt>
    <dgm:pt modelId="{725B106F-EA7E-403B-915D-BFECBBF9304E}" type="pres">
      <dgm:prSet presAssocID="{C5D3C354-CAAA-421A-AAA7-7EC8FFC5FAD1}" presName="hierRoot2" presStyleCnt="0">
        <dgm:presLayoutVars>
          <dgm:hierBranch val="init"/>
        </dgm:presLayoutVars>
      </dgm:prSet>
      <dgm:spPr/>
    </dgm:pt>
    <dgm:pt modelId="{042969F5-BA32-45B5-A2B5-A3389D9215C9}" type="pres">
      <dgm:prSet presAssocID="{C5D3C354-CAAA-421A-AAA7-7EC8FFC5FAD1}" presName="rootComposite" presStyleCnt="0"/>
      <dgm:spPr/>
    </dgm:pt>
    <dgm:pt modelId="{6796F6F8-1859-41A7-9249-D8FF7DD8472B}" type="pres">
      <dgm:prSet presAssocID="{C5D3C354-CAAA-421A-AAA7-7EC8FFC5FAD1}" presName="rootText" presStyleLbl="node2" presStyleIdx="1" presStyleCnt="3" custScaleX="231881" custScaleY="165128">
        <dgm:presLayoutVars>
          <dgm:chPref val="3"/>
        </dgm:presLayoutVars>
      </dgm:prSet>
      <dgm:spPr/>
      <dgm:t>
        <a:bodyPr/>
        <a:lstStyle/>
        <a:p>
          <a:endParaRPr lang="en-US"/>
        </a:p>
      </dgm:t>
    </dgm:pt>
    <dgm:pt modelId="{63C1449A-BF78-4B64-B644-EB669FBFECC2}" type="pres">
      <dgm:prSet presAssocID="{C5D3C354-CAAA-421A-AAA7-7EC8FFC5FAD1}" presName="rootConnector" presStyleLbl="node2" presStyleIdx="1" presStyleCnt="3"/>
      <dgm:spPr/>
      <dgm:t>
        <a:bodyPr/>
        <a:lstStyle/>
        <a:p>
          <a:endParaRPr lang="en-US"/>
        </a:p>
      </dgm:t>
    </dgm:pt>
    <dgm:pt modelId="{D2307C64-F34D-46CD-A9BC-D90C1F02EAB2}" type="pres">
      <dgm:prSet presAssocID="{C5D3C354-CAAA-421A-AAA7-7EC8FFC5FAD1}" presName="hierChild4" presStyleCnt="0"/>
      <dgm:spPr/>
    </dgm:pt>
    <dgm:pt modelId="{4FCA73E4-7D05-4DB3-8173-529E58555EAF}" type="pres">
      <dgm:prSet presAssocID="{C5D3C354-CAAA-421A-AAA7-7EC8FFC5FAD1}" presName="hierChild5" presStyleCnt="0"/>
      <dgm:spPr/>
    </dgm:pt>
    <dgm:pt modelId="{03E93C06-31B0-430E-A3B3-6363353ABA59}" type="pres">
      <dgm:prSet presAssocID="{DCAC7183-B0FD-4BA0-A0A1-BC564C9C35D0}" presName="Name37" presStyleLbl="parChTrans1D2" presStyleIdx="2" presStyleCnt="4"/>
      <dgm:spPr/>
      <dgm:t>
        <a:bodyPr/>
        <a:lstStyle/>
        <a:p>
          <a:endParaRPr lang="en-US"/>
        </a:p>
      </dgm:t>
    </dgm:pt>
    <dgm:pt modelId="{2274BB0E-0672-412C-896C-482D22CC9321}" type="pres">
      <dgm:prSet presAssocID="{9B472E87-68CB-492B-92A6-FFA034BE6086}" presName="hierRoot2" presStyleCnt="0">
        <dgm:presLayoutVars>
          <dgm:hierBranch val="init"/>
        </dgm:presLayoutVars>
      </dgm:prSet>
      <dgm:spPr/>
    </dgm:pt>
    <dgm:pt modelId="{4CF08DD2-D2B7-4119-AD92-8C96A0BE2841}" type="pres">
      <dgm:prSet presAssocID="{9B472E87-68CB-492B-92A6-FFA034BE6086}" presName="rootComposite" presStyleCnt="0"/>
      <dgm:spPr/>
    </dgm:pt>
    <dgm:pt modelId="{67A762B2-9950-4A96-8109-28EE3A81CB00}" type="pres">
      <dgm:prSet presAssocID="{9B472E87-68CB-492B-92A6-FFA034BE6086}" presName="rootText" presStyleLbl="node2" presStyleIdx="2" presStyleCnt="3" custScaleX="152293" custScaleY="128895">
        <dgm:presLayoutVars>
          <dgm:chPref val="3"/>
        </dgm:presLayoutVars>
      </dgm:prSet>
      <dgm:spPr/>
      <dgm:t>
        <a:bodyPr/>
        <a:lstStyle/>
        <a:p>
          <a:endParaRPr lang="en-US"/>
        </a:p>
      </dgm:t>
    </dgm:pt>
    <dgm:pt modelId="{E200FF5C-36F5-468B-BB32-25EAF347E55D}" type="pres">
      <dgm:prSet presAssocID="{9B472E87-68CB-492B-92A6-FFA034BE6086}" presName="rootConnector" presStyleLbl="node2" presStyleIdx="2" presStyleCnt="3"/>
      <dgm:spPr/>
      <dgm:t>
        <a:bodyPr/>
        <a:lstStyle/>
        <a:p>
          <a:endParaRPr lang="en-US"/>
        </a:p>
      </dgm:t>
    </dgm:pt>
    <dgm:pt modelId="{6ED0098D-5DB7-4956-B5C8-CEA9B30004A1}" type="pres">
      <dgm:prSet presAssocID="{9B472E87-68CB-492B-92A6-FFA034BE6086}" presName="hierChild4" presStyleCnt="0"/>
      <dgm:spPr/>
    </dgm:pt>
    <dgm:pt modelId="{5AC8B1DF-9C8E-4E06-A57E-6C7E1B93F0A5}" type="pres">
      <dgm:prSet presAssocID="{9B472E87-68CB-492B-92A6-FFA034BE6086}" presName="hierChild5" presStyleCnt="0"/>
      <dgm:spPr/>
    </dgm:pt>
    <dgm:pt modelId="{80C8EE19-AE21-4DFA-A1B6-094E200272AD}" type="pres">
      <dgm:prSet presAssocID="{171A26B6-1E01-4E15-A345-B5BBD175E055}" presName="hierChild3" presStyleCnt="0"/>
      <dgm:spPr/>
    </dgm:pt>
    <dgm:pt modelId="{8FF7FB3B-B557-4910-B34B-99F4E2A49C1D}" type="pres">
      <dgm:prSet presAssocID="{2D1BC701-62FB-48E4-9176-71CE8E9F67CE}" presName="Name111" presStyleLbl="parChTrans1D2" presStyleIdx="3" presStyleCnt="4"/>
      <dgm:spPr/>
      <dgm:t>
        <a:bodyPr/>
        <a:lstStyle/>
        <a:p>
          <a:endParaRPr lang="en-US"/>
        </a:p>
      </dgm:t>
    </dgm:pt>
    <dgm:pt modelId="{8BD26AA7-79D8-4C85-B841-F0E8AF05DCFA}" type="pres">
      <dgm:prSet presAssocID="{1E0679C3-24AE-4CF4-BF7F-49863A17C5EE}" presName="hierRoot3" presStyleCnt="0">
        <dgm:presLayoutVars>
          <dgm:hierBranch val="init"/>
        </dgm:presLayoutVars>
      </dgm:prSet>
      <dgm:spPr/>
    </dgm:pt>
    <dgm:pt modelId="{AED5F267-1F9E-42E0-B0A3-8FB3DF10B712}" type="pres">
      <dgm:prSet presAssocID="{1E0679C3-24AE-4CF4-BF7F-49863A17C5EE}" presName="rootComposite3" presStyleCnt="0"/>
      <dgm:spPr/>
    </dgm:pt>
    <dgm:pt modelId="{F9CF6B01-F7AF-4863-9A49-D4AEED2AE44A}" type="pres">
      <dgm:prSet presAssocID="{1E0679C3-24AE-4CF4-BF7F-49863A17C5EE}" presName="rootText3" presStyleLbl="asst1" presStyleIdx="0" presStyleCnt="8" custScaleX="182241">
        <dgm:presLayoutVars>
          <dgm:chPref val="3"/>
        </dgm:presLayoutVars>
      </dgm:prSet>
      <dgm:spPr/>
      <dgm:t>
        <a:bodyPr/>
        <a:lstStyle/>
        <a:p>
          <a:endParaRPr lang="en-US"/>
        </a:p>
      </dgm:t>
    </dgm:pt>
    <dgm:pt modelId="{555FFC81-960D-4F3D-B0AA-7941963EF40F}" type="pres">
      <dgm:prSet presAssocID="{1E0679C3-24AE-4CF4-BF7F-49863A17C5EE}" presName="rootConnector3" presStyleLbl="asst1" presStyleIdx="0" presStyleCnt="8"/>
      <dgm:spPr/>
      <dgm:t>
        <a:bodyPr/>
        <a:lstStyle/>
        <a:p>
          <a:endParaRPr lang="en-US"/>
        </a:p>
      </dgm:t>
    </dgm:pt>
    <dgm:pt modelId="{3EFDF487-28C0-4767-9CD2-8E166D036C9F}" type="pres">
      <dgm:prSet presAssocID="{1E0679C3-24AE-4CF4-BF7F-49863A17C5EE}" presName="hierChild6" presStyleCnt="0"/>
      <dgm:spPr/>
    </dgm:pt>
    <dgm:pt modelId="{20D5FEB3-FD51-403D-BE84-B2E5C8ED1BAD}" type="pres">
      <dgm:prSet presAssocID="{4C2F41FB-273F-40E0-9987-C2AF0A49E337}" presName="Name37" presStyleLbl="parChTrans1D3" presStyleIdx="0" presStyleCnt="8"/>
      <dgm:spPr/>
      <dgm:t>
        <a:bodyPr/>
        <a:lstStyle/>
        <a:p>
          <a:endParaRPr lang="en-US"/>
        </a:p>
      </dgm:t>
    </dgm:pt>
    <dgm:pt modelId="{6784D690-A192-46F8-9AB9-944F192E9975}" type="pres">
      <dgm:prSet presAssocID="{AF2DDA09-97AB-4DF8-B588-C76C0AE01D57}" presName="hierRoot2" presStyleCnt="0">
        <dgm:presLayoutVars>
          <dgm:hierBranch val="init"/>
        </dgm:presLayoutVars>
      </dgm:prSet>
      <dgm:spPr/>
    </dgm:pt>
    <dgm:pt modelId="{11EED2C2-258B-4C3F-BCEB-164B4F38442A}" type="pres">
      <dgm:prSet presAssocID="{AF2DDA09-97AB-4DF8-B588-C76C0AE01D57}" presName="rootComposite" presStyleCnt="0"/>
      <dgm:spPr/>
    </dgm:pt>
    <dgm:pt modelId="{AAF5CA85-1521-48C1-8276-06D5560DB541}" type="pres">
      <dgm:prSet presAssocID="{AF2DDA09-97AB-4DF8-B588-C76C0AE01D57}" presName="rootText" presStyleLbl="node3" presStyleIdx="0" presStyleCnt="1" custScaleX="198004" custScaleY="131500">
        <dgm:presLayoutVars>
          <dgm:chPref val="3"/>
        </dgm:presLayoutVars>
      </dgm:prSet>
      <dgm:spPr/>
      <dgm:t>
        <a:bodyPr/>
        <a:lstStyle/>
        <a:p>
          <a:endParaRPr lang="en-US"/>
        </a:p>
      </dgm:t>
    </dgm:pt>
    <dgm:pt modelId="{0D651242-B69A-4197-A67B-D9AB21F29C61}" type="pres">
      <dgm:prSet presAssocID="{AF2DDA09-97AB-4DF8-B588-C76C0AE01D57}" presName="rootConnector" presStyleLbl="node3" presStyleIdx="0" presStyleCnt="1"/>
      <dgm:spPr/>
      <dgm:t>
        <a:bodyPr/>
        <a:lstStyle/>
        <a:p>
          <a:endParaRPr lang="en-US"/>
        </a:p>
      </dgm:t>
    </dgm:pt>
    <dgm:pt modelId="{ECDAF497-0041-4721-9614-DBD82399F63E}" type="pres">
      <dgm:prSet presAssocID="{AF2DDA09-97AB-4DF8-B588-C76C0AE01D57}" presName="hierChild4" presStyleCnt="0"/>
      <dgm:spPr/>
    </dgm:pt>
    <dgm:pt modelId="{CF5C4F9A-118C-4604-99B7-1F3037CDC29E}" type="pres">
      <dgm:prSet presAssocID="{AF2DDA09-97AB-4DF8-B588-C76C0AE01D57}" presName="hierChild5" presStyleCnt="0"/>
      <dgm:spPr/>
    </dgm:pt>
    <dgm:pt modelId="{1480CEC2-C19D-432A-BD65-D07A7CEF1D96}" type="pres">
      <dgm:prSet presAssocID="{1E0679C3-24AE-4CF4-BF7F-49863A17C5EE}" presName="hierChild7" presStyleCnt="0"/>
      <dgm:spPr/>
    </dgm:pt>
    <dgm:pt modelId="{806679D6-8BAD-4482-B481-10C4E66CACE1}" type="pres">
      <dgm:prSet presAssocID="{C99AD521-42B2-48C3-93B3-8E4025904712}" presName="Name111" presStyleLbl="parChTrans1D3" presStyleIdx="1" presStyleCnt="8"/>
      <dgm:spPr/>
      <dgm:t>
        <a:bodyPr/>
        <a:lstStyle/>
        <a:p>
          <a:endParaRPr lang="en-US"/>
        </a:p>
      </dgm:t>
    </dgm:pt>
    <dgm:pt modelId="{6734DC2D-7EB6-4E43-955F-56E47B2E9FC1}" type="pres">
      <dgm:prSet presAssocID="{BB180419-77A1-4927-8E2A-4DB0C5E41EDB}" presName="hierRoot3" presStyleCnt="0">
        <dgm:presLayoutVars>
          <dgm:hierBranch val="init"/>
        </dgm:presLayoutVars>
      </dgm:prSet>
      <dgm:spPr/>
    </dgm:pt>
    <dgm:pt modelId="{ACE44B40-7123-4F68-BADE-45D33A8C771A}" type="pres">
      <dgm:prSet presAssocID="{BB180419-77A1-4927-8E2A-4DB0C5E41EDB}" presName="rootComposite3" presStyleCnt="0"/>
      <dgm:spPr/>
    </dgm:pt>
    <dgm:pt modelId="{8EE648C5-EAB6-413A-AEBD-C6F850492FD8}" type="pres">
      <dgm:prSet presAssocID="{BB180419-77A1-4927-8E2A-4DB0C5E41EDB}" presName="rootText3" presStyleLbl="asst1" presStyleIdx="1" presStyleCnt="8" custScaleX="231766" custScaleY="180184">
        <dgm:presLayoutVars>
          <dgm:chPref val="3"/>
        </dgm:presLayoutVars>
      </dgm:prSet>
      <dgm:spPr/>
      <dgm:t>
        <a:bodyPr/>
        <a:lstStyle/>
        <a:p>
          <a:endParaRPr lang="en-US"/>
        </a:p>
      </dgm:t>
    </dgm:pt>
    <dgm:pt modelId="{39D1BCDA-740A-4B70-ACDC-DE44DE291052}" type="pres">
      <dgm:prSet presAssocID="{BB180419-77A1-4927-8E2A-4DB0C5E41EDB}" presName="rootConnector3" presStyleLbl="asst1" presStyleIdx="1" presStyleCnt="8"/>
      <dgm:spPr/>
      <dgm:t>
        <a:bodyPr/>
        <a:lstStyle/>
        <a:p>
          <a:endParaRPr lang="en-US"/>
        </a:p>
      </dgm:t>
    </dgm:pt>
    <dgm:pt modelId="{1242FE7D-1DE3-459E-82D9-3F92ADFBBE88}" type="pres">
      <dgm:prSet presAssocID="{BB180419-77A1-4927-8E2A-4DB0C5E41EDB}" presName="hierChild6" presStyleCnt="0"/>
      <dgm:spPr/>
    </dgm:pt>
    <dgm:pt modelId="{FD9ABD01-1F7F-43DC-A36E-2A5170184407}" type="pres">
      <dgm:prSet presAssocID="{BB180419-77A1-4927-8E2A-4DB0C5E41EDB}" presName="hierChild7" presStyleCnt="0"/>
      <dgm:spPr/>
    </dgm:pt>
    <dgm:pt modelId="{D7EFB127-302B-4274-8A7D-AD502623180F}" type="pres">
      <dgm:prSet presAssocID="{B7569C60-DCD1-41EE-8291-0C67388129FA}" presName="Name111" presStyleLbl="parChTrans1D3" presStyleIdx="2" presStyleCnt="8"/>
      <dgm:spPr/>
      <dgm:t>
        <a:bodyPr/>
        <a:lstStyle/>
        <a:p>
          <a:endParaRPr lang="en-US"/>
        </a:p>
      </dgm:t>
    </dgm:pt>
    <dgm:pt modelId="{786F7017-E3EC-4668-B963-62DB304B5E7C}" type="pres">
      <dgm:prSet presAssocID="{CE4952C8-3A23-40D3-BD7C-7CA96F9FA696}" presName="hierRoot3" presStyleCnt="0">
        <dgm:presLayoutVars>
          <dgm:hierBranch val="init"/>
        </dgm:presLayoutVars>
      </dgm:prSet>
      <dgm:spPr/>
    </dgm:pt>
    <dgm:pt modelId="{8DB3DF46-A153-4EF1-ABE0-DC1E7A86B06E}" type="pres">
      <dgm:prSet presAssocID="{CE4952C8-3A23-40D3-BD7C-7CA96F9FA696}" presName="rootComposite3" presStyleCnt="0"/>
      <dgm:spPr/>
    </dgm:pt>
    <dgm:pt modelId="{D18301F1-DF40-4B06-ABA7-6486665EDA75}" type="pres">
      <dgm:prSet presAssocID="{CE4952C8-3A23-40D3-BD7C-7CA96F9FA696}" presName="rootText3" presStyleLbl="asst1" presStyleIdx="2" presStyleCnt="8" custScaleX="228757" custScaleY="176273">
        <dgm:presLayoutVars>
          <dgm:chPref val="3"/>
        </dgm:presLayoutVars>
      </dgm:prSet>
      <dgm:spPr/>
      <dgm:t>
        <a:bodyPr/>
        <a:lstStyle/>
        <a:p>
          <a:endParaRPr lang="en-US"/>
        </a:p>
      </dgm:t>
    </dgm:pt>
    <dgm:pt modelId="{A3129F24-62E2-4943-B443-4ECE5AC03DCF}" type="pres">
      <dgm:prSet presAssocID="{CE4952C8-3A23-40D3-BD7C-7CA96F9FA696}" presName="rootConnector3" presStyleLbl="asst1" presStyleIdx="2" presStyleCnt="8"/>
      <dgm:spPr/>
      <dgm:t>
        <a:bodyPr/>
        <a:lstStyle/>
        <a:p>
          <a:endParaRPr lang="en-US"/>
        </a:p>
      </dgm:t>
    </dgm:pt>
    <dgm:pt modelId="{9A7C5AAD-6FE5-4309-A350-46D4A5ED73A6}" type="pres">
      <dgm:prSet presAssocID="{CE4952C8-3A23-40D3-BD7C-7CA96F9FA696}" presName="hierChild6" presStyleCnt="0"/>
      <dgm:spPr/>
    </dgm:pt>
    <dgm:pt modelId="{F7ABA27C-0AA7-4EA9-B4E4-3DEFF0E19D59}" type="pres">
      <dgm:prSet presAssocID="{CE4952C8-3A23-40D3-BD7C-7CA96F9FA696}" presName="hierChild7" presStyleCnt="0"/>
      <dgm:spPr/>
    </dgm:pt>
    <dgm:pt modelId="{DEBEDD88-0C82-4267-A470-DDD8F3C30CC7}" type="pres">
      <dgm:prSet presAssocID="{24ABC182-AF53-4A8E-A9EB-D35569FEF298}" presName="Name111" presStyleLbl="parChTrans1D3" presStyleIdx="3" presStyleCnt="8"/>
      <dgm:spPr/>
      <dgm:t>
        <a:bodyPr/>
        <a:lstStyle/>
        <a:p>
          <a:endParaRPr lang="en-US"/>
        </a:p>
      </dgm:t>
    </dgm:pt>
    <dgm:pt modelId="{3F95D9D2-5F4C-4972-9012-298AD0039724}" type="pres">
      <dgm:prSet presAssocID="{04427A85-9A76-4DF5-A453-E54EFB9959B1}" presName="hierRoot3" presStyleCnt="0">
        <dgm:presLayoutVars>
          <dgm:hierBranch val="init"/>
        </dgm:presLayoutVars>
      </dgm:prSet>
      <dgm:spPr/>
    </dgm:pt>
    <dgm:pt modelId="{B2A1D33E-1400-48DB-8112-775E49C36C13}" type="pres">
      <dgm:prSet presAssocID="{04427A85-9A76-4DF5-A453-E54EFB9959B1}" presName="rootComposite3" presStyleCnt="0"/>
      <dgm:spPr/>
    </dgm:pt>
    <dgm:pt modelId="{41A82BB2-C0EA-4205-9D74-663D3891D59C}" type="pres">
      <dgm:prSet presAssocID="{04427A85-9A76-4DF5-A453-E54EFB9959B1}" presName="rootText3" presStyleLbl="asst1" presStyleIdx="3" presStyleCnt="8" custScaleX="186828" custScaleY="172415">
        <dgm:presLayoutVars>
          <dgm:chPref val="3"/>
        </dgm:presLayoutVars>
      </dgm:prSet>
      <dgm:spPr/>
      <dgm:t>
        <a:bodyPr/>
        <a:lstStyle/>
        <a:p>
          <a:endParaRPr lang="en-US"/>
        </a:p>
      </dgm:t>
    </dgm:pt>
    <dgm:pt modelId="{149FDD9B-C4D6-4449-90E1-AD259E00B08F}" type="pres">
      <dgm:prSet presAssocID="{04427A85-9A76-4DF5-A453-E54EFB9959B1}" presName="rootConnector3" presStyleLbl="asst1" presStyleIdx="3" presStyleCnt="8"/>
      <dgm:spPr/>
      <dgm:t>
        <a:bodyPr/>
        <a:lstStyle/>
        <a:p>
          <a:endParaRPr lang="en-US"/>
        </a:p>
      </dgm:t>
    </dgm:pt>
    <dgm:pt modelId="{4CC6D65C-DBB5-4B17-AA9B-F5965C7FD820}" type="pres">
      <dgm:prSet presAssocID="{04427A85-9A76-4DF5-A453-E54EFB9959B1}" presName="hierChild6" presStyleCnt="0"/>
      <dgm:spPr/>
    </dgm:pt>
    <dgm:pt modelId="{2142AA6D-B5AB-4EB7-A7E1-734D6218D5EE}" type="pres">
      <dgm:prSet presAssocID="{04427A85-9A76-4DF5-A453-E54EFB9959B1}" presName="hierChild7" presStyleCnt="0"/>
      <dgm:spPr/>
    </dgm:pt>
    <dgm:pt modelId="{8EEE57C4-5E2D-4946-9D2E-C770723BEADD}" type="pres">
      <dgm:prSet presAssocID="{6B8BE4CD-A19E-42D2-874C-475679A4AFF0}" presName="Name111" presStyleLbl="parChTrans1D3" presStyleIdx="4" presStyleCnt="8"/>
      <dgm:spPr/>
      <dgm:t>
        <a:bodyPr/>
        <a:lstStyle/>
        <a:p>
          <a:endParaRPr lang="en-US"/>
        </a:p>
      </dgm:t>
    </dgm:pt>
    <dgm:pt modelId="{1DF63623-020C-48FE-8554-E4F58869C69D}" type="pres">
      <dgm:prSet presAssocID="{2CDACAAF-08F2-4993-A684-F0EB8C59209F}" presName="hierRoot3" presStyleCnt="0">
        <dgm:presLayoutVars>
          <dgm:hierBranch val="init"/>
        </dgm:presLayoutVars>
      </dgm:prSet>
      <dgm:spPr/>
    </dgm:pt>
    <dgm:pt modelId="{B6522528-1700-49BC-AFEA-6EBF2FDFA067}" type="pres">
      <dgm:prSet presAssocID="{2CDACAAF-08F2-4993-A684-F0EB8C59209F}" presName="rootComposite3" presStyleCnt="0"/>
      <dgm:spPr/>
    </dgm:pt>
    <dgm:pt modelId="{71596F2C-C160-4D3D-AB21-BFF0AF9F9F36}" type="pres">
      <dgm:prSet presAssocID="{2CDACAAF-08F2-4993-A684-F0EB8C59209F}" presName="rootText3" presStyleLbl="asst1" presStyleIdx="4" presStyleCnt="8" custScaleX="219204" custScaleY="173333">
        <dgm:presLayoutVars>
          <dgm:chPref val="3"/>
        </dgm:presLayoutVars>
      </dgm:prSet>
      <dgm:spPr/>
      <dgm:t>
        <a:bodyPr/>
        <a:lstStyle/>
        <a:p>
          <a:endParaRPr lang="en-US"/>
        </a:p>
      </dgm:t>
    </dgm:pt>
    <dgm:pt modelId="{27268337-F5FB-4A6D-8E5D-0097CFB2D7BD}" type="pres">
      <dgm:prSet presAssocID="{2CDACAAF-08F2-4993-A684-F0EB8C59209F}" presName="rootConnector3" presStyleLbl="asst1" presStyleIdx="4" presStyleCnt="8"/>
      <dgm:spPr/>
      <dgm:t>
        <a:bodyPr/>
        <a:lstStyle/>
        <a:p>
          <a:endParaRPr lang="en-US"/>
        </a:p>
      </dgm:t>
    </dgm:pt>
    <dgm:pt modelId="{011E09B8-30F4-4248-B7E2-E2FDB989829C}" type="pres">
      <dgm:prSet presAssocID="{2CDACAAF-08F2-4993-A684-F0EB8C59209F}" presName="hierChild6" presStyleCnt="0"/>
      <dgm:spPr/>
    </dgm:pt>
    <dgm:pt modelId="{DAB03E92-239A-48A8-82BB-681F6D9F40D0}" type="pres">
      <dgm:prSet presAssocID="{2CDACAAF-08F2-4993-A684-F0EB8C59209F}" presName="hierChild7" presStyleCnt="0"/>
      <dgm:spPr/>
    </dgm:pt>
    <dgm:pt modelId="{F6A2B549-AC93-4A3D-BB53-8A243442D342}" type="pres">
      <dgm:prSet presAssocID="{4D23B962-5B69-464B-B72C-B3177AD7EC77}" presName="Name111" presStyleLbl="parChTrans1D3" presStyleIdx="5" presStyleCnt="8"/>
      <dgm:spPr/>
      <dgm:t>
        <a:bodyPr/>
        <a:lstStyle/>
        <a:p>
          <a:endParaRPr lang="en-US"/>
        </a:p>
      </dgm:t>
    </dgm:pt>
    <dgm:pt modelId="{B8B78107-6101-4D50-880B-3365E79C72AA}" type="pres">
      <dgm:prSet presAssocID="{AA638882-3DB4-4F1F-B2B7-414FA90337B0}" presName="hierRoot3" presStyleCnt="0">
        <dgm:presLayoutVars>
          <dgm:hierBranch val="init"/>
        </dgm:presLayoutVars>
      </dgm:prSet>
      <dgm:spPr/>
    </dgm:pt>
    <dgm:pt modelId="{AD5DB862-D083-4CB7-8196-FB46ECCC5082}" type="pres">
      <dgm:prSet presAssocID="{AA638882-3DB4-4F1F-B2B7-414FA90337B0}" presName="rootComposite3" presStyleCnt="0"/>
      <dgm:spPr/>
    </dgm:pt>
    <dgm:pt modelId="{69165F96-CCFD-4CE4-968F-BB8660A20EB6}" type="pres">
      <dgm:prSet presAssocID="{AA638882-3DB4-4F1F-B2B7-414FA90337B0}" presName="rootText3" presStyleLbl="asst1" presStyleIdx="5" presStyleCnt="8" custScaleX="229981" custScaleY="175991">
        <dgm:presLayoutVars>
          <dgm:chPref val="3"/>
        </dgm:presLayoutVars>
      </dgm:prSet>
      <dgm:spPr/>
      <dgm:t>
        <a:bodyPr/>
        <a:lstStyle/>
        <a:p>
          <a:endParaRPr lang="en-US"/>
        </a:p>
      </dgm:t>
    </dgm:pt>
    <dgm:pt modelId="{319ED921-E570-4651-9E9C-A56A42479B48}" type="pres">
      <dgm:prSet presAssocID="{AA638882-3DB4-4F1F-B2B7-414FA90337B0}" presName="rootConnector3" presStyleLbl="asst1" presStyleIdx="5" presStyleCnt="8"/>
      <dgm:spPr/>
      <dgm:t>
        <a:bodyPr/>
        <a:lstStyle/>
        <a:p>
          <a:endParaRPr lang="en-US"/>
        </a:p>
      </dgm:t>
    </dgm:pt>
    <dgm:pt modelId="{DD1AFA86-2698-42FD-99CD-007402E35890}" type="pres">
      <dgm:prSet presAssocID="{AA638882-3DB4-4F1F-B2B7-414FA90337B0}" presName="hierChild6" presStyleCnt="0"/>
      <dgm:spPr/>
    </dgm:pt>
    <dgm:pt modelId="{BAEFC5E8-7C31-4F82-A668-39F66FBFD345}" type="pres">
      <dgm:prSet presAssocID="{AA638882-3DB4-4F1F-B2B7-414FA90337B0}" presName="hierChild7" presStyleCnt="0"/>
      <dgm:spPr/>
    </dgm:pt>
    <dgm:pt modelId="{16BD2724-F81F-402D-8AF7-6AE5D2BAB37C}" type="pres">
      <dgm:prSet presAssocID="{3CEAE271-688F-4EEC-985C-6777305178B0}" presName="Name111" presStyleLbl="parChTrans1D3" presStyleIdx="6" presStyleCnt="8"/>
      <dgm:spPr/>
      <dgm:t>
        <a:bodyPr/>
        <a:lstStyle/>
        <a:p>
          <a:endParaRPr lang="en-US"/>
        </a:p>
      </dgm:t>
    </dgm:pt>
    <dgm:pt modelId="{A2C7E113-F8CA-4894-9BBA-9DB7220F4474}" type="pres">
      <dgm:prSet presAssocID="{D6B40AF2-8F84-4818-A223-908B9D653335}" presName="hierRoot3" presStyleCnt="0">
        <dgm:presLayoutVars>
          <dgm:hierBranch val="init"/>
        </dgm:presLayoutVars>
      </dgm:prSet>
      <dgm:spPr/>
    </dgm:pt>
    <dgm:pt modelId="{8E15388A-CD85-4CC3-B325-8C0E5F998F0B}" type="pres">
      <dgm:prSet presAssocID="{D6B40AF2-8F84-4818-A223-908B9D653335}" presName="rootComposite3" presStyleCnt="0"/>
      <dgm:spPr/>
    </dgm:pt>
    <dgm:pt modelId="{18DB4F8A-2DB4-4774-94E5-9BB5A60856E0}" type="pres">
      <dgm:prSet presAssocID="{D6B40AF2-8F84-4818-A223-908B9D653335}" presName="rootText3" presStyleLbl="asst1" presStyleIdx="6" presStyleCnt="8" custScaleX="195215" custScaleY="171640">
        <dgm:presLayoutVars>
          <dgm:chPref val="3"/>
        </dgm:presLayoutVars>
      </dgm:prSet>
      <dgm:spPr/>
      <dgm:t>
        <a:bodyPr/>
        <a:lstStyle/>
        <a:p>
          <a:endParaRPr lang="en-US"/>
        </a:p>
      </dgm:t>
    </dgm:pt>
    <dgm:pt modelId="{3F7C76F9-9C94-4CD9-8D53-80ABB71C2E47}" type="pres">
      <dgm:prSet presAssocID="{D6B40AF2-8F84-4818-A223-908B9D653335}" presName="rootConnector3" presStyleLbl="asst1" presStyleIdx="6" presStyleCnt="8"/>
      <dgm:spPr/>
      <dgm:t>
        <a:bodyPr/>
        <a:lstStyle/>
        <a:p>
          <a:endParaRPr lang="en-US"/>
        </a:p>
      </dgm:t>
    </dgm:pt>
    <dgm:pt modelId="{D924835A-CDE7-4673-A4DA-ACB233C70CE0}" type="pres">
      <dgm:prSet presAssocID="{D6B40AF2-8F84-4818-A223-908B9D653335}" presName="hierChild6" presStyleCnt="0"/>
      <dgm:spPr/>
    </dgm:pt>
    <dgm:pt modelId="{90BBEED0-9571-434B-A10D-BB9FEF4C26CA}" type="pres">
      <dgm:prSet presAssocID="{D6B40AF2-8F84-4818-A223-908B9D653335}" presName="hierChild7" presStyleCnt="0"/>
      <dgm:spPr/>
    </dgm:pt>
    <dgm:pt modelId="{E22760D7-AA86-407D-9153-53174E96F476}" type="pres">
      <dgm:prSet presAssocID="{6EFE6948-96BC-44CC-89F4-4BA050FC0B6C}" presName="Name111" presStyleLbl="parChTrans1D3" presStyleIdx="7" presStyleCnt="8"/>
      <dgm:spPr/>
      <dgm:t>
        <a:bodyPr/>
        <a:lstStyle/>
        <a:p>
          <a:endParaRPr lang="en-US"/>
        </a:p>
      </dgm:t>
    </dgm:pt>
    <dgm:pt modelId="{D0D7648E-D000-4D55-8703-76C1520F76AF}" type="pres">
      <dgm:prSet presAssocID="{643A3EF4-629F-4A8A-984E-1BC2567553CD}" presName="hierRoot3" presStyleCnt="0">
        <dgm:presLayoutVars>
          <dgm:hierBranch val="init"/>
        </dgm:presLayoutVars>
      </dgm:prSet>
      <dgm:spPr/>
    </dgm:pt>
    <dgm:pt modelId="{B748588B-5BB5-42C4-B0BA-1B3E2D4DAC0A}" type="pres">
      <dgm:prSet presAssocID="{643A3EF4-629F-4A8A-984E-1BC2567553CD}" presName="rootComposite3" presStyleCnt="0"/>
      <dgm:spPr/>
    </dgm:pt>
    <dgm:pt modelId="{A581DB5E-F472-4D46-80C5-6F043830A16B}" type="pres">
      <dgm:prSet presAssocID="{643A3EF4-629F-4A8A-984E-1BC2567553CD}" presName="rootText3" presStyleLbl="asst1" presStyleIdx="7" presStyleCnt="8" custScaleX="279853" custScaleY="216073">
        <dgm:presLayoutVars>
          <dgm:chPref val="3"/>
        </dgm:presLayoutVars>
      </dgm:prSet>
      <dgm:spPr/>
      <dgm:t>
        <a:bodyPr/>
        <a:lstStyle/>
        <a:p>
          <a:endParaRPr lang="en-US"/>
        </a:p>
      </dgm:t>
    </dgm:pt>
    <dgm:pt modelId="{BB2ED338-5C79-4CEB-BAA8-58B346FB04B1}" type="pres">
      <dgm:prSet presAssocID="{643A3EF4-629F-4A8A-984E-1BC2567553CD}" presName="rootConnector3" presStyleLbl="asst1" presStyleIdx="7" presStyleCnt="8"/>
      <dgm:spPr/>
      <dgm:t>
        <a:bodyPr/>
        <a:lstStyle/>
        <a:p>
          <a:endParaRPr lang="en-US"/>
        </a:p>
      </dgm:t>
    </dgm:pt>
    <dgm:pt modelId="{E367157D-B676-43E6-A46E-1FBF451873BE}" type="pres">
      <dgm:prSet presAssocID="{643A3EF4-629F-4A8A-984E-1BC2567553CD}" presName="hierChild6" presStyleCnt="0"/>
      <dgm:spPr/>
    </dgm:pt>
    <dgm:pt modelId="{B5F425D5-7F7A-4801-9F36-0FD657AB797E}" type="pres">
      <dgm:prSet presAssocID="{643A3EF4-629F-4A8A-984E-1BC2567553CD}" presName="hierChild7" presStyleCnt="0"/>
      <dgm:spPr/>
    </dgm:pt>
  </dgm:ptLst>
  <dgm:cxnLst>
    <dgm:cxn modelId="{3D67033F-5546-4BBA-B788-25B38AAED357}" srcId="{1E0679C3-24AE-4CF4-BF7F-49863A17C5EE}" destId="{AF2DDA09-97AB-4DF8-B588-C76C0AE01D57}" srcOrd="3" destOrd="0" parTransId="{4C2F41FB-273F-40E0-9987-C2AF0A49E337}" sibTransId="{EE110B71-8CFC-46F7-BE49-6DEBD5008091}"/>
    <dgm:cxn modelId="{A5E31DF1-E50F-405C-ADF1-84643462A598}" type="presOf" srcId="{AF2DDA09-97AB-4DF8-B588-C76C0AE01D57}" destId="{AAF5CA85-1521-48C1-8276-06D5560DB541}" srcOrd="0" destOrd="0" presId="urn:microsoft.com/office/officeart/2005/8/layout/orgChart1"/>
    <dgm:cxn modelId="{23C7C073-ADDC-49C0-8415-77E35EF42135}" type="presOf" srcId="{C5D3C354-CAAA-421A-AAA7-7EC8FFC5FAD1}" destId="{63C1449A-BF78-4B64-B644-EB669FBFECC2}" srcOrd="1" destOrd="0" presId="urn:microsoft.com/office/officeart/2005/8/layout/orgChart1"/>
    <dgm:cxn modelId="{C52409CF-092B-4C4A-9E35-16964A95A4DC}" type="presOf" srcId="{666AEA79-2B83-4ABB-B932-F7FF9D1243ED}" destId="{4CD4ED97-ECA4-4A71-B5A7-B83CBE1F0E32}" srcOrd="0" destOrd="0" presId="urn:microsoft.com/office/officeart/2005/8/layout/orgChart1"/>
    <dgm:cxn modelId="{8D274E89-627E-4F45-B254-2218B2463B1E}" type="presOf" srcId="{BB180419-77A1-4927-8E2A-4DB0C5E41EDB}" destId="{39D1BCDA-740A-4B70-ACDC-DE44DE291052}" srcOrd="1" destOrd="0" presId="urn:microsoft.com/office/officeart/2005/8/layout/orgChart1"/>
    <dgm:cxn modelId="{1E800307-F382-4A65-AB4C-0381C1DBFE1C}" type="presOf" srcId="{171A26B6-1E01-4E15-A345-B5BBD175E055}" destId="{77C68BC7-B0AD-4D42-A2F0-16A01D8FDD50}" srcOrd="1" destOrd="0" presId="urn:microsoft.com/office/officeart/2005/8/layout/orgChart1"/>
    <dgm:cxn modelId="{86073F2D-FE10-4C74-9E45-0DF5E32EFEFC}" type="presOf" srcId="{D6B40AF2-8F84-4818-A223-908B9D653335}" destId="{3F7C76F9-9C94-4CD9-8D53-80ABB71C2E47}" srcOrd="1" destOrd="0" presId="urn:microsoft.com/office/officeart/2005/8/layout/orgChart1"/>
    <dgm:cxn modelId="{E135791C-DFD4-4976-B017-0D4F1854ABDF}" srcId="{15243AD8-80A8-4638-B51F-0A8770DD7C82}" destId="{171A26B6-1E01-4E15-A345-B5BBD175E055}" srcOrd="1" destOrd="0" parTransId="{11EC4790-ECE0-4029-9DA1-CCB07C136524}" sibTransId="{BA12C363-6C48-41C2-8482-3F4044E74271}"/>
    <dgm:cxn modelId="{BAD9697E-057D-452E-B23C-C9DB1DC60FE1}" type="presOf" srcId="{2CDACAAF-08F2-4993-A684-F0EB8C59209F}" destId="{27268337-F5FB-4A6D-8E5D-0097CFB2D7BD}" srcOrd="1" destOrd="0" presId="urn:microsoft.com/office/officeart/2005/8/layout/orgChart1"/>
    <dgm:cxn modelId="{B6A08EEF-8561-4D93-87EA-6755E7455B50}" type="presOf" srcId="{AF2DDA09-97AB-4DF8-B588-C76C0AE01D57}" destId="{0D651242-B69A-4197-A67B-D9AB21F29C61}" srcOrd="1" destOrd="0" presId="urn:microsoft.com/office/officeart/2005/8/layout/orgChart1"/>
    <dgm:cxn modelId="{8BCD37AD-5551-400E-A21B-1410ECF5C7CC}" type="presOf" srcId="{643A3EF4-629F-4A8A-984E-1BC2567553CD}" destId="{A581DB5E-F472-4D46-80C5-6F043830A16B}" srcOrd="0" destOrd="0" presId="urn:microsoft.com/office/officeart/2005/8/layout/orgChart1"/>
    <dgm:cxn modelId="{A275417E-A8FC-4FC1-8CDA-84618C074D4A}" type="presOf" srcId="{9BD2F8A9-FC2A-4024-8C00-289BC6AD0EEA}" destId="{D3724225-716F-479E-9658-E270BD28E246}" srcOrd="0" destOrd="0" presId="urn:microsoft.com/office/officeart/2005/8/layout/orgChart1"/>
    <dgm:cxn modelId="{4C9506FE-1E4C-436C-8660-B6EC860E5D4E}" type="presOf" srcId="{6EFE6948-96BC-44CC-89F4-4BA050FC0B6C}" destId="{E22760D7-AA86-407D-9153-53174E96F476}" srcOrd="0" destOrd="0" presId="urn:microsoft.com/office/officeart/2005/8/layout/orgChart1"/>
    <dgm:cxn modelId="{366B42A2-BA7D-497E-B4D5-067A4A35A305}" type="presOf" srcId="{2D1BC701-62FB-48E4-9176-71CE8E9F67CE}" destId="{8FF7FB3B-B557-4910-B34B-99F4E2A49C1D}" srcOrd="0" destOrd="0" presId="urn:microsoft.com/office/officeart/2005/8/layout/orgChart1"/>
    <dgm:cxn modelId="{5B405DF4-F073-4AB7-9F2C-C0F145263E87}" type="presOf" srcId="{04427A85-9A76-4DF5-A453-E54EFB9959B1}" destId="{41A82BB2-C0EA-4205-9D74-663D3891D59C}" srcOrd="0" destOrd="0" presId="urn:microsoft.com/office/officeart/2005/8/layout/orgChart1"/>
    <dgm:cxn modelId="{22B55F1E-927E-49F1-AC8E-2A943A206796}" srcId="{171A26B6-1E01-4E15-A345-B5BBD175E055}" destId="{6600167E-C037-4F10-A934-301C72B0694F}" srcOrd="1" destOrd="0" parTransId="{9BD2F8A9-FC2A-4024-8C00-289BC6AD0EEA}" sibTransId="{E59C8F69-11B5-44E0-9ABD-09259C128F6C}"/>
    <dgm:cxn modelId="{40A93715-E641-49A3-B69A-141B4A0EFE79}" srcId="{171A26B6-1E01-4E15-A345-B5BBD175E055}" destId="{C5D3C354-CAAA-421A-AAA7-7EC8FFC5FAD1}" srcOrd="2" destOrd="0" parTransId="{C8F8F7AA-40C3-4B49-9416-E3786D2BC38A}" sibTransId="{F5F04473-C2B3-4B9B-87BA-20E2F381E636}"/>
    <dgm:cxn modelId="{EF796199-9494-44E0-BACF-9E2C513CEF37}" srcId="{15243AD8-80A8-4638-B51F-0A8770DD7C82}" destId="{666AEA79-2B83-4ABB-B932-F7FF9D1243ED}" srcOrd="0" destOrd="0" parTransId="{9C515129-C74B-4209-BBE5-5F1D0F5C4F64}" sibTransId="{8CD3EC0A-CFE4-4AA3-BDB0-77CED6137927}"/>
    <dgm:cxn modelId="{E8A631F6-82BA-4774-A52C-714E0D352283}" type="presOf" srcId="{DCAC7183-B0FD-4BA0-A0A1-BC564C9C35D0}" destId="{03E93C06-31B0-430E-A3B3-6363353ABA59}" srcOrd="0" destOrd="0" presId="urn:microsoft.com/office/officeart/2005/8/layout/orgChart1"/>
    <dgm:cxn modelId="{72A5072D-CD61-4AD4-977A-3D527FE973D8}" type="presOf" srcId="{AA638882-3DB4-4F1F-B2B7-414FA90337B0}" destId="{319ED921-E570-4651-9E9C-A56A42479B48}" srcOrd="1" destOrd="0" presId="urn:microsoft.com/office/officeart/2005/8/layout/orgChart1"/>
    <dgm:cxn modelId="{1DA75086-70AC-4D47-B710-9CC5AB85943A}" type="presOf" srcId="{BB180419-77A1-4927-8E2A-4DB0C5E41EDB}" destId="{8EE648C5-EAB6-413A-AEBD-C6F850492FD8}" srcOrd="0" destOrd="0" presId="urn:microsoft.com/office/officeart/2005/8/layout/orgChart1"/>
    <dgm:cxn modelId="{533AA890-02F5-4A68-A894-38B163DCEF80}" type="presOf" srcId="{4C2F41FB-273F-40E0-9987-C2AF0A49E337}" destId="{20D5FEB3-FD51-403D-BE84-B2E5C8ED1BAD}" srcOrd="0" destOrd="0" presId="urn:microsoft.com/office/officeart/2005/8/layout/orgChart1"/>
    <dgm:cxn modelId="{B0235F85-C629-4685-949E-A7B0BEE17234}" type="presOf" srcId="{15243AD8-80A8-4638-B51F-0A8770DD7C82}" destId="{4AB74390-345F-4B2A-B701-21E613E1419A}" srcOrd="0" destOrd="0" presId="urn:microsoft.com/office/officeart/2005/8/layout/orgChart1"/>
    <dgm:cxn modelId="{9841DFB5-2AFC-448B-A38D-19EAE2C51989}" type="presOf" srcId="{171A26B6-1E01-4E15-A345-B5BBD175E055}" destId="{4E61EEB0-1157-4FBB-B11F-FFF6893991E4}" srcOrd="0" destOrd="0" presId="urn:microsoft.com/office/officeart/2005/8/layout/orgChart1"/>
    <dgm:cxn modelId="{6C93416A-C9FF-4FB6-BBEE-C31001EC8B9C}" srcId="{1E0679C3-24AE-4CF4-BF7F-49863A17C5EE}" destId="{CE4952C8-3A23-40D3-BD7C-7CA96F9FA696}" srcOrd="1" destOrd="0" parTransId="{B7569C60-DCD1-41EE-8291-0C67388129FA}" sibTransId="{9ED4B85C-EC47-49CC-9BE1-24444705FD76}"/>
    <dgm:cxn modelId="{CF31ACFF-E9A0-4027-B691-AA6349987B01}" srcId="{171A26B6-1E01-4E15-A345-B5BBD175E055}" destId="{1E0679C3-24AE-4CF4-BF7F-49863A17C5EE}" srcOrd="0" destOrd="0" parTransId="{2D1BC701-62FB-48E4-9176-71CE8E9F67CE}" sibTransId="{2FEF8DE9-24A1-4004-BC39-D8D09E54AD8C}"/>
    <dgm:cxn modelId="{0DDD82DD-A336-4BA7-920B-0DD05B84889B}" type="presOf" srcId="{C5D3C354-CAAA-421A-AAA7-7EC8FFC5FAD1}" destId="{6796F6F8-1859-41A7-9249-D8FF7DD8472B}" srcOrd="0" destOrd="0" presId="urn:microsoft.com/office/officeart/2005/8/layout/orgChart1"/>
    <dgm:cxn modelId="{46BEF919-695F-43BF-A1DE-F78CA3717485}" type="presOf" srcId="{04427A85-9A76-4DF5-A453-E54EFB9959B1}" destId="{149FDD9B-C4D6-4449-90E1-AD259E00B08F}" srcOrd="1" destOrd="0" presId="urn:microsoft.com/office/officeart/2005/8/layout/orgChart1"/>
    <dgm:cxn modelId="{E6FC3793-F2D5-4825-AEDA-58D3F6235CD5}" type="presOf" srcId="{3CEAE271-688F-4EEC-985C-6777305178B0}" destId="{16BD2724-F81F-402D-8AF7-6AE5D2BAB37C}" srcOrd="0" destOrd="0" presId="urn:microsoft.com/office/officeart/2005/8/layout/orgChart1"/>
    <dgm:cxn modelId="{F6C9FC1C-EA63-4C2D-8784-BB3EC84F160E}" srcId="{1E0679C3-24AE-4CF4-BF7F-49863A17C5EE}" destId="{D6B40AF2-8F84-4818-A223-908B9D653335}" srcOrd="6" destOrd="0" parTransId="{3CEAE271-688F-4EEC-985C-6777305178B0}" sibTransId="{BCAFA24D-4C33-4577-9AD5-BDF2A176B0F1}"/>
    <dgm:cxn modelId="{4220D9E9-0242-41DF-914E-8664A8422AB2}" srcId="{1E0679C3-24AE-4CF4-BF7F-49863A17C5EE}" destId="{04427A85-9A76-4DF5-A453-E54EFB9959B1}" srcOrd="2" destOrd="0" parTransId="{24ABC182-AF53-4A8E-A9EB-D35569FEF298}" sibTransId="{A402F7ED-B33F-43B7-9607-60574B51C438}"/>
    <dgm:cxn modelId="{5BA85E44-75B2-401B-96BF-9BFD308B77CF}" type="presOf" srcId="{4D23B962-5B69-464B-B72C-B3177AD7EC77}" destId="{F6A2B549-AC93-4A3D-BB53-8A243442D342}" srcOrd="0" destOrd="0" presId="urn:microsoft.com/office/officeart/2005/8/layout/orgChart1"/>
    <dgm:cxn modelId="{DFE43993-A316-4D6D-9B25-CBDFE1683536}" type="presOf" srcId="{6600167E-C037-4F10-A934-301C72B0694F}" destId="{2045BC21-1E99-48FE-A0DB-87E096F1A1AD}" srcOrd="1" destOrd="0" presId="urn:microsoft.com/office/officeart/2005/8/layout/orgChart1"/>
    <dgm:cxn modelId="{F9DAF3E3-7771-4461-A83E-FE7CC2B4F847}" type="presOf" srcId="{C99AD521-42B2-48C3-93B3-8E4025904712}" destId="{806679D6-8BAD-4482-B481-10C4E66CACE1}" srcOrd="0" destOrd="0" presId="urn:microsoft.com/office/officeart/2005/8/layout/orgChart1"/>
    <dgm:cxn modelId="{3F34B295-B09A-4B47-B3FD-709C50B1A061}" type="presOf" srcId="{B7569C60-DCD1-41EE-8291-0C67388129FA}" destId="{D7EFB127-302B-4274-8A7D-AD502623180F}" srcOrd="0" destOrd="0" presId="urn:microsoft.com/office/officeart/2005/8/layout/orgChart1"/>
    <dgm:cxn modelId="{5BBD0B1D-AD58-43BE-8C66-1243310BA053}" type="presOf" srcId="{6600167E-C037-4F10-A934-301C72B0694F}" destId="{55A12349-68E6-4F0A-AA4A-94F993C25CC7}" srcOrd="0" destOrd="0" presId="urn:microsoft.com/office/officeart/2005/8/layout/orgChart1"/>
    <dgm:cxn modelId="{2030F6D0-0737-4AA5-A65A-B22411ADE28D}" type="presOf" srcId="{1E0679C3-24AE-4CF4-BF7F-49863A17C5EE}" destId="{F9CF6B01-F7AF-4863-9A49-D4AEED2AE44A}" srcOrd="0" destOrd="0" presId="urn:microsoft.com/office/officeart/2005/8/layout/orgChart1"/>
    <dgm:cxn modelId="{0A8447DB-C863-4309-B8E5-80C08D990AA5}" type="presOf" srcId="{1E0679C3-24AE-4CF4-BF7F-49863A17C5EE}" destId="{555FFC81-960D-4F3D-B0AA-7941963EF40F}" srcOrd="1" destOrd="0" presId="urn:microsoft.com/office/officeart/2005/8/layout/orgChart1"/>
    <dgm:cxn modelId="{79C6881E-C01A-4499-A36A-63598D0237AC}" srcId="{1E0679C3-24AE-4CF4-BF7F-49863A17C5EE}" destId="{2CDACAAF-08F2-4993-A684-F0EB8C59209F}" srcOrd="4" destOrd="0" parTransId="{6B8BE4CD-A19E-42D2-874C-475679A4AFF0}" sibTransId="{4F4B936D-0FF8-436C-BBED-B36D7D6FD932}"/>
    <dgm:cxn modelId="{F4795A37-70F4-492B-AB96-03AB2BCED51B}" type="presOf" srcId="{CE4952C8-3A23-40D3-BD7C-7CA96F9FA696}" destId="{D18301F1-DF40-4B06-ABA7-6486665EDA75}" srcOrd="0" destOrd="0" presId="urn:microsoft.com/office/officeart/2005/8/layout/orgChart1"/>
    <dgm:cxn modelId="{1205DCDC-A97E-4EBF-AF9B-65D43CB5EDE3}" type="presOf" srcId="{9B472E87-68CB-492B-92A6-FFA034BE6086}" destId="{E200FF5C-36F5-468B-BB32-25EAF347E55D}" srcOrd="1" destOrd="0" presId="urn:microsoft.com/office/officeart/2005/8/layout/orgChart1"/>
    <dgm:cxn modelId="{C0D9F64B-0A45-4921-9D56-D13F2A872E7E}" srcId="{1E0679C3-24AE-4CF4-BF7F-49863A17C5EE}" destId="{643A3EF4-629F-4A8A-984E-1BC2567553CD}" srcOrd="7" destOrd="0" parTransId="{6EFE6948-96BC-44CC-89F4-4BA050FC0B6C}" sibTransId="{38200AC3-2438-4937-A6BE-1F4229D16155}"/>
    <dgm:cxn modelId="{36D476AD-C096-49C2-A599-173956A732C5}" type="presOf" srcId="{666AEA79-2B83-4ABB-B932-F7FF9D1243ED}" destId="{4DF794F5-F521-41D0-8A23-53A96AF45D64}" srcOrd="1" destOrd="0" presId="urn:microsoft.com/office/officeart/2005/8/layout/orgChart1"/>
    <dgm:cxn modelId="{C858E9EC-E058-4D0C-91FB-610F1E5A5DF6}" srcId="{1E0679C3-24AE-4CF4-BF7F-49863A17C5EE}" destId="{AA638882-3DB4-4F1F-B2B7-414FA90337B0}" srcOrd="5" destOrd="0" parTransId="{4D23B962-5B69-464B-B72C-B3177AD7EC77}" sibTransId="{5EA062C9-18BA-465D-A07C-B055F31EF798}"/>
    <dgm:cxn modelId="{3F2B37EA-1A76-4AB3-A094-9148BB18A7CC}" type="presOf" srcId="{643A3EF4-629F-4A8A-984E-1BC2567553CD}" destId="{BB2ED338-5C79-4CEB-BAA8-58B346FB04B1}" srcOrd="1" destOrd="0" presId="urn:microsoft.com/office/officeart/2005/8/layout/orgChart1"/>
    <dgm:cxn modelId="{A2ABEC1F-EC78-422D-8250-1EBFF1426943}" type="presOf" srcId="{2CDACAAF-08F2-4993-A684-F0EB8C59209F}" destId="{71596F2C-C160-4D3D-AB21-BFF0AF9F9F36}" srcOrd="0" destOrd="0" presId="urn:microsoft.com/office/officeart/2005/8/layout/orgChart1"/>
    <dgm:cxn modelId="{98B888DC-2132-4FDC-94FA-67122EE5B73E}" srcId="{1E0679C3-24AE-4CF4-BF7F-49863A17C5EE}" destId="{BB180419-77A1-4927-8E2A-4DB0C5E41EDB}" srcOrd="0" destOrd="0" parTransId="{C99AD521-42B2-48C3-93B3-8E4025904712}" sibTransId="{597AA080-F6FE-4D78-9CF8-15D50A8D3FFF}"/>
    <dgm:cxn modelId="{A523E172-E63B-49C5-ADB7-429A8C37F01C}" type="presOf" srcId="{9B472E87-68CB-492B-92A6-FFA034BE6086}" destId="{67A762B2-9950-4A96-8109-28EE3A81CB00}" srcOrd="0" destOrd="0" presId="urn:microsoft.com/office/officeart/2005/8/layout/orgChart1"/>
    <dgm:cxn modelId="{B67AEFDE-AE7C-4CD0-92C2-379D8989F650}" type="presOf" srcId="{CE4952C8-3A23-40D3-BD7C-7CA96F9FA696}" destId="{A3129F24-62E2-4943-B443-4ECE5AC03DCF}" srcOrd="1" destOrd="0" presId="urn:microsoft.com/office/officeart/2005/8/layout/orgChart1"/>
    <dgm:cxn modelId="{46C95276-69FF-4427-99D0-4B1E8F07C2D0}" type="presOf" srcId="{C8F8F7AA-40C3-4B49-9416-E3786D2BC38A}" destId="{7E4A30C4-2BEA-4E2A-80E1-396355637C45}" srcOrd="0" destOrd="0" presId="urn:microsoft.com/office/officeart/2005/8/layout/orgChart1"/>
    <dgm:cxn modelId="{7A07D3CC-9FFC-47F2-A067-1BAE004EE9FF}" srcId="{171A26B6-1E01-4E15-A345-B5BBD175E055}" destId="{9B472E87-68CB-492B-92A6-FFA034BE6086}" srcOrd="3" destOrd="0" parTransId="{DCAC7183-B0FD-4BA0-A0A1-BC564C9C35D0}" sibTransId="{A9E1DDE4-7343-42E4-AD31-786B749679C7}"/>
    <dgm:cxn modelId="{2676F58F-FF76-436E-BF54-40F68ED1A13C}" type="presOf" srcId="{D6B40AF2-8F84-4818-A223-908B9D653335}" destId="{18DB4F8A-2DB4-4774-94E5-9BB5A60856E0}" srcOrd="0" destOrd="0" presId="urn:microsoft.com/office/officeart/2005/8/layout/orgChart1"/>
    <dgm:cxn modelId="{184A1F4B-24DB-40E0-AE5D-B5C8B5C58553}" type="presOf" srcId="{AA638882-3DB4-4F1F-B2B7-414FA90337B0}" destId="{69165F96-CCFD-4CE4-968F-BB8660A20EB6}" srcOrd="0" destOrd="0" presId="urn:microsoft.com/office/officeart/2005/8/layout/orgChart1"/>
    <dgm:cxn modelId="{72B4658C-CF5C-490F-B74F-27F9C3D258E5}" type="presOf" srcId="{24ABC182-AF53-4A8E-A9EB-D35569FEF298}" destId="{DEBEDD88-0C82-4267-A470-DDD8F3C30CC7}" srcOrd="0" destOrd="0" presId="urn:microsoft.com/office/officeart/2005/8/layout/orgChart1"/>
    <dgm:cxn modelId="{92DB9EC2-9F0F-45A2-BFD8-F4B984EB26BB}" type="presOf" srcId="{6B8BE4CD-A19E-42D2-874C-475679A4AFF0}" destId="{8EEE57C4-5E2D-4946-9D2E-C770723BEADD}" srcOrd="0" destOrd="0" presId="urn:microsoft.com/office/officeart/2005/8/layout/orgChart1"/>
    <dgm:cxn modelId="{43BE2BD0-1F0B-406F-8D39-FD096A7ECB59}" type="presParOf" srcId="{4AB74390-345F-4B2A-B701-21E613E1419A}" destId="{539609DC-0F92-4437-A332-D4F549DB6A78}" srcOrd="0" destOrd="0" presId="urn:microsoft.com/office/officeart/2005/8/layout/orgChart1"/>
    <dgm:cxn modelId="{EF5A5880-1F3A-4E42-B448-70533CD6CB65}" type="presParOf" srcId="{539609DC-0F92-4437-A332-D4F549DB6A78}" destId="{29B6D83E-A088-491D-9491-63B9E641756F}" srcOrd="0" destOrd="0" presId="urn:microsoft.com/office/officeart/2005/8/layout/orgChart1"/>
    <dgm:cxn modelId="{22392671-EDA1-4654-9B81-16F173FD8330}" type="presParOf" srcId="{29B6D83E-A088-491D-9491-63B9E641756F}" destId="{4CD4ED97-ECA4-4A71-B5A7-B83CBE1F0E32}" srcOrd="0" destOrd="0" presId="urn:microsoft.com/office/officeart/2005/8/layout/orgChart1"/>
    <dgm:cxn modelId="{887863A3-6656-48A6-9226-4EECA432D052}" type="presParOf" srcId="{29B6D83E-A088-491D-9491-63B9E641756F}" destId="{4DF794F5-F521-41D0-8A23-53A96AF45D64}" srcOrd="1" destOrd="0" presId="urn:microsoft.com/office/officeart/2005/8/layout/orgChart1"/>
    <dgm:cxn modelId="{3D6AA562-D005-43DF-AB91-2DD5F641041B}" type="presParOf" srcId="{539609DC-0F92-4437-A332-D4F549DB6A78}" destId="{D8260A7B-1BEC-4FCF-8EF1-42F10D4E2016}" srcOrd="1" destOrd="0" presId="urn:microsoft.com/office/officeart/2005/8/layout/orgChart1"/>
    <dgm:cxn modelId="{E884901B-C2A8-4FFF-B01F-DCDB40EB6C16}" type="presParOf" srcId="{539609DC-0F92-4437-A332-D4F549DB6A78}" destId="{6C57A786-EDB7-425B-BDF1-4734553AC371}" srcOrd="2" destOrd="0" presId="urn:microsoft.com/office/officeart/2005/8/layout/orgChart1"/>
    <dgm:cxn modelId="{3CAD7477-BD59-4C87-B385-0A381EF83D9B}" type="presParOf" srcId="{4AB74390-345F-4B2A-B701-21E613E1419A}" destId="{A85C9282-33A4-47E4-9446-CB71F2AC9A72}" srcOrd="1" destOrd="0" presId="urn:microsoft.com/office/officeart/2005/8/layout/orgChart1"/>
    <dgm:cxn modelId="{25433833-B86C-494E-9C95-374B03BC5FC6}" type="presParOf" srcId="{A85C9282-33A4-47E4-9446-CB71F2AC9A72}" destId="{8D31B8D9-4500-457D-A6BC-89B4C9A51DC4}" srcOrd="0" destOrd="0" presId="urn:microsoft.com/office/officeart/2005/8/layout/orgChart1"/>
    <dgm:cxn modelId="{F9FFDC03-B180-4848-A5BF-55AE89CFF5F9}" type="presParOf" srcId="{8D31B8D9-4500-457D-A6BC-89B4C9A51DC4}" destId="{4E61EEB0-1157-4FBB-B11F-FFF6893991E4}" srcOrd="0" destOrd="0" presId="urn:microsoft.com/office/officeart/2005/8/layout/orgChart1"/>
    <dgm:cxn modelId="{D0AB930C-A20D-49F7-878A-ADA28E09C225}" type="presParOf" srcId="{8D31B8D9-4500-457D-A6BC-89B4C9A51DC4}" destId="{77C68BC7-B0AD-4D42-A2F0-16A01D8FDD50}" srcOrd="1" destOrd="0" presId="urn:microsoft.com/office/officeart/2005/8/layout/orgChart1"/>
    <dgm:cxn modelId="{30D24D67-C0CE-48BE-9951-71DE57282197}" type="presParOf" srcId="{A85C9282-33A4-47E4-9446-CB71F2AC9A72}" destId="{43CD02B0-C844-4A66-9BEC-71C518235C56}" srcOrd="1" destOrd="0" presId="urn:microsoft.com/office/officeart/2005/8/layout/orgChart1"/>
    <dgm:cxn modelId="{825DBBCD-2E27-41E0-BC22-2597144BBB4E}" type="presParOf" srcId="{43CD02B0-C844-4A66-9BEC-71C518235C56}" destId="{D3724225-716F-479E-9658-E270BD28E246}" srcOrd="0" destOrd="0" presId="urn:microsoft.com/office/officeart/2005/8/layout/orgChart1"/>
    <dgm:cxn modelId="{D3D5FD67-C647-4552-9E53-1833A1F853C3}" type="presParOf" srcId="{43CD02B0-C844-4A66-9BEC-71C518235C56}" destId="{07887CA7-899E-418C-9221-ED4CFB837226}" srcOrd="1" destOrd="0" presId="urn:microsoft.com/office/officeart/2005/8/layout/orgChart1"/>
    <dgm:cxn modelId="{D5FE49A9-7100-41D2-9D08-540BFAB5C99E}" type="presParOf" srcId="{07887CA7-899E-418C-9221-ED4CFB837226}" destId="{6B7A7CE1-6E42-4BCC-84B4-78685B6D8386}" srcOrd="0" destOrd="0" presId="urn:microsoft.com/office/officeart/2005/8/layout/orgChart1"/>
    <dgm:cxn modelId="{B4509468-71A4-4599-906B-CA313D33DF0A}" type="presParOf" srcId="{6B7A7CE1-6E42-4BCC-84B4-78685B6D8386}" destId="{55A12349-68E6-4F0A-AA4A-94F993C25CC7}" srcOrd="0" destOrd="0" presId="urn:microsoft.com/office/officeart/2005/8/layout/orgChart1"/>
    <dgm:cxn modelId="{590055B5-DD0F-4506-9D7E-45F285CCF2B3}" type="presParOf" srcId="{6B7A7CE1-6E42-4BCC-84B4-78685B6D8386}" destId="{2045BC21-1E99-48FE-A0DB-87E096F1A1AD}" srcOrd="1" destOrd="0" presId="urn:microsoft.com/office/officeart/2005/8/layout/orgChart1"/>
    <dgm:cxn modelId="{7FD0A9AC-346E-4F00-AEC4-060611AED7A5}" type="presParOf" srcId="{07887CA7-899E-418C-9221-ED4CFB837226}" destId="{B16C903F-68AB-4FEF-A6A7-FD8A1A37787E}" srcOrd="1" destOrd="0" presId="urn:microsoft.com/office/officeart/2005/8/layout/orgChart1"/>
    <dgm:cxn modelId="{549BED91-6B61-411C-BEA5-760669B2393A}" type="presParOf" srcId="{07887CA7-899E-418C-9221-ED4CFB837226}" destId="{F5A26276-8402-45B6-A3D8-2F3DC7D9D964}" srcOrd="2" destOrd="0" presId="urn:microsoft.com/office/officeart/2005/8/layout/orgChart1"/>
    <dgm:cxn modelId="{7F56DEF2-3CC1-42BF-9F40-32FB0227BAE0}" type="presParOf" srcId="{43CD02B0-C844-4A66-9BEC-71C518235C56}" destId="{7E4A30C4-2BEA-4E2A-80E1-396355637C45}" srcOrd="2" destOrd="0" presId="urn:microsoft.com/office/officeart/2005/8/layout/orgChart1"/>
    <dgm:cxn modelId="{5D5146DA-2E23-4DB8-B060-20F7C7F6A5F9}" type="presParOf" srcId="{43CD02B0-C844-4A66-9BEC-71C518235C56}" destId="{725B106F-EA7E-403B-915D-BFECBBF9304E}" srcOrd="3" destOrd="0" presId="urn:microsoft.com/office/officeart/2005/8/layout/orgChart1"/>
    <dgm:cxn modelId="{85F50AC2-29CC-4D40-ABD6-DF44044C5B42}" type="presParOf" srcId="{725B106F-EA7E-403B-915D-BFECBBF9304E}" destId="{042969F5-BA32-45B5-A2B5-A3389D9215C9}" srcOrd="0" destOrd="0" presId="urn:microsoft.com/office/officeart/2005/8/layout/orgChart1"/>
    <dgm:cxn modelId="{AF298D99-2B26-4440-821A-01A77A0F267A}" type="presParOf" srcId="{042969F5-BA32-45B5-A2B5-A3389D9215C9}" destId="{6796F6F8-1859-41A7-9249-D8FF7DD8472B}" srcOrd="0" destOrd="0" presId="urn:microsoft.com/office/officeart/2005/8/layout/orgChart1"/>
    <dgm:cxn modelId="{ECCD7A6F-3366-40F6-B157-91F5C3ADA941}" type="presParOf" srcId="{042969F5-BA32-45B5-A2B5-A3389D9215C9}" destId="{63C1449A-BF78-4B64-B644-EB669FBFECC2}" srcOrd="1" destOrd="0" presId="urn:microsoft.com/office/officeart/2005/8/layout/orgChart1"/>
    <dgm:cxn modelId="{D689C714-3658-4AEE-84AB-9BC2BB1947EC}" type="presParOf" srcId="{725B106F-EA7E-403B-915D-BFECBBF9304E}" destId="{D2307C64-F34D-46CD-A9BC-D90C1F02EAB2}" srcOrd="1" destOrd="0" presId="urn:microsoft.com/office/officeart/2005/8/layout/orgChart1"/>
    <dgm:cxn modelId="{063EC8D8-1B1D-452F-999C-B1620CF2B659}" type="presParOf" srcId="{725B106F-EA7E-403B-915D-BFECBBF9304E}" destId="{4FCA73E4-7D05-4DB3-8173-529E58555EAF}" srcOrd="2" destOrd="0" presId="urn:microsoft.com/office/officeart/2005/8/layout/orgChart1"/>
    <dgm:cxn modelId="{3ABFF83F-775E-4234-9EB2-A052FB81CBC1}" type="presParOf" srcId="{43CD02B0-C844-4A66-9BEC-71C518235C56}" destId="{03E93C06-31B0-430E-A3B3-6363353ABA59}" srcOrd="4" destOrd="0" presId="urn:microsoft.com/office/officeart/2005/8/layout/orgChart1"/>
    <dgm:cxn modelId="{9DB86242-4548-4470-8DE0-5FA408174E70}" type="presParOf" srcId="{43CD02B0-C844-4A66-9BEC-71C518235C56}" destId="{2274BB0E-0672-412C-896C-482D22CC9321}" srcOrd="5" destOrd="0" presId="urn:microsoft.com/office/officeart/2005/8/layout/orgChart1"/>
    <dgm:cxn modelId="{682FAD31-C45E-4A44-9C46-993360BB6330}" type="presParOf" srcId="{2274BB0E-0672-412C-896C-482D22CC9321}" destId="{4CF08DD2-D2B7-4119-AD92-8C96A0BE2841}" srcOrd="0" destOrd="0" presId="urn:microsoft.com/office/officeart/2005/8/layout/orgChart1"/>
    <dgm:cxn modelId="{7CDC3F3D-29C7-4690-9B60-40DCB735EB9A}" type="presParOf" srcId="{4CF08DD2-D2B7-4119-AD92-8C96A0BE2841}" destId="{67A762B2-9950-4A96-8109-28EE3A81CB00}" srcOrd="0" destOrd="0" presId="urn:microsoft.com/office/officeart/2005/8/layout/orgChart1"/>
    <dgm:cxn modelId="{9C610E90-8D73-4E0E-93DC-8CC976F49957}" type="presParOf" srcId="{4CF08DD2-D2B7-4119-AD92-8C96A0BE2841}" destId="{E200FF5C-36F5-468B-BB32-25EAF347E55D}" srcOrd="1" destOrd="0" presId="urn:microsoft.com/office/officeart/2005/8/layout/orgChart1"/>
    <dgm:cxn modelId="{7457E852-09F7-4772-82D9-9F63EB8F298B}" type="presParOf" srcId="{2274BB0E-0672-412C-896C-482D22CC9321}" destId="{6ED0098D-5DB7-4956-B5C8-CEA9B30004A1}" srcOrd="1" destOrd="0" presId="urn:microsoft.com/office/officeart/2005/8/layout/orgChart1"/>
    <dgm:cxn modelId="{7A7AD9C4-4F45-4D5A-9F29-EDCB9928155C}" type="presParOf" srcId="{2274BB0E-0672-412C-896C-482D22CC9321}" destId="{5AC8B1DF-9C8E-4E06-A57E-6C7E1B93F0A5}" srcOrd="2" destOrd="0" presId="urn:microsoft.com/office/officeart/2005/8/layout/orgChart1"/>
    <dgm:cxn modelId="{0C05AB11-12A7-4540-ABFB-E9A7490ACF97}" type="presParOf" srcId="{A85C9282-33A4-47E4-9446-CB71F2AC9A72}" destId="{80C8EE19-AE21-4DFA-A1B6-094E200272AD}" srcOrd="2" destOrd="0" presId="urn:microsoft.com/office/officeart/2005/8/layout/orgChart1"/>
    <dgm:cxn modelId="{14998153-2825-4F64-B70C-2769AC97F824}" type="presParOf" srcId="{80C8EE19-AE21-4DFA-A1B6-094E200272AD}" destId="{8FF7FB3B-B557-4910-B34B-99F4E2A49C1D}" srcOrd="0" destOrd="0" presId="urn:microsoft.com/office/officeart/2005/8/layout/orgChart1"/>
    <dgm:cxn modelId="{18FA0D13-B0BF-4869-81A8-DE986DD5D01B}" type="presParOf" srcId="{80C8EE19-AE21-4DFA-A1B6-094E200272AD}" destId="{8BD26AA7-79D8-4C85-B841-F0E8AF05DCFA}" srcOrd="1" destOrd="0" presId="urn:microsoft.com/office/officeart/2005/8/layout/orgChart1"/>
    <dgm:cxn modelId="{684A8A61-759F-4874-AACD-A124EBC058B2}" type="presParOf" srcId="{8BD26AA7-79D8-4C85-B841-F0E8AF05DCFA}" destId="{AED5F267-1F9E-42E0-B0A3-8FB3DF10B712}" srcOrd="0" destOrd="0" presId="urn:microsoft.com/office/officeart/2005/8/layout/orgChart1"/>
    <dgm:cxn modelId="{55CEC8B3-9FE5-4160-B630-0265EC5F2E2B}" type="presParOf" srcId="{AED5F267-1F9E-42E0-B0A3-8FB3DF10B712}" destId="{F9CF6B01-F7AF-4863-9A49-D4AEED2AE44A}" srcOrd="0" destOrd="0" presId="urn:microsoft.com/office/officeart/2005/8/layout/orgChart1"/>
    <dgm:cxn modelId="{4284FB0D-F9A2-4F16-8BD0-094B61565F9B}" type="presParOf" srcId="{AED5F267-1F9E-42E0-B0A3-8FB3DF10B712}" destId="{555FFC81-960D-4F3D-B0AA-7941963EF40F}" srcOrd="1" destOrd="0" presId="urn:microsoft.com/office/officeart/2005/8/layout/orgChart1"/>
    <dgm:cxn modelId="{9AF648D0-34C9-47AE-A986-D251C39447F6}" type="presParOf" srcId="{8BD26AA7-79D8-4C85-B841-F0E8AF05DCFA}" destId="{3EFDF487-28C0-4767-9CD2-8E166D036C9F}" srcOrd="1" destOrd="0" presId="urn:microsoft.com/office/officeart/2005/8/layout/orgChart1"/>
    <dgm:cxn modelId="{CB4F6E7E-C389-45FF-BDF9-3E961DB820E6}" type="presParOf" srcId="{3EFDF487-28C0-4767-9CD2-8E166D036C9F}" destId="{20D5FEB3-FD51-403D-BE84-B2E5C8ED1BAD}" srcOrd="0" destOrd="0" presId="urn:microsoft.com/office/officeart/2005/8/layout/orgChart1"/>
    <dgm:cxn modelId="{02C0ECE1-83BB-402C-AFEA-0E578A2B83B3}" type="presParOf" srcId="{3EFDF487-28C0-4767-9CD2-8E166D036C9F}" destId="{6784D690-A192-46F8-9AB9-944F192E9975}" srcOrd="1" destOrd="0" presId="urn:microsoft.com/office/officeart/2005/8/layout/orgChart1"/>
    <dgm:cxn modelId="{82B5F172-6273-4E85-9963-CEA6BC1E852F}" type="presParOf" srcId="{6784D690-A192-46F8-9AB9-944F192E9975}" destId="{11EED2C2-258B-4C3F-BCEB-164B4F38442A}" srcOrd="0" destOrd="0" presId="urn:microsoft.com/office/officeart/2005/8/layout/orgChart1"/>
    <dgm:cxn modelId="{A907C44F-24B1-43EC-AAE4-4E1202E01A08}" type="presParOf" srcId="{11EED2C2-258B-4C3F-BCEB-164B4F38442A}" destId="{AAF5CA85-1521-48C1-8276-06D5560DB541}" srcOrd="0" destOrd="0" presId="urn:microsoft.com/office/officeart/2005/8/layout/orgChart1"/>
    <dgm:cxn modelId="{ECBEFF03-B3DF-4CDA-B069-5120495A3A97}" type="presParOf" srcId="{11EED2C2-258B-4C3F-BCEB-164B4F38442A}" destId="{0D651242-B69A-4197-A67B-D9AB21F29C61}" srcOrd="1" destOrd="0" presId="urn:microsoft.com/office/officeart/2005/8/layout/orgChart1"/>
    <dgm:cxn modelId="{A563FF0B-CD06-4F51-BB66-BD11C9EA5230}" type="presParOf" srcId="{6784D690-A192-46F8-9AB9-944F192E9975}" destId="{ECDAF497-0041-4721-9614-DBD82399F63E}" srcOrd="1" destOrd="0" presId="urn:microsoft.com/office/officeart/2005/8/layout/orgChart1"/>
    <dgm:cxn modelId="{D2ECA072-521C-46FF-8D36-9C53068F4EB7}" type="presParOf" srcId="{6784D690-A192-46F8-9AB9-944F192E9975}" destId="{CF5C4F9A-118C-4604-99B7-1F3037CDC29E}" srcOrd="2" destOrd="0" presId="urn:microsoft.com/office/officeart/2005/8/layout/orgChart1"/>
    <dgm:cxn modelId="{A93C5119-7CCC-41F8-A8AE-7D917271113D}" type="presParOf" srcId="{8BD26AA7-79D8-4C85-B841-F0E8AF05DCFA}" destId="{1480CEC2-C19D-432A-BD65-D07A7CEF1D96}" srcOrd="2" destOrd="0" presId="urn:microsoft.com/office/officeart/2005/8/layout/orgChart1"/>
    <dgm:cxn modelId="{41132B69-578D-437A-8E62-DBF5EB7EF70E}" type="presParOf" srcId="{1480CEC2-C19D-432A-BD65-D07A7CEF1D96}" destId="{806679D6-8BAD-4482-B481-10C4E66CACE1}" srcOrd="0" destOrd="0" presId="urn:microsoft.com/office/officeart/2005/8/layout/orgChart1"/>
    <dgm:cxn modelId="{8199D6CF-C3AC-4166-B8C0-AF515242B94F}" type="presParOf" srcId="{1480CEC2-C19D-432A-BD65-D07A7CEF1D96}" destId="{6734DC2D-7EB6-4E43-955F-56E47B2E9FC1}" srcOrd="1" destOrd="0" presId="urn:microsoft.com/office/officeart/2005/8/layout/orgChart1"/>
    <dgm:cxn modelId="{2ED239D1-4F3E-4E3E-A730-4CD5425E5D89}" type="presParOf" srcId="{6734DC2D-7EB6-4E43-955F-56E47B2E9FC1}" destId="{ACE44B40-7123-4F68-BADE-45D33A8C771A}" srcOrd="0" destOrd="0" presId="urn:microsoft.com/office/officeart/2005/8/layout/orgChart1"/>
    <dgm:cxn modelId="{7B7810EB-3E56-49B3-B390-5B4AA9D3F420}" type="presParOf" srcId="{ACE44B40-7123-4F68-BADE-45D33A8C771A}" destId="{8EE648C5-EAB6-413A-AEBD-C6F850492FD8}" srcOrd="0" destOrd="0" presId="urn:microsoft.com/office/officeart/2005/8/layout/orgChart1"/>
    <dgm:cxn modelId="{13AC534F-02F9-4580-B815-47C825AFDF9F}" type="presParOf" srcId="{ACE44B40-7123-4F68-BADE-45D33A8C771A}" destId="{39D1BCDA-740A-4B70-ACDC-DE44DE291052}" srcOrd="1" destOrd="0" presId="urn:microsoft.com/office/officeart/2005/8/layout/orgChart1"/>
    <dgm:cxn modelId="{77C9FAA2-989D-4857-A5D0-6FF7C5575532}" type="presParOf" srcId="{6734DC2D-7EB6-4E43-955F-56E47B2E9FC1}" destId="{1242FE7D-1DE3-459E-82D9-3F92ADFBBE88}" srcOrd="1" destOrd="0" presId="urn:microsoft.com/office/officeart/2005/8/layout/orgChart1"/>
    <dgm:cxn modelId="{C7B1D4D4-135E-4C0F-9705-035E25273B2A}" type="presParOf" srcId="{6734DC2D-7EB6-4E43-955F-56E47B2E9FC1}" destId="{FD9ABD01-1F7F-43DC-A36E-2A5170184407}" srcOrd="2" destOrd="0" presId="urn:microsoft.com/office/officeart/2005/8/layout/orgChart1"/>
    <dgm:cxn modelId="{BC0D1CEB-50FC-468D-A071-B7DB055DCF7D}" type="presParOf" srcId="{1480CEC2-C19D-432A-BD65-D07A7CEF1D96}" destId="{D7EFB127-302B-4274-8A7D-AD502623180F}" srcOrd="2" destOrd="0" presId="urn:microsoft.com/office/officeart/2005/8/layout/orgChart1"/>
    <dgm:cxn modelId="{B93CEB50-A01C-4179-9E60-1CF5A460D151}" type="presParOf" srcId="{1480CEC2-C19D-432A-BD65-D07A7CEF1D96}" destId="{786F7017-E3EC-4668-B963-62DB304B5E7C}" srcOrd="3" destOrd="0" presId="urn:microsoft.com/office/officeart/2005/8/layout/orgChart1"/>
    <dgm:cxn modelId="{1578EA0D-B58C-433B-B04B-B3F26B771711}" type="presParOf" srcId="{786F7017-E3EC-4668-B963-62DB304B5E7C}" destId="{8DB3DF46-A153-4EF1-ABE0-DC1E7A86B06E}" srcOrd="0" destOrd="0" presId="urn:microsoft.com/office/officeart/2005/8/layout/orgChart1"/>
    <dgm:cxn modelId="{BA0FD6C9-2E48-4279-9089-643A609AB49B}" type="presParOf" srcId="{8DB3DF46-A153-4EF1-ABE0-DC1E7A86B06E}" destId="{D18301F1-DF40-4B06-ABA7-6486665EDA75}" srcOrd="0" destOrd="0" presId="urn:microsoft.com/office/officeart/2005/8/layout/orgChart1"/>
    <dgm:cxn modelId="{33BF1E6B-9CC4-4FD2-9F6B-E4DAD0C9323B}" type="presParOf" srcId="{8DB3DF46-A153-4EF1-ABE0-DC1E7A86B06E}" destId="{A3129F24-62E2-4943-B443-4ECE5AC03DCF}" srcOrd="1" destOrd="0" presId="urn:microsoft.com/office/officeart/2005/8/layout/orgChart1"/>
    <dgm:cxn modelId="{AED26408-DFC6-4772-B267-7A0A9D9B7772}" type="presParOf" srcId="{786F7017-E3EC-4668-B963-62DB304B5E7C}" destId="{9A7C5AAD-6FE5-4309-A350-46D4A5ED73A6}" srcOrd="1" destOrd="0" presId="urn:microsoft.com/office/officeart/2005/8/layout/orgChart1"/>
    <dgm:cxn modelId="{89207C97-5847-43EB-9DF7-1AFB57B3542D}" type="presParOf" srcId="{786F7017-E3EC-4668-B963-62DB304B5E7C}" destId="{F7ABA27C-0AA7-4EA9-B4E4-3DEFF0E19D59}" srcOrd="2" destOrd="0" presId="urn:microsoft.com/office/officeart/2005/8/layout/orgChart1"/>
    <dgm:cxn modelId="{151229C9-8E05-4799-87CD-7C96FECED2A9}" type="presParOf" srcId="{1480CEC2-C19D-432A-BD65-D07A7CEF1D96}" destId="{DEBEDD88-0C82-4267-A470-DDD8F3C30CC7}" srcOrd="4" destOrd="0" presId="urn:microsoft.com/office/officeart/2005/8/layout/orgChart1"/>
    <dgm:cxn modelId="{2BFF39A2-C64A-4B10-9A53-6B66ADC72683}" type="presParOf" srcId="{1480CEC2-C19D-432A-BD65-D07A7CEF1D96}" destId="{3F95D9D2-5F4C-4972-9012-298AD0039724}" srcOrd="5" destOrd="0" presId="urn:microsoft.com/office/officeart/2005/8/layout/orgChart1"/>
    <dgm:cxn modelId="{260A8DB4-3D26-45AA-A14B-18FE8950002B}" type="presParOf" srcId="{3F95D9D2-5F4C-4972-9012-298AD0039724}" destId="{B2A1D33E-1400-48DB-8112-775E49C36C13}" srcOrd="0" destOrd="0" presId="urn:microsoft.com/office/officeart/2005/8/layout/orgChart1"/>
    <dgm:cxn modelId="{67D4FA21-4FB1-4EE0-A666-31F7ABB753A8}" type="presParOf" srcId="{B2A1D33E-1400-48DB-8112-775E49C36C13}" destId="{41A82BB2-C0EA-4205-9D74-663D3891D59C}" srcOrd="0" destOrd="0" presId="urn:microsoft.com/office/officeart/2005/8/layout/orgChart1"/>
    <dgm:cxn modelId="{BD08F919-DA7E-4954-A766-D0DD9B9C87D4}" type="presParOf" srcId="{B2A1D33E-1400-48DB-8112-775E49C36C13}" destId="{149FDD9B-C4D6-4449-90E1-AD259E00B08F}" srcOrd="1" destOrd="0" presId="urn:microsoft.com/office/officeart/2005/8/layout/orgChart1"/>
    <dgm:cxn modelId="{A8AE2E57-9FCA-4D1D-BA92-B006254B878B}" type="presParOf" srcId="{3F95D9D2-5F4C-4972-9012-298AD0039724}" destId="{4CC6D65C-DBB5-4B17-AA9B-F5965C7FD820}" srcOrd="1" destOrd="0" presId="urn:microsoft.com/office/officeart/2005/8/layout/orgChart1"/>
    <dgm:cxn modelId="{FD1473AB-34AF-4BA0-8C13-802ED276F851}" type="presParOf" srcId="{3F95D9D2-5F4C-4972-9012-298AD0039724}" destId="{2142AA6D-B5AB-4EB7-A7E1-734D6218D5EE}" srcOrd="2" destOrd="0" presId="urn:microsoft.com/office/officeart/2005/8/layout/orgChart1"/>
    <dgm:cxn modelId="{B55B141E-0CFA-4C83-A4A2-00082EFA039F}" type="presParOf" srcId="{1480CEC2-C19D-432A-BD65-D07A7CEF1D96}" destId="{8EEE57C4-5E2D-4946-9D2E-C770723BEADD}" srcOrd="6" destOrd="0" presId="urn:microsoft.com/office/officeart/2005/8/layout/orgChart1"/>
    <dgm:cxn modelId="{0CA7013A-B34A-4E3C-AD11-DB1A38B69883}" type="presParOf" srcId="{1480CEC2-C19D-432A-BD65-D07A7CEF1D96}" destId="{1DF63623-020C-48FE-8554-E4F58869C69D}" srcOrd="7" destOrd="0" presId="urn:microsoft.com/office/officeart/2005/8/layout/orgChart1"/>
    <dgm:cxn modelId="{1FF83D52-647C-4B4E-8C7C-A8A01CDBDF9D}" type="presParOf" srcId="{1DF63623-020C-48FE-8554-E4F58869C69D}" destId="{B6522528-1700-49BC-AFEA-6EBF2FDFA067}" srcOrd="0" destOrd="0" presId="urn:microsoft.com/office/officeart/2005/8/layout/orgChart1"/>
    <dgm:cxn modelId="{33D78E7C-34FB-4D2E-9B9A-A8CBAD97A729}" type="presParOf" srcId="{B6522528-1700-49BC-AFEA-6EBF2FDFA067}" destId="{71596F2C-C160-4D3D-AB21-BFF0AF9F9F36}" srcOrd="0" destOrd="0" presId="urn:microsoft.com/office/officeart/2005/8/layout/orgChart1"/>
    <dgm:cxn modelId="{62687D7B-372D-4AFE-97E6-9F479467CE7F}" type="presParOf" srcId="{B6522528-1700-49BC-AFEA-6EBF2FDFA067}" destId="{27268337-F5FB-4A6D-8E5D-0097CFB2D7BD}" srcOrd="1" destOrd="0" presId="urn:microsoft.com/office/officeart/2005/8/layout/orgChart1"/>
    <dgm:cxn modelId="{61E3A8D4-9200-4FAF-984B-78702BBB082D}" type="presParOf" srcId="{1DF63623-020C-48FE-8554-E4F58869C69D}" destId="{011E09B8-30F4-4248-B7E2-E2FDB989829C}" srcOrd="1" destOrd="0" presId="urn:microsoft.com/office/officeart/2005/8/layout/orgChart1"/>
    <dgm:cxn modelId="{91EE17D8-73FE-4BC1-85B0-D624DC28E403}" type="presParOf" srcId="{1DF63623-020C-48FE-8554-E4F58869C69D}" destId="{DAB03E92-239A-48A8-82BB-681F6D9F40D0}" srcOrd="2" destOrd="0" presId="urn:microsoft.com/office/officeart/2005/8/layout/orgChart1"/>
    <dgm:cxn modelId="{F77B0AF5-FFE3-4A75-8AA7-8F40E3AA871C}" type="presParOf" srcId="{1480CEC2-C19D-432A-BD65-D07A7CEF1D96}" destId="{F6A2B549-AC93-4A3D-BB53-8A243442D342}" srcOrd="8" destOrd="0" presId="urn:microsoft.com/office/officeart/2005/8/layout/orgChart1"/>
    <dgm:cxn modelId="{9E45628C-7BC5-446A-9B1A-4E23FFC847FE}" type="presParOf" srcId="{1480CEC2-C19D-432A-BD65-D07A7CEF1D96}" destId="{B8B78107-6101-4D50-880B-3365E79C72AA}" srcOrd="9" destOrd="0" presId="urn:microsoft.com/office/officeart/2005/8/layout/orgChart1"/>
    <dgm:cxn modelId="{9BE64C50-A9F2-4E67-80C5-D9D5AFB6B9E4}" type="presParOf" srcId="{B8B78107-6101-4D50-880B-3365E79C72AA}" destId="{AD5DB862-D083-4CB7-8196-FB46ECCC5082}" srcOrd="0" destOrd="0" presId="urn:microsoft.com/office/officeart/2005/8/layout/orgChart1"/>
    <dgm:cxn modelId="{00FCDB8C-0607-4602-8A9D-15FC64ED0EB1}" type="presParOf" srcId="{AD5DB862-D083-4CB7-8196-FB46ECCC5082}" destId="{69165F96-CCFD-4CE4-968F-BB8660A20EB6}" srcOrd="0" destOrd="0" presId="urn:microsoft.com/office/officeart/2005/8/layout/orgChart1"/>
    <dgm:cxn modelId="{C54D4D74-D464-46EB-8E65-575CACB50EFF}" type="presParOf" srcId="{AD5DB862-D083-4CB7-8196-FB46ECCC5082}" destId="{319ED921-E570-4651-9E9C-A56A42479B48}" srcOrd="1" destOrd="0" presId="urn:microsoft.com/office/officeart/2005/8/layout/orgChart1"/>
    <dgm:cxn modelId="{434E361A-AFCA-4554-BBEF-42CDC4B68CA8}" type="presParOf" srcId="{B8B78107-6101-4D50-880B-3365E79C72AA}" destId="{DD1AFA86-2698-42FD-99CD-007402E35890}" srcOrd="1" destOrd="0" presId="urn:microsoft.com/office/officeart/2005/8/layout/orgChart1"/>
    <dgm:cxn modelId="{0954E2FB-7497-4CF7-9CE8-A340710E441E}" type="presParOf" srcId="{B8B78107-6101-4D50-880B-3365E79C72AA}" destId="{BAEFC5E8-7C31-4F82-A668-39F66FBFD345}" srcOrd="2" destOrd="0" presId="urn:microsoft.com/office/officeart/2005/8/layout/orgChart1"/>
    <dgm:cxn modelId="{73230CA8-AE15-4A48-934C-245B345C3339}" type="presParOf" srcId="{1480CEC2-C19D-432A-BD65-D07A7CEF1D96}" destId="{16BD2724-F81F-402D-8AF7-6AE5D2BAB37C}" srcOrd="10" destOrd="0" presId="urn:microsoft.com/office/officeart/2005/8/layout/orgChart1"/>
    <dgm:cxn modelId="{E6EC502F-094B-43D8-8B1F-C912FBA6482E}" type="presParOf" srcId="{1480CEC2-C19D-432A-BD65-D07A7CEF1D96}" destId="{A2C7E113-F8CA-4894-9BBA-9DB7220F4474}" srcOrd="11" destOrd="0" presId="urn:microsoft.com/office/officeart/2005/8/layout/orgChart1"/>
    <dgm:cxn modelId="{AE55509B-AB75-425F-B0B8-F41A85DC0294}" type="presParOf" srcId="{A2C7E113-F8CA-4894-9BBA-9DB7220F4474}" destId="{8E15388A-CD85-4CC3-B325-8C0E5F998F0B}" srcOrd="0" destOrd="0" presId="urn:microsoft.com/office/officeart/2005/8/layout/orgChart1"/>
    <dgm:cxn modelId="{D756801C-ECAA-4BB6-A6D3-A7A88053A616}" type="presParOf" srcId="{8E15388A-CD85-4CC3-B325-8C0E5F998F0B}" destId="{18DB4F8A-2DB4-4774-94E5-9BB5A60856E0}" srcOrd="0" destOrd="0" presId="urn:microsoft.com/office/officeart/2005/8/layout/orgChart1"/>
    <dgm:cxn modelId="{E2AE4CAC-96EF-4688-A566-B037B5994F86}" type="presParOf" srcId="{8E15388A-CD85-4CC3-B325-8C0E5F998F0B}" destId="{3F7C76F9-9C94-4CD9-8D53-80ABB71C2E47}" srcOrd="1" destOrd="0" presId="urn:microsoft.com/office/officeart/2005/8/layout/orgChart1"/>
    <dgm:cxn modelId="{D479307A-5484-4903-9CAE-526F53B35FB3}" type="presParOf" srcId="{A2C7E113-F8CA-4894-9BBA-9DB7220F4474}" destId="{D924835A-CDE7-4673-A4DA-ACB233C70CE0}" srcOrd="1" destOrd="0" presId="urn:microsoft.com/office/officeart/2005/8/layout/orgChart1"/>
    <dgm:cxn modelId="{4E200BD7-35E1-42CD-9826-77A5BBB30475}" type="presParOf" srcId="{A2C7E113-F8CA-4894-9BBA-9DB7220F4474}" destId="{90BBEED0-9571-434B-A10D-BB9FEF4C26CA}" srcOrd="2" destOrd="0" presId="urn:microsoft.com/office/officeart/2005/8/layout/orgChart1"/>
    <dgm:cxn modelId="{EE6CC9BC-BEA2-4D5E-8B66-91D1EDA0DE94}" type="presParOf" srcId="{1480CEC2-C19D-432A-BD65-D07A7CEF1D96}" destId="{E22760D7-AA86-407D-9153-53174E96F476}" srcOrd="12" destOrd="0" presId="urn:microsoft.com/office/officeart/2005/8/layout/orgChart1"/>
    <dgm:cxn modelId="{9C64F0FD-6EC6-4EFA-A5EA-6C2898118E0E}" type="presParOf" srcId="{1480CEC2-C19D-432A-BD65-D07A7CEF1D96}" destId="{D0D7648E-D000-4D55-8703-76C1520F76AF}" srcOrd="13" destOrd="0" presId="urn:microsoft.com/office/officeart/2005/8/layout/orgChart1"/>
    <dgm:cxn modelId="{731E1D75-9F87-44B6-B47F-89DBCF6E2EB7}" type="presParOf" srcId="{D0D7648E-D000-4D55-8703-76C1520F76AF}" destId="{B748588B-5BB5-42C4-B0BA-1B3E2D4DAC0A}" srcOrd="0" destOrd="0" presId="urn:microsoft.com/office/officeart/2005/8/layout/orgChart1"/>
    <dgm:cxn modelId="{A3363D43-3211-4044-BD3D-824714D656AE}" type="presParOf" srcId="{B748588B-5BB5-42C4-B0BA-1B3E2D4DAC0A}" destId="{A581DB5E-F472-4D46-80C5-6F043830A16B}" srcOrd="0" destOrd="0" presId="urn:microsoft.com/office/officeart/2005/8/layout/orgChart1"/>
    <dgm:cxn modelId="{9588451F-46FB-4692-878D-30CF1C77088A}" type="presParOf" srcId="{B748588B-5BB5-42C4-B0BA-1B3E2D4DAC0A}" destId="{BB2ED338-5C79-4CEB-BAA8-58B346FB04B1}" srcOrd="1" destOrd="0" presId="urn:microsoft.com/office/officeart/2005/8/layout/orgChart1"/>
    <dgm:cxn modelId="{B19C177A-EAC5-4286-A30C-060E47CAD65F}" type="presParOf" srcId="{D0D7648E-D000-4D55-8703-76C1520F76AF}" destId="{E367157D-B676-43E6-A46E-1FBF451873BE}" srcOrd="1" destOrd="0" presId="urn:microsoft.com/office/officeart/2005/8/layout/orgChart1"/>
    <dgm:cxn modelId="{5BB1F75D-4874-4F4B-9C1C-44638EAE7525}" type="presParOf" srcId="{D0D7648E-D000-4D55-8703-76C1520F76AF}" destId="{B5F425D5-7F7A-4801-9F36-0FD657AB797E}" srcOrd="2" destOrd="0" presId="urn:microsoft.com/office/officeart/2005/8/layout/orgChart1"/>
  </dgm:cxnLst>
  <dgm:bg>
    <a:solidFill>
      <a:sysClr val="window" lastClr="FFFFFF"/>
    </a:solidFill>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5E9663-80E0-4787-BD77-87BE41FD955D}">
      <dsp:nvSpPr>
        <dsp:cNvPr id="0" name=""/>
        <dsp:cNvSpPr/>
      </dsp:nvSpPr>
      <dsp:spPr>
        <a:xfrm>
          <a:off x="3002158" y="847866"/>
          <a:ext cx="2807407" cy="470758"/>
        </a:xfrm>
        <a:custGeom>
          <a:avLst/>
          <a:gdLst/>
          <a:ahLst/>
          <a:cxnLst/>
          <a:rect l="0" t="0" r="0" b="0"/>
          <a:pathLst>
            <a:path>
              <a:moveTo>
                <a:pt x="0" y="0"/>
              </a:moveTo>
              <a:lnTo>
                <a:pt x="0" y="426063"/>
              </a:lnTo>
              <a:lnTo>
                <a:pt x="2689136" y="426063"/>
              </a:lnTo>
              <a:lnTo>
                <a:pt x="2689136" y="47426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210F3A2-2EA0-408E-B10A-B717A447C35F}">
      <dsp:nvSpPr>
        <dsp:cNvPr id="0" name=""/>
        <dsp:cNvSpPr/>
      </dsp:nvSpPr>
      <dsp:spPr>
        <a:xfrm>
          <a:off x="3002158" y="847866"/>
          <a:ext cx="2156265" cy="470758"/>
        </a:xfrm>
        <a:custGeom>
          <a:avLst/>
          <a:gdLst/>
          <a:ahLst/>
          <a:cxnLst/>
          <a:rect l="0" t="0" r="0" b="0"/>
          <a:pathLst>
            <a:path>
              <a:moveTo>
                <a:pt x="0" y="0"/>
              </a:moveTo>
              <a:lnTo>
                <a:pt x="0" y="426063"/>
              </a:lnTo>
              <a:lnTo>
                <a:pt x="2033136" y="426063"/>
              </a:lnTo>
              <a:lnTo>
                <a:pt x="2033136" y="47426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49489E-4EE4-40F7-BFD4-43483327C50C}">
      <dsp:nvSpPr>
        <dsp:cNvPr id="0" name=""/>
        <dsp:cNvSpPr/>
      </dsp:nvSpPr>
      <dsp:spPr>
        <a:xfrm>
          <a:off x="3002158" y="847866"/>
          <a:ext cx="1354606" cy="470758"/>
        </a:xfrm>
        <a:custGeom>
          <a:avLst/>
          <a:gdLst/>
          <a:ahLst/>
          <a:cxnLst/>
          <a:rect l="0" t="0" r="0" b="0"/>
          <a:pathLst>
            <a:path>
              <a:moveTo>
                <a:pt x="0" y="0"/>
              </a:moveTo>
              <a:lnTo>
                <a:pt x="0" y="426063"/>
              </a:lnTo>
              <a:lnTo>
                <a:pt x="1312274" y="426063"/>
              </a:lnTo>
              <a:lnTo>
                <a:pt x="1312274" y="47426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09F11FF-DF51-4E9B-BAE5-06D8407C39EC}">
      <dsp:nvSpPr>
        <dsp:cNvPr id="0" name=""/>
        <dsp:cNvSpPr/>
      </dsp:nvSpPr>
      <dsp:spPr>
        <a:xfrm>
          <a:off x="3002158" y="847866"/>
          <a:ext cx="556472" cy="470758"/>
        </a:xfrm>
        <a:custGeom>
          <a:avLst/>
          <a:gdLst/>
          <a:ahLst/>
          <a:cxnLst/>
          <a:rect l="0" t="0" r="0" b="0"/>
          <a:pathLst>
            <a:path>
              <a:moveTo>
                <a:pt x="0" y="0"/>
              </a:moveTo>
              <a:lnTo>
                <a:pt x="0" y="426063"/>
              </a:lnTo>
              <a:lnTo>
                <a:pt x="594963" y="426063"/>
              </a:lnTo>
              <a:lnTo>
                <a:pt x="594963" y="47426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40DAB58-83BC-452B-963C-F16A4B8BF6EF}">
      <dsp:nvSpPr>
        <dsp:cNvPr id="0" name=""/>
        <dsp:cNvSpPr/>
      </dsp:nvSpPr>
      <dsp:spPr>
        <a:xfrm>
          <a:off x="2329004" y="1758098"/>
          <a:ext cx="137927" cy="1503844"/>
        </a:xfrm>
        <a:custGeom>
          <a:avLst/>
          <a:gdLst/>
          <a:ahLst/>
          <a:cxnLst/>
          <a:rect l="0" t="0" r="0" b="0"/>
          <a:pathLst>
            <a:path>
              <a:moveTo>
                <a:pt x="0" y="0"/>
              </a:moveTo>
              <a:lnTo>
                <a:pt x="0" y="1515063"/>
              </a:lnTo>
              <a:lnTo>
                <a:pt x="138956" y="151506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79C219-3BFC-4BDE-83B7-24879B97E02D}">
      <dsp:nvSpPr>
        <dsp:cNvPr id="0" name=""/>
        <dsp:cNvSpPr/>
      </dsp:nvSpPr>
      <dsp:spPr>
        <a:xfrm>
          <a:off x="2329004" y="1758098"/>
          <a:ext cx="137927" cy="1180290"/>
        </a:xfrm>
        <a:custGeom>
          <a:avLst/>
          <a:gdLst/>
          <a:ahLst/>
          <a:cxnLst/>
          <a:rect l="0" t="0" r="0" b="0"/>
          <a:pathLst>
            <a:path>
              <a:moveTo>
                <a:pt x="0" y="0"/>
              </a:moveTo>
              <a:lnTo>
                <a:pt x="0" y="1189095"/>
              </a:lnTo>
              <a:lnTo>
                <a:pt x="138956" y="11890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C2F4BDC-D948-4154-9D8E-331D5080BCBD}">
      <dsp:nvSpPr>
        <dsp:cNvPr id="0" name=""/>
        <dsp:cNvSpPr/>
      </dsp:nvSpPr>
      <dsp:spPr>
        <a:xfrm>
          <a:off x="2329004" y="1758098"/>
          <a:ext cx="137927" cy="856735"/>
        </a:xfrm>
        <a:custGeom>
          <a:avLst/>
          <a:gdLst/>
          <a:ahLst/>
          <a:cxnLst/>
          <a:rect l="0" t="0" r="0" b="0"/>
          <a:pathLst>
            <a:path>
              <a:moveTo>
                <a:pt x="0" y="0"/>
              </a:moveTo>
              <a:lnTo>
                <a:pt x="0" y="863126"/>
              </a:lnTo>
              <a:lnTo>
                <a:pt x="138956" y="86312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6393841-1F89-4E24-B670-A5F02A59D63A}">
      <dsp:nvSpPr>
        <dsp:cNvPr id="0" name=""/>
        <dsp:cNvSpPr/>
      </dsp:nvSpPr>
      <dsp:spPr>
        <a:xfrm>
          <a:off x="2329004" y="1758098"/>
          <a:ext cx="137927" cy="533181"/>
        </a:xfrm>
        <a:custGeom>
          <a:avLst/>
          <a:gdLst/>
          <a:ahLst/>
          <a:cxnLst/>
          <a:rect l="0" t="0" r="0" b="0"/>
          <a:pathLst>
            <a:path>
              <a:moveTo>
                <a:pt x="0" y="0"/>
              </a:moveTo>
              <a:lnTo>
                <a:pt x="0" y="537158"/>
              </a:lnTo>
              <a:lnTo>
                <a:pt x="138956" y="53715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3D2798B-D9B3-4478-815B-D93DE13CC6FF}">
      <dsp:nvSpPr>
        <dsp:cNvPr id="0" name=""/>
        <dsp:cNvSpPr/>
      </dsp:nvSpPr>
      <dsp:spPr>
        <a:xfrm>
          <a:off x="2329004" y="1758098"/>
          <a:ext cx="137927" cy="209626"/>
        </a:xfrm>
        <a:custGeom>
          <a:avLst/>
          <a:gdLst/>
          <a:ahLst/>
          <a:cxnLst/>
          <a:rect l="0" t="0" r="0" b="0"/>
          <a:pathLst>
            <a:path>
              <a:moveTo>
                <a:pt x="0" y="0"/>
              </a:moveTo>
              <a:lnTo>
                <a:pt x="0" y="211190"/>
              </a:lnTo>
              <a:lnTo>
                <a:pt x="138956" y="21119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F637B38-D100-4A8A-A3ED-20CEEB77CE9F}">
      <dsp:nvSpPr>
        <dsp:cNvPr id="0" name=""/>
        <dsp:cNvSpPr/>
      </dsp:nvSpPr>
      <dsp:spPr>
        <a:xfrm>
          <a:off x="2696809" y="847866"/>
          <a:ext cx="305348" cy="470758"/>
        </a:xfrm>
        <a:custGeom>
          <a:avLst/>
          <a:gdLst/>
          <a:ahLst/>
          <a:cxnLst/>
          <a:rect l="0" t="0" r="0" b="0"/>
          <a:pathLst>
            <a:path>
              <a:moveTo>
                <a:pt x="273287" y="0"/>
              </a:moveTo>
              <a:lnTo>
                <a:pt x="273287" y="426063"/>
              </a:lnTo>
              <a:lnTo>
                <a:pt x="0" y="426063"/>
              </a:lnTo>
              <a:lnTo>
                <a:pt x="0" y="47426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2A76FE4-7798-4A6C-9652-60AC2495A7FC}">
      <dsp:nvSpPr>
        <dsp:cNvPr id="0" name=""/>
        <dsp:cNvSpPr/>
      </dsp:nvSpPr>
      <dsp:spPr>
        <a:xfrm>
          <a:off x="1882917" y="847866"/>
          <a:ext cx="1119241" cy="470758"/>
        </a:xfrm>
        <a:custGeom>
          <a:avLst/>
          <a:gdLst/>
          <a:ahLst/>
          <a:cxnLst/>
          <a:rect l="0" t="0" r="0" b="0"/>
          <a:pathLst>
            <a:path>
              <a:moveTo>
                <a:pt x="1093251" y="0"/>
              </a:moveTo>
              <a:lnTo>
                <a:pt x="1093251" y="426063"/>
              </a:lnTo>
              <a:lnTo>
                <a:pt x="0" y="426063"/>
              </a:lnTo>
              <a:lnTo>
                <a:pt x="0" y="47426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0BD091-4749-466E-A5A6-AA41824B8784}">
      <dsp:nvSpPr>
        <dsp:cNvPr id="0" name=""/>
        <dsp:cNvSpPr/>
      </dsp:nvSpPr>
      <dsp:spPr>
        <a:xfrm>
          <a:off x="1110912" y="847866"/>
          <a:ext cx="1891246" cy="470758"/>
        </a:xfrm>
        <a:custGeom>
          <a:avLst/>
          <a:gdLst/>
          <a:ahLst/>
          <a:cxnLst/>
          <a:rect l="0" t="0" r="0" b="0"/>
          <a:pathLst>
            <a:path>
              <a:moveTo>
                <a:pt x="1818578" y="0"/>
              </a:moveTo>
              <a:lnTo>
                <a:pt x="1818578" y="426063"/>
              </a:lnTo>
              <a:lnTo>
                <a:pt x="0" y="426063"/>
              </a:lnTo>
              <a:lnTo>
                <a:pt x="0" y="47426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A397DB8-F2E8-45D1-92A1-0AFBBCBCB91D}">
      <dsp:nvSpPr>
        <dsp:cNvPr id="0" name=""/>
        <dsp:cNvSpPr/>
      </dsp:nvSpPr>
      <dsp:spPr>
        <a:xfrm>
          <a:off x="300061" y="847866"/>
          <a:ext cx="2702097" cy="470758"/>
        </a:xfrm>
        <a:custGeom>
          <a:avLst/>
          <a:gdLst/>
          <a:ahLst/>
          <a:cxnLst/>
          <a:rect l="0" t="0" r="0" b="0"/>
          <a:pathLst>
            <a:path>
              <a:moveTo>
                <a:pt x="2583040" y="0"/>
              </a:moveTo>
              <a:lnTo>
                <a:pt x="2583040" y="426063"/>
              </a:lnTo>
              <a:lnTo>
                <a:pt x="0" y="426063"/>
              </a:lnTo>
              <a:lnTo>
                <a:pt x="0" y="47426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62E3CC-FFEE-40D5-ABAE-D64149ED1DF0}">
      <dsp:nvSpPr>
        <dsp:cNvPr id="0" name=""/>
        <dsp:cNvSpPr/>
      </dsp:nvSpPr>
      <dsp:spPr>
        <a:xfrm>
          <a:off x="2345803" y="430545"/>
          <a:ext cx="1312710" cy="417321"/>
        </a:xfrm>
        <a:prstGeom prst="rect">
          <a:avLst/>
        </a:prstGeo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Arial" pitchFamily="34" charset="0"/>
              <a:ea typeface="+mn-ea"/>
              <a:cs typeface="Arial" pitchFamily="34" charset="0"/>
            </a:rPr>
            <a:t>Plan kontenjans</a:t>
          </a:r>
        </a:p>
      </dsp:txBody>
      <dsp:txXfrm>
        <a:off x="2345803" y="430545"/>
        <a:ext cx="1312710" cy="417321"/>
      </dsp:txXfrm>
    </dsp:sp>
    <dsp:sp modelId="{5EC2E17E-0BD4-46E5-8E30-675DEF835A5B}">
      <dsp:nvSpPr>
        <dsp:cNvPr id="0" name=""/>
        <dsp:cNvSpPr/>
      </dsp:nvSpPr>
      <dsp:spPr>
        <a:xfrm>
          <a:off x="2781" y="1318624"/>
          <a:ext cx="594561" cy="370499"/>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Calibri"/>
              <a:ea typeface="+mn-ea"/>
              <a:cs typeface="+mn-cs"/>
            </a:rPr>
            <a:t>Konteks</a:t>
          </a:r>
        </a:p>
      </dsp:txBody>
      <dsp:txXfrm>
        <a:off x="2781" y="1318624"/>
        <a:ext cx="594561" cy="370499"/>
      </dsp:txXfrm>
    </dsp:sp>
    <dsp:sp modelId="{0F0EA359-6B36-4321-B5E2-65AF46C5B9D7}">
      <dsp:nvSpPr>
        <dsp:cNvPr id="0" name=""/>
        <dsp:cNvSpPr/>
      </dsp:nvSpPr>
      <dsp:spPr>
        <a:xfrm>
          <a:off x="693041" y="1318624"/>
          <a:ext cx="835741" cy="418002"/>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Calibri"/>
              <a:ea typeface="+mn-ea"/>
              <a:cs typeface="+mn-cs"/>
            </a:rPr>
            <a:t>Enfomasyon Preyalab</a:t>
          </a:r>
        </a:p>
      </dsp:txBody>
      <dsp:txXfrm>
        <a:off x="693041" y="1318624"/>
        <a:ext cx="835741" cy="418002"/>
      </dsp:txXfrm>
    </dsp:sp>
    <dsp:sp modelId="{4DA7D661-A8E4-4F0A-9DDB-FA935CF04D33}">
      <dsp:nvSpPr>
        <dsp:cNvPr id="0" name=""/>
        <dsp:cNvSpPr/>
      </dsp:nvSpPr>
      <dsp:spPr>
        <a:xfrm>
          <a:off x="1624481" y="1318624"/>
          <a:ext cx="516871" cy="346191"/>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Calibri"/>
              <a:ea typeface="+mn-ea"/>
              <a:cs typeface="+mn-cs"/>
            </a:rPr>
            <a:t>PIT</a:t>
          </a:r>
        </a:p>
      </dsp:txBody>
      <dsp:txXfrm>
        <a:off x="1624481" y="1318624"/>
        <a:ext cx="516871" cy="346191"/>
      </dsp:txXfrm>
    </dsp:sp>
    <dsp:sp modelId="{E5563739-F2F4-4D33-8332-1F74CE0076A0}">
      <dsp:nvSpPr>
        <dsp:cNvPr id="0" name=""/>
        <dsp:cNvSpPr/>
      </dsp:nvSpPr>
      <dsp:spPr>
        <a:xfrm>
          <a:off x="2237052" y="1318624"/>
          <a:ext cx="919514" cy="439473"/>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Calibri"/>
              <a:ea typeface="+mn-ea"/>
              <a:cs typeface="+mn-cs"/>
            </a:rPr>
            <a:t>Kapasite Repons Lokal</a:t>
          </a:r>
        </a:p>
      </dsp:txBody>
      <dsp:txXfrm>
        <a:off x="2237052" y="1318624"/>
        <a:ext cx="919514" cy="439473"/>
      </dsp:txXfrm>
    </dsp:sp>
    <dsp:sp modelId="{F9B8444E-99CB-4872-B4E9-B179BE7BCFA8}">
      <dsp:nvSpPr>
        <dsp:cNvPr id="0" name=""/>
        <dsp:cNvSpPr/>
      </dsp:nvSpPr>
      <dsp:spPr>
        <a:xfrm>
          <a:off x="2466931" y="1853797"/>
          <a:ext cx="847457" cy="227855"/>
        </a:xfrm>
        <a:prstGeom prst="rect">
          <a:avLst/>
        </a:prstGeom>
        <a:solidFill>
          <a:sysClr val="window" lastClr="FFFFFF">
            <a:lumMod val="95000"/>
          </a:sys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solidFill>
              <a:latin typeface="Calibri"/>
              <a:ea typeface="+mn-ea"/>
              <a:cs typeface="+mn-cs"/>
            </a:rPr>
            <a:t>Asistans sante</a:t>
          </a:r>
        </a:p>
      </dsp:txBody>
      <dsp:txXfrm>
        <a:off x="2466931" y="1853797"/>
        <a:ext cx="847457" cy="227855"/>
      </dsp:txXfrm>
    </dsp:sp>
    <dsp:sp modelId="{2FDE2546-D969-4308-8AF7-2543CC1D0246}">
      <dsp:nvSpPr>
        <dsp:cNvPr id="0" name=""/>
        <dsp:cNvSpPr/>
      </dsp:nvSpPr>
      <dsp:spPr>
        <a:xfrm>
          <a:off x="2466931" y="2177352"/>
          <a:ext cx="860686" cy="227855"/>
        </a:xfrm>
        <a:prstGeom prst="rect">
          <a:avLst/>
        </a:prstGeom>
        <a:solidFill>
          <a:sysClr val="window" lastClr="FFFFFF">
            <a:lumMod val="95000"/>
          </a:sys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solidFill>
              <a:latin typeface="Calibri"/>
              <a:ea typeface="+mn-ea"/>
              <a:cs typeface="+mn-cs"/>
            </a:rPr>
            <a:t>Rechech ak sovtaj</a:t>
          </a:r>
        </a:p>
      </dsp:txBody>
      <dsp:txXfrm>
        <a:off x="2466931" y="2177352"/>
        <a:ext cx="860686" cy="227855"/>
      </dsp:txXfrm>
    </dsp:sp>
    <dsp:sp modelId="{E46BD9AE-90BF-4200-B2DA-DF84EACB7AB6}">
      <dsp:nvSpPr>
        <dsp:cNvPr id="0" name=""/>
        <dsp:cNvSpPr/>
      </dsp:nvSpPr>
      <dsp:spPr>
        <a:xfrm>
          <a:off x="2466931" y="2500906"/>
          <a:ext cx="455710" cy="227855"/>
        </a:xfrm>
        <a:prstGeom prst="rect">
          <a:avLst/>
        </a:prstGeom>
        <a:solidFill>
          <a:sysClr val="window" lastClr="FFFFFF">
            <a:lumMod val="95000"/>
          </a:sys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solidFill>
              <a:latin typeface="Calibri"/>
              <a:ea typeface="+mn-ea"/>
              <a:cs typeface="+mn-cs"/>
            </a:rPr>
            <a:t>Dlo potab</a:t>
          </a:r>
        </a:p>
      </dsp:txBody>
      <dsp:txXfrm>
        <a:off x="2466931" y="2500906"/>
        <a:ext cx="455710" cy="227855"/>
      </dsp:txXfrm>
    </dsp:sp>
    <dsp:sp modelId="{3085BC96-88B1-4E53-889B-000016FFE3F7}">
      <dsp:nvSpPr>
        <dsp:cNvPr id="0" name=""/>
        <dsp:cNvSpPr/>
      </dsp:nvSpPr>
      <dsp:spPr>
        <a:xfrm>
          <a:off x="2466931" y="2824461"/>
          <a:ext cx="455710" cy="227855"/>
        </a:xfrm>
        <a:prstGeom prst="rect">
          <a:avLst/>
        </a:prstGeom>
        <a:solidFill>
          <a:sysClr val="window" lastClr="FFFFFF">
            <a:lumMod val="95000"/>
          </a:sys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solidFill>
              <a:latin typeface="Calibri"/>
              <a:ea typeface="+mn-ea"/>
              <a:cs typeface="+mn-cs"/>
            </a:rPr>
            <a:t>Asistans alimante</a:t>
          </a:r>
        </a:p>
      </dsp:txBody>
      <dsp:txXfrm>
        <a:off x="2466931" y="2824461"/>
        <a:ext cx="455710" cy="227855"/>
      </dsp:txXfrm>
    </dsp:sp>
    <dsp:sp modelId="{EEE13AC9-1C18-4271-896A-37E569E481F4}">
      <dsp:nvSpPr>
        <dsp:cNvPr id="0" name=""/>
        <dsp:cNvSpPr/>
      </dsp:nvSpPr>
      <dsp:spPr>
        <a:xfrm>
          <a:off x="2466931" y="3148015"/>
          <a:ext cx="455710" cy="227855"/>
        </a:xfrm>
        <a:prstGeom prst="rect">
          <a:avLst/>
        </a:prstGeom>
        <a:solidFill>
          <a:sysClr val="window" lastClr="FFFFFF">
            <a:lumMod val="95000"/>
          </a:sys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solidFill>
              <a:latin typeface="Calibri"/>
              <a:ea typeface="+mn-ea"/>
              <a:cs typeface="+mn-cs"/>
            </a:rPr>
            <a:t>Lojistik</a:t>
          </a:r>
        </a:p>
      </dsp:txBody>
      <dsp:txXfrm>
        <a:off x="2466931" y="3148015"/>
        <a:ext cx="455710" cy="227855"/>
      </dsp:txXfrm>
    </dsp:sp>
    <dsp:sp modelId="{3B84C233-38E0-4418-89B8-14F66C773DAE}">
      <dsp:nvSpPr>
        <dsp:cNvPr id="0" name=""/>
        <dsp:cNvSpPr/>
      </dsp:nvSpPr>
      <dsp:spPr>
        <a:xfrm>
          <a:off x="3252266" y="1318624"/>
          <a:ext cx="612730" cy="393818"/>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Calibri"/>
              <a:ea typeface="+mn-ea"/>
              <a:cs typeface="+mn-cs"/>
            </a:rPr>
            <a:t>SAP</a:t>
          </a:r>
        </a:p>
      </dsp:txBody>
      <dsp:txXfrm>
        <a:off x="3252266" y="1318624"/>
        <a:ext cx="612730" cy="393818"/>
      </dsp:txXfrm>
    </dsp:sp>
    <dsp:sp modelId="{1059D940-9B8E-415E-8708-6676D822EB70}">
      <dsp:nvSpPr>
        <dsp:cNvPr id="0" name=""/>
        <dsp:cNvSpPr/>
      </dsp:nvSpPr>
      <dsp:spPr>
        <a:xfrm>
          <a:off x="3960695" y="1318624"/>
          <a:ext cx="792138" cy="378036"/>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Calibri"/>
              <a:ea typeface="+mn-ea"/>
              <a:cs typeface="+mn-cs"/>
            </a:rPr>
            <a:t>SOI/"COU"</a:t>
          </a:r>
        </a:p>
      </dsp:txBody>
      <dsp:txXfrm>
        <a:off x="3960695" y="1318624"/>
        <a:ext cx="792138" cy="378036"/>
      </dsp:txXfrm>
    </dsp:sp>
    <dsp:sp modelId="{FC90C2CA-5A04-4933-B90F-AC17C0C67038}">
      <dsp:nvSpPr>
        <dsp:cNvPr id="0" name=""/>
        <dsp:cNvSpPr/>
      </dsp:nvSpPr>
      <dsp:spPr>
        <a:xfrm>
          <a:off x="4848533" y="1318624"/>
          <a:ext cx="619780" cy="339502"/>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Calibri"/>
              <a:ea typeface="+mn-ea"/>
              <a:cs typeface="+mn-cs"/>
            </a:rPr>
            <a:t>Senaryo</a:t>
          </a:r>
        </a:p>
      </dsp:txBody>
      <dsp:txXfrm>
        <a:off x="4848533" y="1318624"/>
        <a:ext cx="619780" cy="339502"/>
      </dsp:txXfrm>
    </dsp:sp>
    <dsp:sp modelId="{CE9CC1B2-579F-43A4-B04B-6714D56E8AF2}">
      <dsp:nvSpPr>
        <dsp:cNvPr id="0" name=""/>
        <dsp:cNvSpPr/>
      </dsp:nvSpPr>
      <dsp:spPr>
        <a:xfrm>
          <a:off x="5564013" y="1318624"/>
          <a:ext cx="491105" cy="390149"/>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Calibri"/>
              <a:ea typeface="+mn-ea"/>
              <a:cs typeface="+mn-cs"/>
            </a:rPr>
            <a:t>Aneks</a:t>
          </a:r>
        </a:p>
      </dsp:txBody>
      <dsp:txXfrm>
        <a:off x="5564013" y="1318624"/>
        <a:ext cx="491105" cy="3901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2760D7-AA86-407D-9153-53174E96F476}">
      <dsp:nvSpPr>
        <dsp:cNvPr id="0" name=""/>
        <dsp:cNvSpPr/>
      </dsp:nvSpPr>
      <dsp:spPr>
        <a:xfrm>
          <a:off x="1678209" y="980139"/>
          <a:ext cx="91440" cy="2382629"/>
        </a:xfrm>
        <a:custGeom>
          <a:avLst/>
          <a:gdLst/>
          <a:ahLst/>
          <a:cxnLst/>
          <a:rect l="0" t="0" r="0" b="0"/>
          <a:pathLst>
            <a:path>
              <a:moveTo>
                <a:pt x="105904" y="0"/>
              </a:moveTo>
              <a:lnTo>
                <a:pt x="105904" y="2308645"/>
              </a:lnTo>
              <a:lnTo>
                <a:pt x="45720" y="230864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BD2724-F81F-402D-8AF7-6AE5D2BAB37C}">
      <dsp:nvSpPr>
        <dsp:cNvPr id="0" name=""/>
        <dsp:cNvSpPr/>
      </dsp:nvSpPr>
      <dsp:spPr>
        <a:xfrm>
          <a:off x="1740323" y="980139"/>
          <a:ext cx="91440" cy="1672146"/>
        </a:xfrm>
        <a:custGeom>
          <a:avLst/>
          <a:gdLst/>
          <a:ahLst/>
          <a:cxnLst/>
          <a:rect l="0" t="0" r="0" b="0"/>
          <a:pathLst>
            <a:path>
              <a:moveTo>
                <a:pt x="45720" y="0"/>
              </a:moveTo>
              <a:lnTo>
                <a:pt x="45720" y="1620224"/>
              </a:lnTo>
              <a:lnTo>
                <a:pt x="105904" y="162022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A2B549-AC93-4A3D-BB53-8A243442D342}">
      <dsp:nvSpPr>
        <dsp:cNvPr id="0" name=""/>
        <dsp:cNvSpPr/>
      </dsp:nvSpPr>
      <dsp:spPr>
        <a:xfrm>
          <a:off x="1428908" y="980139"/>
          <a:ext cx="357135" cy="1678581"/>
        </a:xfrm>
        <a:custGeom>
          <a:avLst/>
          <a:gdLst/>
          <a:ahLst/>
          <a:cxnLst/>
          <a:rect l="0" t="0" r="0" b="0"/>
          <a:pathLst>
            <a:path>
              <a:moveTo>
                <a:pt x="346045" y="0"/>
              </a:moveTo>
              <a:lnTo>
                <a:pt x="346045" y="1626459"/>
              </a:lnTo>
              <a:lnTo>
                <a:pt x="0" y="162645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EEE57C4-5E2D-4946-9D2E-C770723BEADD}">
      <dsp:nvSpPr>
        <dsp:cNvPr id="0" name=""/>
        <dsp:cNvSpPr/>
      </dsp:nvSpPr>
      <dsp:spPr>
        <a:xfrm>
          <a:off x="1740323" y="980139"/>
          <a:ext cx="91440" cy="1037741"/>
        </a:xfrm>
        <a:custGeom>
          <a:avLst/>
          <a:gdLst/>
          <a:ahLst/>
          <a:cxnLst/>
          <a:rect l="0" t="0" r="0" b="0"/>
          <a:pathLst>
            <a:path>
              <a:moveTo>
                <a:pt x="45720" y="0"/>
              </a:moveTo>
              <a:lnTo>
                <a:pt x="45720" y="1005517"/>
              </a:lnTo>
              <a:lnTo>
                <a:pt x="105904" y="100551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BEDD88-0C82-4267-A470-DDD8F3C30CC7}">
      <dsp:nvSpPr>
        <dsp:cNvPr id="0" name=""/>
        <dsp:cNvSpPr/>
      </dsp:nvSpPr>
      <dsp:spPr>
        <a:xfrm>
          <a:off x="1173633" y="980139"/>
          <a:ext cx="612409" cy="1036383"/>
        </a:xfrm>
        <a:custGeom>
          <a:avLst/>
          <a:gdLst/>
          <a:ahLst/>
          <a:cxnLst/>
          <a:rect l="0" t="0" r="0" b="0"/>
          <a:pathLst>
            <a:path>
              <a:moveTo>
                <a:pt x="593393" y="0"/>
              </a:moveTo>
              <a:lnTo>
                <a:pt x="593393" y="1004202"/>
              </a:lnTo>
              <a:lnTo>
                <a:pt x="0" y="100420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EFB127-302B-4274-8A7D-AD502623180F}">
      <dsp:nvSpPr>
        <dsp:cNvPr id="0" name=""/>
        <dsp:cNvSpPr/>
      </dsp:nvSpPr>
      <dsp:spPr>
        <a:xfrm>
          <a:off x="1740323" y="980139"/>
          <a:ext cx="91440" cy="384916"/>
        </a:xfrm>
        <a:custGeom>
          <a:avLst/>
          <a:gdLst/>
          <a:ahLst/>
          <a:cxnLst/>
          <a:rect l="0" t="0" r="0" b="0"/>
          <a:pathLst>
            <a:path>
              <a:moveTo>
                <a:pt x="45720" y="0"/>
              </a:moveTo>
              <a:lnTo>
                <a:pt x="45720" y="372963"/>
              </a:lnTo>
              <a:lnTo>
                <a:pt x="105904" y="37296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06679D6-8BAD-4482-B481-10C4E66CACE1}">
      <dsp:nvSpPr>
        <dsp:cNvPr id="0" name=""/>
        <dsp:cNvSpPr/>
      </dsp:nvSpPr>
      <dsp:spPr>
        <a:xfrm>
          <a:off x="1439467" y="980139"/>
          <a:ext cx="346575" cy="390700"/>
        </a:xfrm>
        <a:custGeom>
          <a:avLst/>
          <a:gdLst/>
          <a:ahLst/>
          <a:cxnLst/>
          <a:rect l="0" t="0" r="0" b="0"/>
          <a:pathLst>
            <a:path>
              <a:moveTo>
                <a:pt x="335814" y="0"/>
              </a:moveTo>
              <a:lnTo>
                <a:pt x="335814" y="378568"/>
              </a:lnTo>
              <a:lnTo>
                <a:pt x="0" y="37856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0D5FEB3-FD51-403D-BE84-B2E5C8ED1BAD}">
      <dsp:nvSpPr>
        <dsp:cNvPr id="0" name=""/>
        <dsp:cNvSpPr/>
      </dsp:nvSpPr>
      <dsp:spPr>
        <a:xfrm>
          <a:off x="1786043" y="980139"/>
          <a:ext cx="161709" cy="3020880"/>
        </a:xfrm>
        <a:custGeom>
          <a:avLst/>
          <a:gdLst/>
          <a:ahLst/>
          <a:cxnLst/>
          <a:rect l="0" t="0" r="0" b="0"/>
          <a:pathLst>
            <a:path>
              <a:moveTo>
                <a:pt x="0" y="0"/>
              </a:moveTo>
              <a:lnTo>
                <a:pt x="0" y="2927077"/>
              </a:lnTo>
              <a:lnTo>
                <a:pt x="156687" y="29270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FF7FB3B-B557-4910-B34B-99F4E2A49C1D}">
      <dsp:nvSpPr>
        <dsp:cNvPr id="0" name=""/>
        <dsp:cNvSpPr/>
      </dsp:nvSpPr>
      <dsp:spPr>
        <a:xfrm>
          <a:off x="2325073" y="560133"/>
          <a:ext cx="938426" cy="272116"/>
        </a:xfrm>
        <a:custGeom>
          <a:avLst/>
          <a:gdLst/>
          <a:ahLst/>
          <a:cxnLst/>
          <a:rect l="0" t="0" r="0" b="0"/>
          <a:pathLst>
            <a:path>
              <a:moveTo>
                <a:pt x="909286" y="0"/>
              </a:moveTo>
              <a:lnTo>
                <a:pt x="909286" y="263666"/>
              </a:lnTo>
              <a:lnTo>
                <a:pt x="0" y="26366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E93C06-31B0-430E-A3B3-6363353ABA59}">
      <dsp:nvSpPr>
        <dsp:cNvPr id="0" name=""/>
        <dsp:cNvSpPr/>
      </dsp:nvSpPr>
      <dsp:spPr>
        <a:xfrm>
          <a:off x="3263499" y="560133"/>
          <a:ext cx="2109452" cy="3759587"/>
        </a:xfrm>
        <a:custGeom>
          <a:avLst/>
          <a:gdLst/>
          <a:ahLst/>
          <a:cxnLst/>
          <a:rect l="0" t="0" r="0" b="0"/>
          <a:pathLst>
            <a:path>
              <a:moveTo>
                <a:pt x="0" y="0"/>
              </a:moveTo>
              <a:lnTo>
                <a:pt x="0" y="3582662"/>
              </a:lnTo>
              <a:lnTo>
                <a:pt x="2043951" y="3582662"/>
              </a:lnTo>
              <a:lnTo>
                <a:pt x="2043951" y="364284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E4A30C4-2BEA-4E2A-80E1-396355637C45}">
      <dsp:nvSpPr>
        <dsp:cNvPr id="0" name=""/>
        <dsp:cNvSpPr/>
      </dsp:nvSpPr>
      <dsp:spPr>
        <a:xfrm>
          <a:off x="3263499" y="560133"/>
          <a:ext cx="848920" cy="3759587"/>
        </a:xfrm>
        <a:custGeom>
          <a:avLst/>
          <a:gdLst/>
          <a:ahLst/>
          <a:cxnLst/>
          <a:rect l="0" t="0" r="0" b="0"/>
          <a:pathLst>
            <a:path>
              <a:moveTo>
                <a:pt x="0" y="0"/>
              </a:moveTo>
              <a:lnTo>
                <a:pt x="0" y="3582662"/>
              </a:lnTo>
              <a:lnTo>
                <a:pt x="822560" y="3582662"/>
              </a:lnTo>
              <a:lnTo>
                <a:pt x="822560" y="364284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724225-716F-479E-9658-E270BD28E246}">
      <dsp:nvSpPr>
        <dsp:cNvPr id="0" name=""/>
        <dsp:cNvSpPr/>
      </dsp:nvSpPr>
      <dsp:spPr>
        <a:xfrm>
          <a:off x="2002967" y="560133"/>
          <a:ext cx="1260532" cy="3759587"/>
        </a:xfrm>
        <a:custGeom>
          <a:avLst/>
          <a:gdLst/>
          <a:ahLst/>
          <a:cxnLst/>
          <a:rect l="0" t="0" r="0" b="0"/>
          <a:pathLst>
            <a:path>
              <a:moveTo>
                <a:pt x="1221390" y="0"/>
              </a:moveTo>
              <a:lnTo>
                <a:pt x="1221390" y="3582662"/>
              </a:lnTo>
              <a:lnTo>
                <a:pt x="0" y="3582662"/>
              </a:lnTo>
              <a:lnTo>
                <a:pt x="0" y="364284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CD4ED97-ECA4-4A71-B5A7-B83CBE1F0E32}">
      <dsp:nvSpPr>
        <dsp:cNvPr id="0" name=""/>
        <dsp:cNvSpPr/>
      </dsp:nvSpPr>
      <dsp:spPr>
        <a:xfrm>
          <a:off x="918438" y="1990"/>
          <a:ext cx="1320155" cy="295778"/>
        </a:xfrm>
        <a:prstGeom prst="rect">
          <a:avLst/>
        </a:prstGeom>
        <a:solidFill>
          <a:srgbClr val="C0504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b="1" kern="1200">
              <a:solidFill>
                <a:sysClr val="window" lastClr="FFFFFF"/>
              </a:solidFill>
              <a:latin typeface="Segoe UI Symbol" pitchFamily="34" charset="0"/>
              <a:ea typeface="Segoe UI Symbol" pitchFamily="34" charset="0"/>
              <a:cs typeface="Arial" pitchFamily="34" charset="0"/>
            </a:rPr>
            <a:t>GACI/OCHA</a:t>
          </a:r>
        </a:p>
      </dsp:txBody>
      <dsp:txXfrm>
        <a:off x="918438" y="1990"/>
        <a:ext cx="1320155" cy="295778"/>
      </dsp:txXfrm>
    </dsp:sp>
    <dsp:sp modelId="{4E61EEB0-1157-4FBB-B11F-FFF6893991E4}">
      <dsp:nvSpPr>
        <dsp:cNvPr id="0" name=""/>
        <dsp:cNvSpPr/>
      </dsp:nvSpPr>
      <dsp:spPr>
        <a:xfrm>
          <a:off x="2362820" y="1990"/>
          <a:ext cx="1801357" cy="558143"/>
        </a:xfrm>
        <a:prstGeom prst="rect">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b="1" kern="1200">
              <a:solidFill>
                <a:sysClr val="window" lastClr="FFFFFF">
                  <a:lumMod val="95000"/>
                </a:sysClr>
              </a:solidFill>
              <a:latin typeface="Calibri"/>
              <a:ea typeface="Segoe UI Symbol" pitchFamily="34" charset="0"/>
              <a:cs typeface="Times New Roman" pitchFamily="18" charset="0"/>
            </a:rPr>
            <a:t>Coordination</a:t>
          </a:r>
        </a:p>
      </dsp:txBody>
      <dsp:txXfrm>
        <a:off x="2362820" y="1990"/>
        <a:ext cx="1801357" cy="558143"/>
      </dsp:txXfrm>
    </dsp:sp>
    <dsp:sp modelId="{55A12349-68E6-4F0A-AA4A-94F993C25CC7}">
      <dsp:nvSpPr>
        <dsp:cNvPr id="0" name=""/>
        <dsp:cNvSpPr/>
      </dsp:nvSpPr>
      <dsp:spPr>
        <a:xfrm>
          <a:off x="703596" y="4319721"/>
          <a:ext cx="2598741" cy="455718"/>
        </a:xfrm>
        <a:prstGeom prst="rect">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solidFill>
                <a:sysClr val="windowText" lastClr="000000"/>
              </a:solidFill>
              <a:latin typeface="Calibri"/>
              <a:ea typeface="+mn-ea"/>
              <a:cs typeface="Times New Roman" pitchFamily="18" charset="0"/>
            </a:rPr>
            <a:t>Analyse et </a:t>
          </a:r>
          <a:r>
            <a:rPr lang="fr-FR" sz="1400" b="1" kern="1200">
              <a:solidFill>
                <a:sysClr val="windowText" lastClr="000000"/>
              </a:solidFill>
              <a:latin typeface="Calibri"/>
              <a:ea typeface="Segoe UI Symbol" pitchFamily="34" charset="0"/>
              <a:cs typeface="Times New Roman" pitchFamily="18" charset="0"/>
            </a:rPr>
            <a:t>Traitement</a:t>
          </a:r>
          <a:r>
            <a:rPr lang="fr-FR" sz="1400" b="1" kern="1200">
              <a:solidFill>
                <a:sysClr val="windowText" lastClr="000000"/>
              </a:solidFill>
              <a:latin typeface="Calibri"/>
              <a:ea typeface="+mn-ea"/>
              <a:cs typeface="Times New Roman" pitchFamily="18" charset="0"/>
            </a:rPr>
            <a:t> des donnees.</a:t>
          </a:r>
          <a:endParaRPr lang="en-US" sz="1400" b="1" kern="1200">
            <a:solidFill>
              <a:sysClr val="windowText" lastClr="000000"/>
            </a:solidFill>
            <a:latin typeface="Calibri"/>
            <a:ea typeface="+mn-ea"/>
            <a:cs typeface="Times New Roman" pitchFamily="18" charset="0"/>
          </a:endParaRPr>
        </a:p>
      </dsp:txBody>
      <dsp:txXfrm>
        <a:off x="703596" y="4319721"/>
        <a:ext cx="2598741" cy="455718"/>
      </dsp:txXfrm>
    </dsp:sp>
    <dsp:sp modelId="{6796F6F8-1859-41A7-9249-D8FF7DD8472B}">
      <dsp:nvSpPr>
        <dsp:cNvPr id="0" name=""/>
        <dsp:cNvSpPr/>
      </dsp:nvSpPr>
      <dsp:spPr>
        <a:xfrm>
          <a:off x="3426565" y="4319721"/>
          <a:ext cx="1371709" cy="488413"/>
        </a:xfrm>
        <a:prstGeom prst="rect">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Calibri"/>
              <a:ea typeface="Segoe UI Symbol" pitchFamily="34" charset="0"/>
              <a:cs typeface="Times New Roman" pitchFamily="18" charset="0"/>
            </a:rPr>
            <a:t>Communication</a:t>
          </a:r>
        </a:p>
      </dsp:txBody>
      <dsp:txXfrm>
        <a:off x="3426565" y="4319721"/>
        <a:ext cx="1371709" cy="488413"/>
      </dsp:txXfrm>
    </dsp:sp>
    <dsp:sp modelId="{67A762B2-9950-4A96-8109-28EE3A81CB00}">
      <dsp:nvSpPr>
        <dsp:cNvPr id="0" name=""/>
        <dsp:cNvSpPr/>
      </dsp:nvSpPr>
      <dsp:spPr>
        <a:xfrm>
          <a:off x="4922502" y="4319721"/>
          <a:ext cx="900900" cy="381244"/>
        </a:xfrm>
        <a:prstGeom prst="rect">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dirty="0">
              <a:solidFill>
                <a:sysClr val="windowText" lastClr="000000"/>
              </a:solidFill>
              <a:latin typeface="Calibri"/>
              <a:ea typeface="Segoe UI Symbol" pitchFamily="34" charset="0"/>
              <a:cs typeface="Times New Roman" pitchFamily="18" charset="0"/>
            </a:rPr>
            <a:t>Logistique</a:t>
          </a:r>
        </a:p>
      </dsp:txBody>
      <dsp:txXfrm>
        <a:off x="4922502" y="4319721"/>
        <a:ext cx="900900" cy="381244"/>
      </dsp:txXfrm>
    </dsp:sp>
    <dsp:sp modelId="{F9CF6B01-F7AF-4863-9A49-D4AEED2AE44A}">
      <dsp:nvSpPr>
        <dsp:cNvPr id="0" name=""/>
        <dsp:cNvSpPr/>
      </dsp:nvSpPr>
      <dsp:spPr>
        <a:xfrm>
          <a:off x="1247013" y="684360"/>
          <a:ext cx="1078060" cy="295778"/>
        </a:xfrm>
        <a:prstGeom prst="rect">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b="1" kern="1200">
              <a:solidFill>
                <a:sysClr val="windowText" lastClr="000000"/>
              </a:solidFill>
              <a:latin typeface="Calibri"/>
              <a:ea typeface="Segoe UI Symbol" pitchFamily="34" charset="0"/>
              <a:cs typeface="Times New Roman" pitchFamily="18" charset="0"/>
            </a:rPr>
            <a:t>Reponse</a:t>
          </a:r>
        </a:p>
      </dsp:txBody>
      <dsp:txXfrm>
        <a:off x="1247013" y="684360"/>
        <a:ext cx="1078060" cy="295778"/>
      </dsp:txXfrm>
    </dsp:sp>
    <dsp:sp modelId="{AAF5CA85-1521-48C1-8276-06D5560DB541}">
      <dsp:nvSpPr>
        <dsp:cNvPr id="0" name=""/>
        <dsp:cNvSpPr/>
      </dsp:nvSpPr>
      <dsp:spPr>
        <a:xfrm>
          <a:off x="1947752" y="3806545"/>
          <a:ext cx="1171307" cy="388949"/>
        </a:xfrm>
        <a:prstGeom prst="rect">
          <a:avLst/>
        </a:prstGeom>
        <a:solidFill>
          <a:srgbClr val="9BBB59">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dirty="0">
              <a:solidFill>
                <a:sysClr val="windowText" lastClr="000000"/>
              </a:solidFill>
              <a:latin typeface="Calibri"/>
              <a:ea typeface="Segoe UI Symbol" pitchFamily="34" charset="0"/>
              <a:cs typeface="+mn-cs"/>
            </a:rPr>
            <a:t>S</a:t>
          </a:r>
          <a:r>
            <a:rPr lang="fr-FR" sz="1200" b="1" kern="1200" dirty="0">
              <a:solidFill>
                <a:sysClr val="windowText" lastClr="000000"/>
              </a:solidFill>
              <a:latin typeface="Calibri"/>
              <a:ea typeface="Segoe UI Symbol" pitchFamily="34" charset="0"/>
              <a:cs typeface="Times New Roman" pitchFamily="18" charset="0"/>
            </a:rPr>
            <a:t>é</a:t>
          </a:r>
          <a:r>
            <a:rPr lang="en-US" sz="1200" b="1" kern="1200" dirty="0" err="1">
              <a:solidFill>
                <a:sysClr val="windowText" lastClr="000000"/>
              </a:solidFill>
              <a:latin typeface="Calibri"/>
              <a:ea typeface="Segoe UI Symbol" pitchFamily="34" charset="0"/>
              <a:cs typeface="+mn-cs"/>
            </a:rPr>
            <a:t>curit</a:t>
          </a:r>
          <a:r>
            <a:rPr lang="fr-FR" sz="1200" b="1" kern="1200" dirty="0">
              <a:solidFill>
                <a:sysClr val="windowText" lastClr="000000"/>
              </a:solidFill>
              <a:latin typeface="Calibri"/>
              <a:ea typeface="Segoe UI Symbol" pitchFamily="34" charset="0"/>
              <a:cs typeface="Times New Roman" pitchFamily="18" charset="0"/>
            </a:rPr>
            <a:t>é</a:t>
          </a:r>
          <a:endParaRPr lang="en-US" sz="1200" b="1" kern="1200" dirty="0">
            <a:solidFill>
              <a:sysClr val="windowText" lastClr="000000"/>
            </a:solidFill>
            <a:latin typeface="Calibri"/>
            <a:ea typeface="Segoe UI Symbol" pitchFamily="34" charset="0"/>
            <a:cs typeface="+mn-cs"/>
          </a:endParaRPr>
        </a:p>
      </dsp:txBody>
      <dsp:txXfrm>
        <a:off x="1947752" y="3806545"/>
        <a:ext cx="1171307" cy="388949"/>
      </dsp:txXfrm>
    </dsp:sp>
    <dsp:sp modelId="{8EE648C5-EAB6-413A-AEBD-C6F850492FD8}">
      <dsp:nvSpPr>
        <dsp:cNvPr id="0" name=""/>
        <dsp:cNvSpPr/>
      </dsp:nvSpPr>
      <dsp:spPr>
        <a:xfrm>
          <a:off x="68438" y="1104366"/>
          <a:ext cx="1371029" cy="532946"/>
        </a:xfrm>
        <a:prstGeom prst="rect">
          <a:avLst/>
        </a:prstGeom>
        <a:solidFill>
          <a:srgbClr val="9BBB59">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b="1" kern="1200">
              <a:solidFill>
                <a:sysClr val="windowText" lastClr="000000"/>
              </a:solidFill>
              <a:latin typeface="Calibri"/>
              <a:ea typeface="+mn-ea"/>
              <a:cs typeface="Times New Roman" pitchFamily="18" charset="0"/>
            </a:rPr>
            <a:t> </a:t>
          </a:r>
          <a:r>
            <a:rPr lang="en-US" sz="1200" b="1" kern="1200">
              <a:solidFill>
                <a:sysClr val="windowText" lastClr="000000"/>
              </a:solidFill>
              <a:latin typeface="Calibri"/>
              <a:ea typeface="Segoe UI Symbol" pitchFamily="34" charset="0"/>
              <a:cs typeface="Times New Roman" pitchFamily="18" charset="0"/>
            </a:rPr>
            <a:t>Infrastructures</a:t>
          </a:r>
        </a:p>
      </dsp:txBody>
      <dsp:txXfrm>
        <a:off x="68438" y="1104366"/>
        <a:ext cx="1371029" cy="532946"/>
      </dsp:txXfrm>
    </dsp:sp>
    <dsp:sp modelId="{D18301F1-DF40-4B06-ABA7-6486665EDA75}">
      <dsp:nvSpPr>
        <dsp:cNvPr id="0" name=""/>
        <dsp:cNvSpPr/>
      </dsp:nvSpPr>
      <dsp:spPr>
        <a:xfrm>
          <a:off x="1848156" y="1104366"/>
          <a:ext cx="1353229" cy="521378"/>
        </a:xfrm>
        <a:prstGeom prst="rect">
          <a:avLst/>
        </a:prstGeom>
        <a:solidFill>
          <a:srgbClr val="9BBB59">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Calibri"/>
              <a:ea typeface="Segoe UI Symbol" pitchFamily="34" charset="0"/>
              <a:cs typeface="Times New Roman" pitchFamily="18" charset="0"/>
            </a:rPr>
            <a:t>Education</a:t>
          </a:r>
        </a:p>
      </dsp:txBody>
      <dsp:txXfrm>
        <a:off x="1848156" y="1104366"/>
        <a:ext cx="1353229" cy="521378"/>
      </dsp:txXfrm>
    </dsp:sp>
    <dsp:sp modelId="{41A82BB2-C0EA-4205-9D74-663D3891D59C}">
      <dsp:nvSpPr>
        <dsp:cNvPr id="0" name=""/>
        <dsp:cNvSpPr/>
      </dsp:nvSpPr>
      <dsp:spPr>
        <a:xfrm>
          <a:off x="68438" y="1761539"/>
          <a:ext cx="1105195" cy="509966"/>
        </a:xfrm>
        <a:prstGeom prst="rect">
          <a:avLst/>
        </a:prstGeom>
        <a:solidFill>
          <a:srgbClr val="9BBB59">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Calibri"/>
              <a:ea typeface="Segoe UI Symbol" pitchFamily="34" charset="0"/>
              <a:cs typeface="Times New Roman" pitchFamily="18" charset="0"/>
            </a:rPr>
            <a:t>Protection</a:t>
          </a:r>
        </a:p>
      </dsp:txBody>
      <dsp:txXfrm>
        <a:off x="68438" y="1761539"/>
        <a:ext cx="1105195" cy="509966"/>
      </dsp:txXfrm>
    </dsp:sp>
    <dsp:sp modelId="{71596F2C-C160-4D3D-AB21-BFF0AF9F9F36}">
      <dsp:nvSpPr>
        <dsp:cNvPr id="0" name=""/>
        <dsp:cNvSpPr/>
      </dsp:nvSpPr>
      <dsp:spPr>
        <a:xfrm>
          <a:off x="1848156" y="1761539"/>
          <a:ext cx="1296717" cy="512682"/>
        </a:xfrm>
        <a:prstGeom prst="rect">
          <a:avLst/>
        </a:prstGeom>
        <a:solidFill>
          <a:srgbClr val="9BBB59">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solidFill>
                <a:sysClr val="windowText" lastClr="000000"/>
              </a:solidFill>
              <a:latin typeface="Calibri"/>
              <a:ea typeface="Segoe UI Symbol" pitchFamily="34" charset="0"/>
              <a:cs typeface="Times New Roman" pitchFamily="18" charset="0"/>
            </a:rPr>
            <a:t>Santé</a:t>
          </a:r>
          <a:endParaRPr lang="en-US" sz="1200" b="1" kern="1200">
            <a:solidFill>
              <a:sysClr val="windowText" lastClr="000000"/>
            </a:solidFill>
            <a:latin typeface="Calibri"/>
            <a:ea typeface="Segoe UI Symbol" pitchFamily="34" charset="0"/>
            <a:cs typeface="Times New Roman" pitchFamily="18" charset="0"/>
          </a:endParaRPr>
        </a:p>
      </dsp:txBody>
      <dsp:txXfrm>
        <a:off x="1848156" y="1761539"/>
        <a:ext cx="1296717" cy="512682"/>
      </dsp:txXfrm>
    </dsp:sp>
    <dsp:sp modelId="{69165F96-CCFD-4CE4-968F-BB8660A20EB6}">
      <dsp:nvSpPr>
        <dsp:cNvPr id="0" name=""/>
        <dsp:cNvSpPr/>
      </dsp:nvSpPr>
      <dsp:spPr>
        <a:xfrm>
          <a:off x="68438" y="2398448"/>
          <a:ext cx="1360469" cy="520543"/>
        </a:xfrm>
        <a:prstGeom prst="rect">
          <a:avLst/>
        </a:prstGeom>
        <a:solidFill>
          <a:srgbClr val="9BBB59">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dirty="0">
              <a:solidFill>
                <a:sysClr val="windowText" lastClr="000000"/>
              </a:solidFill>
              <a:latin typeface="Calibri"/>
              <a:ea typeface="+mn-ea"/>
              <a:cs typeface="Times New Roman" pitchFamily="18" charset="0"/>
            </a:rPr>
            <a:t>S</a:t>
          </a:r>
          <a:r>
            <a:rPr lang="fr-FR" sz="1200" b="1" kern="1200" dirty="0">
              <a:solidFill>
                <a:sysClr val="windowText" lastClr="000000"/>
              </a:solidFill>
              <a:latin typeface="Calibri"/>
              <a:ea typeface="+mn-ea"/>
              <a:cs typeface="Times New Roman" pitchFamily="18" charset="0"/>
            </a:rPr>
            <a:t>é</a:t>
          </a:r>
          <a:r>
            <a:rPr lang="en-US" sz="1200" b="1" kern="1200" dirty="0" err="1">
              <a:solidFill>
                <a:sysClr val="windowText" lastClr="000000"/>
              </a:solidFill>
              <a:latin typeface="Calibri"/>
              <a:ea typeface="+mn-ea"/>
              <a:cs typeface="Times New Roman" pitchFamily="18" charset="0"/>
            </a:rPr>
            <a:t>curit</a:t>
          </a:r>
          <a:r>
            <a:rPr lang="fr-FR" sz="1200" b="1" kern="1200" dirty="0">
              <a:solidFill>
                <a:sysClr val="windowText" lastClr="000000"/>
              </a:solidFill>
              <a:latin typeface="Calibri"/>
              <a:ea typeface="+mn-ea"/>
              <a:cs typeface="Times New Roman" pitchFamily="18" charset="0"/>
            </a:rPr>
            <a:t>é</a:t>
          </a:r>
          <a:r>
            <a:rPr lang="en-US" sz="1200" b="1" kern="1200" dirty="0">
              <a:solidFill>
                <a:sysClr val="windowText" lastClr="000000"/>
              </a:solidFill>
              <a:latin typeface="Calibri"/>
              <a:ea typeface="+mn-ea"/>
              <a:cs typeface="Times New Roman" pitchFamily="18" charset="0"/>
            </a:rPr>
            <a:t> </a:t>
          </a:r>
          <a:r>
            <a:rPr lang="en-US" sz="1200" b="1" kern="1200" dirty="0">
              <a:solidFill>
                <a:sysClr val="windowText" lastClr="000000"/>
              </a:solidFill>
              <a:latin typeface="Calibri"/>
              <a:ea typeface="Segoe UI Symbol" pitchFamily="34" charset="0"/>
              <a:cs typeface="Times New Roman" pitchFamily="18" charset="0"/>
            </a:rPr>
            <a:t>alimentaire</a:t>
          </a:r>
        </a:p>
      </dsp:txBody>
      <dsp:txXfrm>
        <a:off x="68438" y="2398448"/>
        <a:ext cx="1360469" cy="520543"/>
      </dsp:txXfrm>
    </dsp:sp>
    <dsp:sp modelId="{18DB4F8A-2DB4-4774-94E5-9BB5A60856E0}">
      <dsp:nvSpPr>
        <dsp:cNvPr id="0" name=""/>
        <dsp:cNvSpPr/>
      </dsp:nvSpPr>
      <dsp:spPr>
        <a:xfrm>
          <a:off x="1848156" y="2398448"/>
          <a:ext cx="1154809" cy="507674"/>
        </a:xfrm>
        <a:prstGeom prst="rect">
          <a:avLst/>
        </a:prstGeom>
        <a:solidFill>
          <a:srgbClr val="9BBB59">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Calibri"/>
              <a:ea typeface="Segoe UI Symbol" pitchFamily="34" charset="0"/>
              <a:cs typeface="Times New Roman" pitchFamily="18" charset="0"/>
            </a:rPr>
            <a:t>Abris</a:t>
          </a:r>
        </a:p>
      </dsp:txBody>
      <dsp:txXfrm>
        <a:off x="1848156" y="2398448"/>
        <a:ext cx="1154809" cy="507674"/>
      </dsp:txXfrm>
    </dsp:sp>
    <dsp:sp modelId="{A581DB5E-F472-4D46-80C5-6F043830A16B}">
      <dsp:nvSpPr>
        <dsp:cNvPr id="0" name=""/>
        <dsp:cNvSpPr/>
      </dsp:nvSpPr>
      <dsp:spPr>
        <a:xfrm>
          <a:off x="68438" y="3043219"/>
          <a:ext cx="1655491" cy="639098"/>
        </a:xfrm>
        <a:prstGeom prst="rect">
          <a:avLst/>
        </a:prstGeom>
        <a:solidFill>
          <a:srgbClr val="9BBB59">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b="1" kern="1200">
              <a:solidFill>
                <a:sysClr val="windowText" lastClr="000000"/>
              </a:solidFill>
              <a:latin typeface="Calibri"/>
              <a:ea typeface="+mn-ea"/>
              <a:cs typeface="Times New Roman" pitchFamily="18" charset="0"/>
            </a:rPr>
            <a:t>Recherche et sauvetage</a:t>
          </a:r>
        </a:p>
      </dsp:txBody>
      <dsp:txXfrm>
        <a:off x="68438" y="3043219"/>
        <a:ext cx="1655491" cy="6390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Novanm 2021</PublishDate>
  <Abstract>Pwojè PARAFS.</Abstract>
  <CompanyAddress>   Sistem Nasyonal Jesyon Risk ak Dezas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7E7D38-68C2-4D2A-84E6-3166811D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5059</Words>
  <Characters>31875</Characters>
  <Application>Microsoft Office Word</Application>
  <DocSecurity>0</DocSecurity>
  <Lines>265</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Franck Junior</cp:lastModifiedBy>
  <cp:revision>3</cp:revision>
  <cp:lastPrinted>2023-08-23T19:53:00Z</cp:lastPrinted>
  <dcterms:created xsi:type="dcterms:W3CDTF">2023-08-23T19:53:00Z</dcterms:created>
  <dcterms:modified xsi:type="dcterms:W3CDTF">2023-08-23T19:54:00Z</dcterms:modified>
</cp:coreProperties>
</file>