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06" w:rsidRPr="00A56606" w:rsidRDefault="00A56606" w:rsidP="00A56606">
      <w:pPr>
        <w:spacing w:after="0" w:line="260" w:lineRule="exact"/>
        <w:jc w:val="both"/>
        <w:rPr>
          <w:rFonts w:ascii="Arial" w:eastAsia="Times New Roman" w:hAnsi="Arial" w:cs="Times New Roman"/>
          <w:b/>
          <w:sz w:val="20"/>
          <w:szCs w:val="20"/>
          <w:lang w:val="fr-CH" w:eastAsia="de-CH"/>
        </w:rPr>
      </w:pPr>
      <w:bookmarkStart w:id="0" w:name="_GoBack"/>
      <w:bookmarkEnd w:id="0"/>
    </w:p>
    <w:p w:rsidR="00A56606" w:rsidRPr="00A56606" w:rsidRDefault="00A56606" w:rsidP="009614D3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val="fr-CH" w:eastAsia="de-CH"/>
        </w:rPr>
      </w:pPr>
      <w:r w:rsidRPr="00A56606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Termes de référence de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s ateliers de formations aux premiers soins communauatires </w:t>
      </w:r>
      <w:r w:rsidR="00A5507F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pour l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es 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membres du 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Comité L</w:t>
      </w:r>
      <w:r w:rsidR="009B5903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oca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l 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de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 la 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 Protection C</w:t>
      </w:r>
      <w:r w:rsidR="00A5507F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ivile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 </w:t>
      </w:r>
      <w:r w:rsidR="00A5507F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(CLPC) et </w:t>
      </w:r>
      <w:r w:rsidR="00E90948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l</w:t>
      </w:r>
      <w:r w:rsidR="009B5903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es 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membres de L`</w:t>
      </w:r>
      <w:r w:rsidR="009B5903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>équipe d’intervention communautaires(EIC)</w:t>
      </w:r>
      <w:r w:rsidR="00525610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 à Barbois et Condé.</w:t>
      </w:r>
      <w:r w:rsidRPr="00A56606">
        <w:rPr>
          <w:rFonts w:ascii="Arial" w:eastAsia="Times New Roman" w:hAnsi="Arial" w:cs="Times New Roman"/>
          <w:b/>
          <w:sz w:val="20"/>
          <w:szCs w:val="20"/>
          <w:lang w:val="fr-CH" w:eastAsia="de-CH"/>
        </w:rPr>
        <w:t xml:space="preserve">  </w:t>
      </w:r>
    </w:p>
    <w:p w:rsidR="00A56606" w:rsidRPr="00A56606" w:rsidRDefault="00A56606" w:rsidP="009614D3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highlight w:val="yellow"/>
          <w:lang w:val="fr-CH" w:eastAsia="de-CH"/>
        </w:rPr>
      </w:pPr>
    </w:p>
    <w:p w:rsidR="00A56606" w:rsidRPr="00A56606" w:rsidRDefault="00A56606" w:rsidP="009614D3">
      <w:pPr>
        <w:numPr>
          <w:ilvl w:val="0"/>
          <w:numId w:val="3"/>
        </w:numPr>
        <w:spacing w:after="200" w:line="360" w:lineRule="auto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>Contexte de la formation :</w:t>
      </w:r>
    </w:p>
    <w:p w:rsidR="00CF21B4" w:rsidRPr="00CC7993" w:rsidRDefault="00CC7993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Dans </w:t>
      </w:r>
      <w:r w:rsidR="00CF21B4"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le cadre du projet d'appui à la reconstruction d'habitats avec formation dans le sud (PARHAFS), </w:t>
      </w: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L`Ambassade de Suisse continue de renforcer la Protection Civile dans le but d`améliorer sa capacité de réponse au niveau local et communautaire afin de réduire l’impact des risques et désastres naturels.</w:t>
      </w: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Ainsi, l'Ambassade de Suisse à travers le Bureau directs de Port Salut a appuyé la direction de la protection civile dans la création et la formation des comités locaux de protection civile (CLPC) dans les sections communales et la création des EIC (équipes d`intervention communautaires) dans les localités ou sont construits les abris </w:t>
      </w:r>
      <w:r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provisoires </w:t>
      </w: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en vue d`assurer une meilleure gestion de </w:t>
      </w:r>
      <w:r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ces </w:t>
      </w: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abris</w:t>
      </w:r>
      <w:r>
        <w:rPr>
          <w:rFonts w:ascii="Arial" w:eastAsia="Times New Roman" w:hAnsi="Arial" w:cs="Times New Roman"/>
          <w:sz w:val="20"/>
          <w:szCs w:val="20"/>
          <w:lang w:val="fr-CH" w:eastAsia="de-CH"/>
        </w:rPr>
        <w:t>.</w:t>
      </w: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  </w:t>
      </w: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Fort souvent dans les situations d’urgences ou des menaces naturelles, les populations sont blessées et ont besoins parfois d’assistance en premiers secours, </w:t>
      </w:r>
      <w:r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pour mieux préparer ces communautés à faire une meilleure gestion des blessés dans les situations d`urgence, </w:t>
      </w: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l`Ambassade Suisse a sollicité le support technique de la Croix Rouge à Haïtienne pour assurer deux ateliers de formation aux premiers soins communautaires pour les membres EIC et CLPC afin d`assurer les premiers soins en attendant l`arrivée des secours.</w:t>
      </w:r>
    </w:p>
    <w:p w:rsidR="00CF21B4" w:rsidRPr="00CC799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Ces formations se dérouleront durant les périodes suivantes :</w:t>
      </w:r>
    </w:p>
    <w:p w:rsidR="00CF21B4" w:rsidRPr="00CC7993" w:rsidRDefault="00CF21B4" w:rsidP="009614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Du 3 au 5 Mai à Condé</w:t>
      </w:r>
    </w:p>
    <w:p w:rsidR="00CF21B4" w:rsidRDefault="00CF21B4" w:rsidP="009614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C7993">
        <w:rPr>
          <w:rFonts w:ascii="Arial" w:eastAsia="Times New Roman" w:hAnsi="Arial" w:cs="Times New Roman"/>
          <w:sz w:val="20"/>
          <w:szCs w:val="20"/>
          <w:lang w:val="fr-CH" w:eastAsia="de-CH"/>
        </w:rPr>
        <w:t>Du 10 au 12 Mai à Barbois</w:t>
      </w:r>
    </w:p>
    <w:p w:rsidR="009614D3" w:rsidRPr="00CC7993" w:rsidRDefault="009614D3" w:rsidP="009614D3">
      <w:pPr>
        <w:pStyle w:val="ListParagraph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B6060F" w:rsidRPr="00B6060F" w:rsidRDefault="00A56606" w:rsidP="009614D3">
      <w:pPr>
        <w:numPr>
          <w:ilvl w:val="0"/>
          <w:numId w:val="3"/>
        </w:numPr>
        <w:spacing w:after="200" w:line="360" w:lineRule="auto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Objectif Général : </w:t>
      </w:r>
    </w:p>
    <w:p w:rsidR="009614D3" w:rsidRDefault="00CF21B4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CF21B4">
        <w:rPr>
          <w:rFonts w:ascii="Arial" w:eastAsia="Times New Roman" w:hAnsi="Arial" w:cs="Times New Roman"/>
          <w:sz w:val="20"/>
          <w:szCs w:val="20"/>
          <w:lang w:val="fr-CH" w:eastAsia="de-CH"/>
        </w:rPr>
        <w:t>Renforcer la capacité de réponse de la Protection Civile Protection Civile au niveau local et communautaire afin de réduire l’impact des risques et désastres naturels.</w:t>
      </w:r>
    </w:p>
    <w:p w:rsidR="009614D3" w:rsidRPr="00D65DE0" w:rsidRDefault="009614D3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A56606" w:rsidRPr="00A56606" w:rsidRDefault="00A56606" w:rsidP="009614D3">
      <w:pPr>
        <w:numPr>
          <w:ilvl w:val="1"/>
          <w:numId w:val="3"/>
        </w:numPr>
        <w:spacing w:after="200" w:line="360" w:lineRule="auto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 Objectif spécifiques : </w:t>
      </w:r>
    </w:p>
    <w:p w:rsidR="002F6332" w:rsidRPr="002F6332" w:rsidRDefault="002F6332" w:rsidP="009614D3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t>Cette formation permettra spécifiquement aux participants de :</w:t>
      </w:r>
    </w:p>
    <w:p w:rsidR="002F6332" w:rsidRPr="002F6332" w:rsidRDefault="002F6332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t xml:space="preserve">Renforcer la structuration des comités CLPC(s) et EIC(s) de Barbois et de Condé pour la réponse en cas d’urgence ; </w:t>
      </w:r>
    </w:p>
    <w:p w:rsidR="002F6332" w:rsidRPr="002F6332" w:rsidRDefault="002F6332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t>D’avoir des ressources formées et équipées dans les zones d’intervention capable d’assurer les premiers secours dès les premières heures de l’urgence.</w:t>
      </w:r>
    </w:p>
    <w:p w:rsidR="002F6332" w:rsidRDefault="002F6332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t>Améliorer les connaissances des membres des comités CLPC(s) et EIC(s) sur les conduites à tenir en cas d’urgences.</w:t>
      </w:r>
    </w:p>
    <w:p w:rsidR="00053B3C" w:rsidRPr="002F6332" w:rsidRDefault="00053B3C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>
        <w:rPr>
          <w:rFonts w:ascii="Arial" w:eastAsia="SimSun" w:hAnsi="Arial" w:cs="Arial"/>
          <w:sz w:val="20"/>
          <w:szCs w:val="20"/>
          <w:lang w:val="fr-CH" w:eastAsia="ja-JP"/>
        </w:rPr>
        <w:t>Assurer la prise en charge d`une victime incoscient ou en etat de choc en attendant l`arrivee des secours</w:t>
      </w:r>
    </w:p>
    <w:p w:rsidR="002F6332" w:rsidRPr="002F6332" w:rsidRDefault="002F6332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t>Être capable d’empêcher l’aggravation de la situation de la victime et chercher à préserver son intégrité état physique en attendant l’arrivée des secours.</w:t>
      </w:r>
    </w:p>
    <w:p w:rsidR="002F6332" w:rsidRDefault="002F6332" w:rsidP="009614D3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2F6332">
        <w:rPr>
          <w:rFonts w:ascii="Arial" w:eastAsia="SimSun" w:hAnsi="Arial" w:cs="Arial"/>
          <w:sz w:val="20"/>
          <w:szCs w:val="20"/>
          <w:lang w:val="fr-CH" w:eastAsia="ja-JP"/>
        </w:rPr>
        <w:lastRenderedPageBreak/>
        <w:t>De réaliser immédiatement les gestes de secours en cas de blessures aux os aux muscles et aux articulations.</w:t>
      </w:r>
    </w:p>
    <w:p w:rsidR="00A56606" w:rsidRPr="00A56606" w:rsidRDefault="00A56606" w:rsidP="009614D3">
      <w:pPr>
        <w:numPr>
          <w:ilvl w:val="0"/>
          <w:numId w:val="3"/>
        </w:numPr>
        <w:spacing w:after="120" w:line="360" w:lineRule="auto"/>
        <w:ind w:left="714" w:hanging="357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Résultats attendus : </w:t>
      </w:r>
    </w:p>
    <w:p w:rsidR="00A56606" w:rsidRPr="008242AE" w:rsidRDefault="00A56606" w:rsidP="009614D3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  <w:r w:rsidRPr="008242AE">
        <w:rPr>
          <w:rFonts w:ascii="Arial" w:eastAsia="Times New Roman" w:hAnsi="Arial" w:cs="Arial"/>
          <w:sz w:val="20"/>
          <w:szCs w:val="20"/>
          <w:lang w:val="fr-CH" w:eastAsia="de-CH"/>
        </w:rPr>
        <w:t>Aux termes d</w:t>
      </w:r>
      <w:r w:rsidR="00B2128D" w:rsidRPr="008242AE">
        <w:rPr>
          <w:rFonts w:ascii="Arial" w:eastAsia="Times New Roman" w:hAnsi="Arial" w:cs="Arial"/>
          <w:sz w:val="20"/>
          <w:szCs w:val="20"/>
          <w:lang w:val="fr-CH" w:eastAsia="de-CH"/>
        </w:rPr>
        <w:t>e la formation</w:t>
      </w:r>
      <w:r w:rsidR="008701A3">
        <w:rPr>
          <w:rFonts w:ascii="Arial" w:eastAsia="Times New Roman" w:hAnsi="Arial" w:cs="Arial"/>
          <w:sz w:val="20"/>
          <w:szCs w:val="20"/>
          <w:lang w:val="fr-CH" w:eastAsia="de-CH"/>
        </w:rPr>
        <w:t xml:space="preserve"> : </w:t>
      </w:r>
    </w:p>
    <w:p w:rsidR="00493779" w:rsidRPr="00295ECB" w:rsidRDefault="00493779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295ECB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Les connaissances des membres EIC &amp; CLPC sont renforcées pour mieux accompagner les personnes en difficulté et assurer leur protection en attendant l’arrivée des secours. Ils peuvent également réaliser un dégagement d’urgence d’une victime exposée à un danger, </w:t>
      </w:r>
      <w:r w:rsidRPr="00295ECB">
        <w:rPr>
          <w:rFonts w:ascii="Arial" w:eastAsia="SimSun" w:hAnsi="Arial" w:cs="Arial"/>
          <w:sz w:val="20"/>
          <w:szCs w:val="20"/>
          <w:lang w:val="fr-CH" w:eastAsia="ja-JP"/>
        </w:rPr>
        <w:t>de réaliser les transports improvisés, les immobilisations etc…</w:t>
      </w:r>
    </w:p>
    <w:p w:rsidR="00423D2C" w:rsidRPr="009614D3" w:rsidRDefault="00493779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295ECB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Les participants aux ateliers aux premiers soins communautaires sont capables de réaliser immédiatement des gestes de secours d’urgence nécessaire à une personne victime d’un étouffement ou d’un saignement abondant. Ils sont capables de reconnaître l’inconscience d’une victime, d’assurer la liberté des voies aériennes, d’apprécier sa respiration. </w:t>
      </w:r>
      <w:r w:rsidR="00295ECB" w:rsidRPr="009614D3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    </w:t>
      </w:r>
    </w:p>
    <w:p w:rsidR="00423D2C" w:rsidRPr="00A56606" w:rsidRDefault="00423D2C" w:rsidP="009614D3">
      <w:pPr>
        <w:numPr>
          <w:ilvl w:val="0"/>
          <w:numId w:val="3"/>
        </w:numPr>
        <w:spacing w:after="120" w:line="360" w:lineRule="auto"/>
        <w:ind w:left="714" w:hanging="357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>
        <w:rPr>
          <w:rFonts w:ascii="Arial" w:eastAsia="SimSun" w:hAnsi="Arial" w:cs="Arial"/>
          <w:b/>
          <w:sz w:val="20"/>
          <w:szCs w:val="20"/>
          <w:lang w:val="fr-CH" w:eastAsia="ja-JP"/>
        </w:rPr>
        <w:t>Methodologie</w:t>
      </w: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 : </w:t>
      </w:r>
    </w:p>
    <w:p w:rsidR="00843F5C" w:rsidRDefault="00423D2C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Presentation powepoint </w:t>
      </w:r>
    </w:p>
    <w:p w:rsidR="00843F5C" w:rsidRDefault="00843F5C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843F5C">
        <w:rPr>
          <w:rFonts w:ascii="Arial" w:eastAsia="Times New Roman" w:hAnsi="Arial" w:cs="Times New Roman"/>
          <w:sz w:val="20"/>
          <w:szCs w:val="20"/>
          <w:lang w:val="fr-CH" w:eastAsia="de-CH"/>
        </w:rPr>
        <w:t>Supports pédagogiques.</w:t>
      </w:r>
    </w:p>
    <w:p w:rsidR="00843F5C" w:rsidRDefault="00843F5C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843F5C">
        <w:rPr>
          <w:rFonts w:ascii="Arial" w:eastAsia="Times New Roman" w:hAnsi="Arial" w:cs="Times New Roman"/>
          <w:sz w:val="20"/>
          <w:szCs w:val="20"/>
          <w:lang w:val="fr-CH" w:eastAsia="de-CH"/>
        </w:rPr>
        <w:t>Exposé</w:t>
      </w:r>
    </w:p>
    <w:p w:rsidR="00843F5C" w:rsidRDefault="00843F5C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843F5C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Exercices de simulation </w:t>
      </w:r>
    </w:p>
    <w:p w:rsidR="00843F5C" w:rsidRPr="00843F5C" w:rsidRDefault="00843F5C" w:rsidP="009614D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843F5C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Exercices pratiques </w:t>
      </w:r>
    </w:p>
    <w:p w:rsidR="00A83212" w:rsidRDefault="00A83212" w:rsidP="009614D3">
      <w:pPr>
        <w:numPr>
          <w:ilvl w:val="0"/>
          <w:numId w:val="3"/>
        </w:numPr>
        <w:spacing w:after="120" w:line="360" w:lineRule="auto"/>
        <w:ind w:left="714" w:hanging="357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>
        <w:rPr>
          <w:rFonts w:ascii="Arial" w:eastAsia="SimSun" w:hAnsi="Arial" w:cs="Arial"/>
          <w:b/>
          <w:sz w:val="20"/>
          <w:szCs w:val="20"/>
          <w:lang w:val="fr-CH" w:eastAsia="ja-JP"/>
        </w:rPr>
        <w:t>Mecanisme de suivi et evaluation de la formation</w:t>
      </w: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 : </w:t>
      </w:r>
    </w:p>
    <w:p w:rsidR="00A83212" w:rsidRPr="00A83212" w:rsidRDefault="00A83212" w:rsidP="009614D3">
      <w:pPr>
        <w:pStyle w:val="ListParagraph"/>
        <w:numPr>
          <w:ilvl w:val="0"/>
          <w:numId w:val="11"/>
        </w:numPr>
        <w:spacing w:after="120" w:line="360" w:lineRule="auto"/>
        <w:rPr>
          <w:rFonts w:ascii="Arial" w:eastAsia="SimSun" w:hAnsi="Arial" w:cs="Arial"/>
          <w:sz w:val="20"/>
          <w:szCs w:val="20"/>
          <w:lang w:val="fr-CH" w:eastAsia="ja-JP"/>
        </w:rPr>
      </w:pPr>
      <w:r w:rsidRPr="00A83212">
        <w:rPr>
          <w:rFonts w:ascii="Arial" w:eastAsia="SimSun" w:hAnsi="Arial" w:cs="Arial"/>
          <w:sz w:val="20"/>
          <w:szCs w:val="20"/>
          <w:lang w:val="fr-CH" w:eastAsia="ja-JP"/>
        </w:rPr>
        <w:t>Rapport de la formation</w:t>
      </w:r>
    </w:p>
    <w:p w:rsidR="00A83212" w:rsidRPr="00A83212" w:rsidRDefault="00A83212" w:rsidP="009614D3">
      <w:pPr>
        <w:pStyle w:val="ListParagraph"/>
        <w:numPr>
          <w:ilvl w:val="0"/>
          <w:numId w:val="11"/>
        </w:numPr>
        <w:spacing w:after="120" w:line="360" w:lineRule="auto"/>
        <w:rPr>
          <w:rFonts w:ascii="Arial" w:eastAsia="SimSun" w:hAnsi="Arial" w:cs="Arial"/>
          <w:sz w:val="20"/>
          <w:szCs w:val="20"/>
          <w:lang w:val="fr-CH" w:eastAsia="ja-JP"/>
        </w:rPr>
      </w:pPr>
      <w:r w:rsidRPr="00A83212">
        <w:rPr>
          <w:rFonts w:ascii="Arial" w:eastAsia="SimSun" w:hAnsi="Arial" w:cs="Arial"/>
          <w:sz w:val="20"/>
          <w:szCs w:val="20"/>
          <w:lang w:val="fr-CH" w:eastAsia="ja-JP"/>
        </w:rPr>
        <w:t xml:space="preserve">Liste de presence </w:t>
      </w:r>
    </w:p>
    <w:p w:rsidR="00373A44" w:rsidRDefault="00A83212" w:rsidP="009614D3">
      <w:pPr>
        <w:pStyle w:val="ListParagraph"/>
        <w:numPr>
          <w:ilvl w:val="0"/>
          <w:numId w:val="11"/>
        </w:numPr>
        <w:spacing w:after="120" w:line="360" w:lineRule="auto"/>
        <w:rPr>
          <w:rFonts w:ascii="Arial" w:eastAsia="SimSun" w:hAnsi="Arial" w:cs="Arial"/>
          <w:sz w:val="20"/>
          <w:szCs w:val="20"/>
          <w:lang w:val="fr-CH" w:eastAsia="ja-JP"/>
        </w:rPr>
      </w:pPr>
      <w:r w:rsidRPr="00A83212">
        <w:rPr>
          <w:rFonts w:ascii="Arial" w:eastAsia="SimSun" w:hAnsi="Arial" w:cs="Arial"/>
          <w:sz w:val="20"/>
          <w:szCs w:val="20"/>
          <w:lang w:val="fr-CH" w:eastAsia="ja-JP"/>
        </w:rPr>
        <w:t xml:space="preserve">Photos </w:t>
      </w:r>
      <w:r w:rsidR="00373A44">
        <w:rPr>
          <w:rFonts w:ascii="Arial" w:eastAsia="SimSun" w:hAnsi="Arial" w:cs="Arial"/>
          <w:sz w:val="20"/>
          <w:szCs w:val="20"/>
          <w:lang w:val="fr-CH" w:eastAsia="ja-JP"/>
        </w:rPr>
        <w:t xml:space="preserve"> </w:t>
      </w:r>
      <w:r w:rsidR="00373A44" w:rsidRPr="00373A44">
        <w:rPr>
          <w:rFonts w:ascii="Arial" w:eastAsia="SimSun" w:hAnsi="Arial" w:cs="Arial"/>
          <w:sz w:val="20"/>
          <w:szCs w:val="20"/>
          <w:lang w:val="fr-CH" w:eastAsia="ja-JP"/>
        </w:rPr>
        <w:t>illustrant les différentes étapes de la formation</w:t>
      </w:r>
      <w:r w:rsidR="00373A44">
        <w:rPr>
          <w:rFonts w:ascii="Arial" w:eastAsia="SimSun" w:hAnsi="Arial" w:cs="Arial"/>
          <w:sz w:val="20"/>
          <w:szCs w:val="20"/>
          <w:lang w:val="fr-CH" w:eastAsia="ja-JP"/>
        </w:rPr>
        <w:t>.</w:t>
      </w:r>
    </w:p>
    <w:p w:rsidR="00373A44" w:rsidRPr="00373A44" w:rsidRDefault="00373A44" w:rsidP="009614D3">
      <w:pPr>
        <w:pStyle w:val="ListParagraph"/>
        <w:numPr>
          <w:ilvl w:val="0"/>
          <w:numId w:val="11"/>
        </w:numPr>
        <w:spacing w:after="120" w:line="360" w:lineRule="auto"/>
        <w:rPr>
          <w:rFonts w:ascii="Arial" w:eastAsia="SimSun" w:hAnsi="Arial" w:cs="Arial"/>
          <w:sz w:val="20"/>
          <w:szCs w:val="20"/>
          <w:lang w:val="fr-CH" w:eastAsia="ja-JP"/>
        </w:rPr>
      </w:pPr>
      <w:r w:rsidRPr="00373A44">
        <w:rPr>
          <w:rFonts w:ascii="Arial" w:eastAsia="SimSun" w:hAnsi="Arial" w:cs="Arial"/>
          <w:sz w:val="20"/>
          <w:szCs w:val="20"/>
          <w:lang w:val="fr-CH" w:eastAsia="ja-JP"/>
        </w:rPr>
        <w:t>Documents d</w:t>
      </w:r>
      <w:r>
        <w:rPr>
          <w:rFonts w:ascii="Arial" w:eastAsia="SimSun" w:hAnsi="Arial" w:cs="Arial"/>
          <w:sz w:val="20"/>
          <w:szCs w:val="20"/>
          <w:lang w:val="fr-CH" w:eastAsia="ja-JP"/>
        </w:rPr>
        <w:t xml:space="preserve">e formation : </w:t>
      </w:r>
      <w:r w:rsidRPr="00373A44">
        <w:rPr>
          <w:rFonts w:ascii="Arial" w:eastAsia="SimSun" w:hAnsi="Arial" w:cs="Arial"/>
          <w:sz w:val="20"/>
          <w:szCs w:val="20"/>
          <w:lang w:val="fr-CH" w:eastAsia="ja-JP"/>
        </w:rPr>
        <w:t>agenda , supports utilisés</w:t>
      </w:r>
      <w:r w:rsidR="00531E50">
        <w:rPr>
          <w:rFonts w:ascii="Arial" w:eastAsia="SimSun" w:hAnsi="Arial" w:cs="Arial"/>
          <w:sz w:val="20"/>
          <w:szCs w:val="20"/>
          <w:lang w:val="fr-CH" w:eastAsia="ja-JP"/>
        </w:rPr>
        <w:t>,etc…</w:t>
      </w:r>
      <w:r w:rsidRPr="00373A44">
        <w:rPr>
          <w:rFonts w:ascii="Arial" w:eastAsia="SimSun" w:hAnsi="Arial" w:cs="Arial"/>
          <w:sz w:val="20"/>
          <w:szCs w:val="20"/>
          <w:lang w:val="fr-CH" w:eastAsia="ja-JP"/>
        </w:rPr>
        <w:t xml:space="preserve"> </w:t>
      </w:r>
    </w:p>
    <w:p w:rsidR="00423D2C" w:rsidRDefault="00423D2C" w:rsidP="009614D3">
      <w:pPr>
        <w:pStyle w:val="ListParagraph"/>
        <w:spacing w:line="360" w:lineRule="auto"/>
        <w:ind w:left="1065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A83212" w:rsidRDefault="00A83212" w:rsidP="00423D2C">
      <w:pPr>
        <w:pStyle w:val="ListParagraph"/>
        <w:ind w:left="1065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  <w:sectPr w:rsidR="00A83212" w:rsidSect="00A8321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40" w:right="1134" w:bottom="907" w:left="1701" w:header="680" w:footer="208" w:gutter="0"/>
          <w:cols w:space="708"/>
          <w:titlePg/>
          <w:docGrid w:linePitch="360"/>
        </w:sectPr>
      </w:pPr>
    </w:p>
    <w:p w:rsidR="00423D2C" w:rsidRDefault="00423D2C" w:rsidP="00423D2C">
      <w:pPr>
        <w:pStyle w:val="ListParagraph"/>
        <w:ind w:left="1065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</w:p>
    <w:p w:rsidR="00A56606" w:rsidRPr="00423D2C" w:rsidRDefault="00423D2C" w:rsidP="00423D2C">
      <w:pPr>
        <w:pStyle w:val="ListParagraph"/>
        <w:ind w:left="1065"/>
        <w:jc w:val="both"/>
        <w:rPr>
          <w:rFonts w:ascii="Arial" w:eastAsia="Times New Roman" w:hAnsi="Arial" w:cs="Times New Roman"/>
          <w:sz w:val="20"/>
          <w:szCs w:val="20"/>
          <w:lang w:val="fr-CH" w:eastAsia="de-CH"/>
        </w:rPr>
      </w:pPr>
      <w:r w:rsidRPr="00295ECB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      </w:t>
      </w:r>
      <w:r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                               </w:t>
      </w:r>
      <w:r w:rsidR="00295ECB" w:rsidRPr="00423D2C">
        <w:rPr>
          <w:rFonts w:ascii="Arial" w:eastAsia="Times New Roman" w:hAnsi="Arial" w:cs="Times New Roman"/>
          <w:sz w:val="20"/>
          <w:szCs w:val="20"/>
          <w:lang w:val="fr-CH" w:eastAsia="de-CH"/>
        </w:rPr>
        <w:t xml:space="preserve">                   </w:t>
      </w:r>
    </w:p>
    <w:p w:rsidR="00AD355F" w:rsidRPr="00AD355F" w:rsidRDefault="00384BD7" w:rsidP="00AD355F">
      <w:pPr>
        <w:spacing w:after="200" w:line="276" w:lineRule="auto"/>
        <w:ind w:left="720"/>
        <w:contextualSpacing/>
        <w:rPr>
          <w:rFonts w:ascii="Arial" w:eastAsia="SimSun" w:hAnsi="Arial" w:cs="Arial"/>
          <w:b/>
          <w:sz w:val="20"/>
          <w:szCs w:val="20"/>
          <w:lang w:val="fr-CH" w:eastAsia="ja-JP"/>
        </w:rPr>
      </w:pPr>
      <w:r>
        <w:rPr>
          <w:rFonts w:ascii="Arial" w:eastAsia="SimSun" w:hAnsi="Arial" w:cs="Arial"/>
          <w:b/>
          <w:sz w:val="20"/>
          <w:szCs w:val="20"/>
          <w:lang w:val="fr-CH" w:eastAsia="ja-JP"/>
        </w:rPr>
        <w:t>8</w:t>
      </w:r>
      <w:r w:rsidR="00423D2C">
        <w:rPr>
          <w:rFonts w:ascii="Arial" w:eastAsia="SimSun" w:hAnsi="Arial" w:cs="Arial"/>
          <w:b/>
          <w:sz w:val="20"/>
          <w:szCs w:val="20"/>
          <w:lang w:val="fr-CH" w:eastAsia="ja-JP"/>
        </w:rPr>
        <w:t>. Budget previsionnel</w:t>
      </w:r>
      <w:r w:rsidR="00A56606"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: </w:t>
      </w:r>
    </w:p>
    <w:p w:rsidR="00423D2C" w:rsidRDefault="003A614E" w:rsidP="003A614E">
      <w:pPr>
        <w:spacing w:after="0" w:line="260" w:lineRule="exact"/>
        <w:jc w:val="center"/>
        <w:rPr>
          <w:rFonts w:ascii="Arial" w:eastAsia="SimSun" w:hAnsi="Arial" w:cs="Arial"/>
          <w:sz w:val="20"/>
          <w:szCs w:val="20"/>
          <w:lang w:val="fr-CH" w:eastAsia="ja-JP"/>
        </w:rPr>
      </w:pPr>
      <w:r w:rsidRPr="000449CF">
        <w:rPr>
          <w:rFonts w:ascii="Calibri" w:eastAsia="Times New Roman" w:hAnsi="Calibri" w:cs="Calibri"/>
          <w:b/>
          <w:bCs/>
          <w:color w:val="FF0000"/>
          <w:lang w:val="fr-CH" w:eastAsia="de-CH"/>
        </w:rPr>
        <w:t xml:space="preserve">Coût de la formation </w:t>
      </w:r>
      <w:r>
        <w:rPr>
          <w:rFonts w:ascii="Calibri" w:eastAsia="Times New Roman" w:hAnsi="Calibri" w:cs="Calibri"/>
          <w:b/>
          <w:bCs/>
          <w:color w:val="FF0000"/>
          <w:lang w:val="fr-CH" w:eastAsia="de-CH"/>
        </w:rPr>
        <w:t xml:space="preserve">aux </w:t>
      </w:r>
      <w:r w:rsidRPr="000449CF">
        <w:rPr>
          <w:rFonts w:ascii="Calibri" w:eastAsia="Times New Roman" w:hAnsi="Calibri" w:cs="Calibri"/>
          <w:b/>
          <w:bCs/>
          <w:color w:val="FF0000"/>
          <w:lang w:val="fr-CH" w:eastAsia="de-CH"/>
        </w:rPr>
        <w:t>premier</w:t>
      </w:r>
      <w:r>
        <w:rPr>
          <w:rFonts w:ascii="Calibri" w:eastAsia="Times New Roman" w:hAnsi="Calibri" w:cs="Calibri"/>
          <w:b/>
          <w:bCs/>
          <w:color w:val="FF0000"/>
          <w:lang w:val="fr-CH" w:eastAsia="de-CH"/>
        </w:rPr>
        <w:t>s</w:t>
      </w:r>
      <w:r w:rsidRPr="000449CF">
        <w:rPr>
          <w:rFonts w:ascii="Calibri" w:eastAsia="Times New Roman" w:hAnsi="Calibri" w:cs="Calibri"/>
          <w:b/>
          <w:bCs/>
          <w:color w:val="FF0000"/>
          <w:lang w:val="fr-CH" w:eastAsia="de-CH"/>
        </w:rPr>
        <w:t xml:space="preserve"> soins </w:t>
      </w:r>
      <w:r>
        <w:rPr>
          <w:rFonts w:ascii="Calibri" w:eastAsia="Times New Roman" w:hAnsi="Calibri" w:cs="Calibri"/>
          <w:b/>
          <w:bCs/>
          <w:color w:val="FF0000"/>
          <w:lang w:val="fr-CH" w:eastAsia="de-CH"/>
        </w:rPr>
        <w:t xml:space="preserve">communautaires à Barbois </w:t>
      </w:r>
    </w:p>
    <w:tbl>
      <w:tblPr>
        <w:tblW w:w="1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275"/>
        <w:gridCol w:w="884"/>
        <w:gridCol w:w="1101"/>
        <w:gridCol w:w="1790"/>
        <w:gridCol w:w="1612"/>
        <w:gridCol w:w="1874"/>
      </w:tblGrid>
      <w:tr w:rsidR="005C30E1" w:rsidRPr="000449CF" w:rsidTr="005C30E1">
        <w:trPr>
          <w:trHeight w:val="54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385623" w:fill="5B9BD5"/>
            <w:noWrap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Rubrique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385623" w:fill="5B9BD5"/>
            <w:noWrap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385623" w:fill="5B9BD5"/>
            <w:noWrap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Unité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Fréquence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Coût Unitaire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noWrap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Quantité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Coût total Gourdes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Coût total USD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85623" w:fill="5B9BD5"/>
            <w:noWrap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  <w:t>Commentaires</w:t>
            </w:r>
          </w:p>
        </w:tc>
      </w:tr>
      <w:tr w:rsidR="005C30E1" w:rsidRPr="000449CF" w:rsidTr="00531E50">
        <w:trPr>
          <w:trHeight w:val="5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Coûts des formateur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Rémunération des formateurs CRH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4B374D" w:rsidP="008C7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1 0</w:t>
            </w:r>
            <w:r w:rsidR="005C30E1" w:rsidRPr="000449CF">
              <w:rPr>
                <w:rFonts w:ascii="Arial" w:eastAsia="Times New Roman" w:hAnsi="Arial" w:cs="Arial"/>
                <w:color w:val="000000"/>
                <w:lang w:eastAsia="de-CH"/>
              </w:rPr>
              <w:t>00,00 USD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5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Allocation transport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Frais tansports participants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37 500,00 HTG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0449CF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5C30E1" w:rsidRPr="000449CF" w:rsidTr="00531E50">
        <w:trPr>
          <w:trHeight w:val="4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Coûts Papetrie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Achat parpetrie et autres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6 765,00 HTG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</w:tr>
      <w:tr w:rsidR="005C30E1" w:rsidRPr="000449CF" w:rsidTr="005C30E1">
        <w:trPr>
          <w:trHeight w:val="4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Restauration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Service restauration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56 250,00 HTG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</w:tr>
      <w:tr w:rsidR="005C30E1" w:rsidRPr="000449CF" w:rsidTr="005C30E1">
        <w:trPr>
          <w:trHeight w:val="54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5E0B3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  <w:t>Cout total formation premier soins Barbois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CH"/>
              </w:rPr>
              <w:t>100 515,00 HTG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lang w:eastAsia="de-CH"/>
              </w:rPr>
              <w:t>957,29 USD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</w:tr>
      <w:tr w:rsidR="005C30E1" w:rsidRPr="00053B3C" w:rsidTr="005C30E1">
        <w:trPr>
          <w:trHeight w:val="548"/>
        </w:trPr>
        <w:tc>
          <w:tcPr>
            <w:tcW w:w="14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5E0B3" w:fill="D9E1F2"/>
            <w:noWrap/>
            <w:vAlign w:val="bottom"/>
            <w:hideMark/>
          </w:tcPr>
          <w:p w:rsidR="005C30E1" w:rsidRPr="000449CF" w:rsidRDefault="003A614E" w:rsidP="003A6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 xml:space="preserve">              </w:t>
            </w:r>
            <w:r w:rsidR="005C30E1" w:rsidRPr="000449CF"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 xml:space="preserve">Coût de la formation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 xml:space="preserve">aux </w:t>
            </w:r>
            <w:r w:rsidR="005C30E1" w:rsidRPr="000449CF"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>premier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>s</w:t>
            </w:r>
            <w:r w:rsidR="005C30E1" w:rsidRPr="000449CF"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 xml:space="preserve"> soins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 xml:space="preserve">communautaires à </w:t>
            </w:r>
            <w:r w:rsidR="005C30E1" w:rsidRPr="000449CF">
              <w:rPr>
                <w:rFonts w:ascii="Calibri" w:eastAsia="Times New Roman" w:hAnsi="Calibri" w:cs="Calibri"/>
                <w:b/>
                <w:bCs/>
                <w:color w:val="FF0000"/>
                <w:lang w:val="fr-CH" w:eastAsia="de-CH"/>
              </w:rPr>
              <w:t>Condé</w:t>
            </w:r>
          </w:p>
        </w:tc>
      </w:tr>
      <w:tr w:rsidR="005C30E1" w:rsidRPr="000449CF" w:rsidTr="00531E50">
        <w:trPr>
          <w:trHeight w:val="54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Coûts des formateur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Rémunération des formateurs CRH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C30E1" w:rsidRPr="000449CF" w:rsidRDefault="004B374D" w:rsidP="008C7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1 0</w:t>
            </w:r>
            <w:r w:rsidR="005C30E1" w:rsidRPr="000449CF">
              <w:rPr>
                <w:rFonts w:ascii="Arial" w:eastAsia="Times New Roman" w:hAnsi="Arial" w:cs="Arial"/>
                <w:color w:val="000000"/>
                <w:lang w:eastAsia="de-CH"/>
              </w:rPr>
              <w:t>00,00 USD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5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Allocation transport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Frais tansport participant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500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37 500,00 HTG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0449CF">
              <w:rPr>
                <w:rFonts w:ascii="Arial" w:eastAsia="Times New Roman" w:hAnsi="Arial" w:cs="Arial"/>
                <w:color w:val="000000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Coûts Papetrie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Achat parpetrie et autres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sz w:val="20"/>
                <w:szCs w:val="20"/>
                <w:lang w:eastAsia="de-CH"/>
              </w:rPr>
              <w:t>4 265,00 HTG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534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2EFD9" w:fill="FFFFFF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Restauration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Service restauration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Gourdes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750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CH"/>
              </w:rPr>
              <w:t>56 250,00 HTG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3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5E0B3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  <w:t>Cout total formation premier soins Condé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lang w:val="fr-CH" w:eastAsia="de-CH"/>
              </w:rPr>
              <w:t> </w:t>
            </w:r>
          </w:p>
        </w:tc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CH"/>
              </w:rPr>
              <w:t>98 015,00 HTG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lang w:eastAsia="de-CH"/>
              </w:rPr>
              <w:t>933 USD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lang w:eastAsia="de-CH"/>
              </w:rPr>
              <w:t> </w:t>
            </w:r>
          </w:p>
        </w:tc>
      </w:tr>
      <w:tr w:rsidR="005C30E1" w:rsidRPr="000449CF" w:rsidTr="00531E50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CH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CH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E1" w:rsidRPr="000449CF" w:rsidRDefault="005C30E1" w:rsidP="008C7BE0">
            <w:pPr>
              <w:spacing w:after="0" w:line="240" w:lineRule="auto"/>
              <w:rPr>
                <w:rFonts w:ascii="Calibri" w:eastAsia="Times New Roman" w:hAnsi="Calibri" w:cs="Calibri"/>
                <w:lang w:eastAsia="de-CH"/>
              </w:rPr>
            </w:pPr>
          </w:p>
        </w:tc>
      </w:tr>
      <w:tr w:rsidR="00531E50" w:rsidRPr="000449CF" w:rsidTr="00531E50">
        <w:trPr>
          <w:trHeight w:val="586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50" w:rsidRPr="000449CF" w:rsidRDefault="00531E50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lang w:val="fr-CH" w:eastAsia="de-CH"/>
              </w:rPr>
              <w:t>Budget total formation premier soins à Barbois &amp; Condé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531E50" w:rsidRPr="000449CF" w:rsidRDefault="00531E50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  <w:t>198530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HTG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531E50" w:rsidRPr="000449CF" w:rsidRDefault="004B374D" w:rsidP="008C7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  <w:t>3</w:t>
            </w:r>
            <w:r w:rsidR="00531E50" w:rsidRPr="000449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891 USD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50" w:rsidRPr="000449CF" w:rsidRDefault="00531E50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  <w:p w:rsidR="00531E50" w:rsidRPr="000449CF" w:rsidRDefault="00531E50" w:rsidP="008C7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0449CF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</w:tr>
    </w:tbl>
    <w:p w:rsidR="00AD355F" w:rsidRDefault="00AD355F" w:rsidP="00A56606">
      <w:p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fr-CH" w:eastAsia="ja-JP"/>
        </w:rPr>
        <w:sectPr w:rsidR="00AD355F" w:rsidSect="00A83212">
          <w:pgSz w:w="16838" w:h="11906" w:orient="landscape" w:code="9"/>
          <w:pgMar w:top="1701" w:right="340" w:bottom="1134" w:left="907" w:header="680" w:footer="208" w:gutter="0"/>
          <w:cols w:space="708"/>
          <w:titlePg/>
          <w:docGrid w:linePitch="360"/>
        </w:sectPr>
      </w:pPr>
    </w:p>
    <w:p w:rsidR="00423D2C" w:rsidRDefault="00423D2C" w:rsidP="00A56606">
      <w:p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</w:p>
    <w:p w:rsidR="00423D2C" w:rsidRPr="00A56606" w:rsidRDefault="00423D2C" w:rsidP="00A56606">
      <w:pPr>
        <w:spacing w:after="0" w:line="260" w:lineRule="exact"/>
        <w:jc w:val="both"/>
        <w:rPr>
          <w:rFonts w:ascii="Arial" w:eastAsia="SimSun" w:hAnsi="Arial" w:cs="Arial"/>
          <w:sz w:val="20"/>
          <w:szCs w:val="20"/>
          <w:lang w:val="fr-CH" w:eastAsia="ja-JP"/>
        </w:rPr>
      </w:pPr>
    </w:p>
    <w:p w:rsidR="008F3938" w:rsidRPr="00A56606" w:rsidRDefault="008F3938" w:rsidP="008F3938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b/>
          <w:sz w:val="20"/>
          <w:szCs w:val="20"/>
          <w:lang w:val="fr-CH" w:eastAsia="ja-JP"/>
        </w:rPr>
      </w:pPr>
      <w:r>
        <w:rPr>
          <w:rFonts w:ascii="Arial" w:eastAsia="SimSun" w:hAnsi="Arial" w:cs="Arial"/>
          <w:b/>
          <w:sz w:val="20"/>
          <w:szCs w:val="20"/>
          <w:lang w:val="fr-CH" w:eastAsia="ja-JP"/>
        </w:rPr>
        <w:t>9. Chronogramme</w:t>
      </w:r>
      <w:r w:rsidRPr="00A56606">
        <w:rPr>
          <w:rFonts w:ascii="Arial" w:eastAsia="SimSun" w:hAnsi="Arial" w:cs="Arial"/>
          <w:b/>
          <w:sz w:val="20"/>
          <w:szCs w:val="20"/>
          <w:lang w:val="fr-CH" w:eastAsia="ja-JP"/>
        </w:rPr>
        <w:t xml:space="preserve"> </w:t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425"/>
        <w:gridCol w:w="425"/>
        <w:gridCol w:w="425"/>
        <w:gridCol w:w="426"/>
        <w:gridCol w:w="708"/>
        <w:gridCol w:w="709"/>
        <w:gridCol w:w="425"/>
        <w:gridCol w:w="426"/>
        <w:gridCol w:w="425"/>
      </w:tblGrid>
      <w:tr w:rsidR="00066656" w:rsidTr="00FB5BE4">
        <w:tc>
          <w:tcPr>
            <w:tcW w:w="3970" w:type="dxa"/>
            <w:vMerge w:val="restart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</w:p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Activités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</w:p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Responsabilité</w:t>
            </w:r>
          </w:p>
        </w:tc>
        <w:tc>
          <w:tcPr>
            <w:tcW w:w="1701" w:type="dxa"/>
            <w:gridSpan w:val="4"/>
            <w:shd w:val="clear" w:color="auto" w:fill="D9E2F3" w:themeFill="accent5" w:themeFillTint="33"/>
          </w:tcPr>
          <w:p w:rsidR="00066656" w:rsidRPr="0049257E" w:rsidRDefault="00066656" w:rsidP="00066656">
            <w:pPr>
              <w:jc w:val="center"/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Avril</w:t>
            </w:r>
          </w:p>
        </w:tc>
        <w:tc>
          <w:tcPr>
            <w:tcW w:w="2693" w:type="dxa"/>
            <w:gridSpan w:val="5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Mai</w:t>
            </w:r>
          </w:p>
        </w:tc>
      </w:tr>
      <w:tr w:rsidR="00FB5BE4" w:rsidTr="00FB5BE4">
        <w:tc>
          <w:tcPr>
            <w:tcW w:w="3970" w:type="dxa"/>
            <w:vMerge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1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2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3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4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1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2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3</w:t>
            </w:r>
          </w:p>
        </w:tc>
        <w:tc>
          <w:tcPr>
            <w:tcW w:w="426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4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66656" w:rsidRPr="0049257E" w:rsidRDefault="00066656">
            <w:pPr>
              <w:rPr>
                <w:b/>
                <w:sz w:val="20"/>
                <w:szCs w:val="20"/>
                <w:lang w:val="fr-CH"/>
              </w:rPr>
            </w:pPr>
            <w:r w:rsidRPr="0049257E">
              <w:rPr>
                <w:b/>
                <w:sz w:val="20"/>
                <w:szCs w:val="20"/>
                <w:lang w:val="fr-CH"/>
              </w:rPr>
              <w:t>S</w:t>
            </w:r>
            <w:r w:rsidRPr="0049257E">
              <w:rPr>
                <w:b/>
                <w:sz w:val="20"/>
                <w:szCs w:val="20"/>
                <w:vertAlign w:val="superscript"/>
                <w:lang w:val="fr-CH"/>
              </w:rPr>
              <w:t>5</w:t>
            </w: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Preparation TDR</w:t>
            </w:r>
          </w:p>
        </w:tc>
        <w:tc>
          <w:tcPr>
            <w:tcW w:w="1701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8EAADB" w:themeFill="accent5" w:themeFillTint="99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Suivi avec CRH</w:t>
            </w:r>
          </w:p>
        </w:tc>
        <w:tc>
          <w:tcPr>
            <w:tcW w:w="1701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8EAADB" w:themeFill="accent5" w:themeFillTint="99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Signature Contrat avec CRH</w:t>
            </w:r>
          </w:p>
        </w:tc>
        <w:tc>
          <w:tcPr>
            <w:tcW w:w="1701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  <w:shd w:val="clear" w:color="auto" w:fill="8EAADB" w:themeFill="accent5" w:themeFillTint="99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49257E" w:rsidRPr="00053B3C" w:rsidTr="00FB5BE4">
        <w:tc>
          <w:tcPr>
            <w:tcW w:w="3970" w:type="dxa"/>
          </w:tcPr>
          <w:p w:rsidR="0049257E" w:rsidRPr="0049257E" w:rsidRDefault="0049257E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Signature C</w:t>
            </w:r>
            <w:r>
              <w:rPr>
                <w:sz w:val="20"/>
                <w:lang w:val="fr-CH"/>
              </w:rPr>
              <w:t>ontrat service restauration(Barbois &amp; condé)</w:t>
            </w:r>
          </w:p>
        </w:tc>
        <w:tc>
          <w:tcPr>
            <w:tcW w:w="1701" w:type="dxa"/>
          </w:tcPr>
          <w:p w:rsidR="0049257E" w:rsidRPr="0049257E" w:rsidRDefault="0049257E">
            <w:pPr>
              <w:rPr>
                <w:sz w:val="18"/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6" w:type="dxa"/>
            <w:shd w:val="clear" w:color="auto" w:fill="8EAADB" w:themeFill="accent5" w:themeFillTint="99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708" w:type="dxa"/>
            <w:shd w:val="clear" w:color="auto" w:fill="8EAADB" w:themeFill="accent5" w:themeFillTint="99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Suivi ave</w:t>
            </w:r>
            <w:r w:rsidR="0049257E">
              <w:rPr>
                <w:sz w:val="20"/>
                <w:lang w:val="fr-CH"/>
              </w:rPr>
              <w:t>c</w:t>
            </w:r>
            <w:r w:rsidRPr="0049257E">
              <w:rPr>
                <w:sz w:val="20"/>
                <w:lang w:val="fr-CH"/>
              </w:rPr>
              <w:t xml:space="preserve"> aministration (demande materiél papetrie, impression support partcipant </w:t>
            </w:r>
          </w:p>
        </w:tc>
        <w:tc>
          <w:tcPr>
            <w:tcW w:w="1701" w:type="dxa"/>
          </w:tcPr>
          <w:p w:rsidR="00066656" w:rsidRDefault="0049257E">
            <w:pPr>
              <w:rPr>
                <w:lang w:val="fr-CH"/>
              </w:rPr>
            </w:pPr>
            <w:r w:rsidRPr="0049257E">
              <w:rPr>
                <w:sz w:val="18"/>
                <w:lang w:val="fr-CH"/>
              </w:rPr>
              <w:t>Coord GRD</w:t>
            </w:r>
            <w:r>
              <w:rPr>
                <w:sz w:val="18"/>
                <w:lang w:val="fr-CH"/>
              </w:rPr>
              <w:t xml:space="preserve"> </w:t>
            </w: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  <w:shd w:val="clear" w:color="auto" w:fill="8EAADB" w:themeFill="accent5" w:themeFillTint="99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49257E" w:rsidRPr="00053B3C" w:rsidTr="00FB5BE4">
        <w:tc>
          <w:tcPr>
            <w:tcW w:w="3970" w:type="dxa"/>
          </w:tcPr>
          <w:p w:rsidR="0049257E" w:rsidRPr="0049257E" w:rsidRDefault="0049257E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Suivi avec administration avance pr frais transport etc..</w:t>
            </w:r>
          </w:p>
        </w:tc>
        <w:tc>
          <w:tcPr>
            <w:tcW w:w="1701" w:type="dxa"/>
          </w:tcPr>
          <w:p w:rsidR="0049257E" w:rsidRPr="0049257E" w:rsidRDefault="0049257E">
            <w:pPr>
              <w:rPr>
                <w:sz w:val="18"/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6" w:type="dxa"/>
            <w:shd w:val="clear" w:color="auto" w:fill="8EAADB" w:themeFill="accent5" w:themeFillTint="99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9257E" w:rsidRPr="0049257E" w:rsidRDefault="0049257E">
            <w:pPr>
              <w:rPr>
                <w:b/>
                <w:sz w:val="16"/>
                <w:lang w:val="fr-CH"/>
              </w:rPr>
            </w:pPr>
          </w:p>
        </w:tc>
        <w:tc>
          <w:tcPr>
            <w:tcW w:w="709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49257E" w:rsidRDefault="0049257E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49257E" w:rsidRDefault="0049257E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Formation 1</w:t>
            </w:r>
            <w:r w:rsidRPr="0049257E">
              <w:rPr>
                <w:sz w:val="20"/>
                <w:vertAlign w:val="superscript"/>
                <w:lang w:val="fr-CH"/>
              </w:rPr>
              <w:t>er</w:t>
            </w:r>
            <w:r w:rsidR="004B374D">
              <w:rPr>
                <w:sz w:val="20"/>
                <w:lang w:val="fr-CH"/>
              </w:rPr>
              <w:t xml:space="preserve"> Soins Comm. Condé</w:t>
            </w:r>
          </w:p>
        </w:tc>
        <w:tc>
          <w:tcPr>
            <w:tcW w:w="1701" w:type="dxa"/>
          </w:tcPr>
          <w:p w:rsidR="00066656" w:rsidRDefault="0049257E">
            <w:pPr>
              <w:rPr>
                <w:lang w:val="fr-CH"/>
              </w:rPr>
            </w:pPr>
            <w:r w:rsidRPr="0049257E">
              <w:rPr>
                <w:sz w:val="18"/>
                <w:lang w:val="fr-CH"/>
              </w:rPr>
              <w:t>Formateur</w:t>
            </w:r>
            <w:r>
              <w:rPr>
                <w:sz w:val="18"/>
                <w:lang w:val="fr-CH"/>
              </w:rPr>
              <w:t>s CRH</w:t>
            </w: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  <w:shd w:val="clear" w:color="auto" w:fill="8EAADB" w:themeFill="accent5" w:themeFillTint="99"/>
          </w:tcPr>
          <w:p w:rsidR="00066656" w:rsidRPr="0049257E" w:rsidRDefault="0049257E">
            <w:pPr>
              <w:rPr>
                <w:b/>
                <w:lang w:val="fr-CH"/>
              </w:rPr>
            </w:pPr>
            <w:r w:rsidRPr="0049257E">
              <w:rPr>
                <w:b/>
                <w:sz w:val="16"/>
                <w:lang w:val="fr-CH"/>
              </w:rPr>
              <w:t>3 au 5 M</w:t>
            </w:r>
            <w:r w:rsidR="00066656" w:rsidRPr="0049257E">
              <w:rPr>
                <w:b/>
                <w:sz w:val="16"/>
                <w:lang w:val="fr-CH"/>
              </w:rPr>
              <w:t>ai</w:t>
            </w: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>Formation 1</w:t>
            </w:r>
            <w:r w:rsidRPr="0049257E">
              <w:rPr>
                <w:sz w:val="20"/>
                <w:vertAlign w:val="superscript"/>
                <w:lang w:val="fr-CH"/>
              </w:rPr>
              <w:t>er</w:t>
            </w:r>
            <w:r w:rsidR="004B374D">
              <w:rPr>
                <w:sz w:val="20"/>
                <w:lang w:val="fr-CH"/>
              </w:rPr>
              <w:t xml:space="preserve"> Soins Comm. Barbois</w:t>
            </w:r>
          </w:p>
        </w:tc>
        <w:tc>
          <w:tcPr>
            <w:tcW w:w="1701" w:type="dxa"/>
          </w:tcPr>
          <w:p w:rsidR="00066656" w:rsidRDefault="0049257E">
            <w:pPr>
              <w:rPr>
                <w:lang w:val="fr-CH"/>
              </w:rPr>
            </w:pPr>
            <w:r w:rsidRPr="0049257E">
              <w:rPr>
                <w:sz w:val="18"/>
                <w:lang w:val="fr-CH"/>
              </w:rPr>
              <w:t>Formateur</w:t>
            </w:r>
            <w:r>
              <w:rPr>
                <w:sz w:val="18"/>
                <w:lang w:val="fr-CH"/>
              </w:rPr>
              <w:t>s CRH</w:t>
            </w: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  <w:shd w:val="clear" w:color="auto" w:fill="8EAADB" w:themeFill="accent5" w:themeFillTint="99"/>
          </w:tcPr>
          <w:p w:rsidR="00066656" w:rsidRPr="0049257E" w:rsidRDefault="00066656">
            <w:pPr>
              <w:rPr>
                <w:b/>
                <w:lang w:val="fr-CH"/>
              </w:rPr>
            </w:pPr>
            <w:r w:rsidRPr="0049257E">
              <w:rPr>
                <w:b/>
                <w:sz w:val="16"/>
                <w:lang w:val="fr-CH"/>
              </w:rPr>
              <w:t>10 au 12 mai</w:t>
            </w: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FB5BE4" w:rsidTr="00FB5BE4">
        <w:tc>
          <w:tcPr>
            <w:tcW w:w="3970" w:type="dxa"/>
          </w:tcPr>
          <w:p w:rsidR="00066656" w:rsidRPr="0049257E" w:rsidRDefault="00066656" w:rsidP="00B50421">
            <w:pPr>
              <w:rPr>
                <w:sz w:val="20"/>
                <w:lang w:val="fr-CH"/>
              </w:rPr>
            </w:pPr>
            <w:r w:rsidRPr="0049257E">
              <w:rPr>
                <w:sz w:val="20"/>
                <w:lang w:val="fr-CH"/>
              </w:rPr>
              <w:t xml:space="preserve">Rapport formation </w:t>
            </w:r>
            <w:r w:rsidR="00B50421" w:rsidRPr="0049257E">
              <w:rPr>
                <w:sz w:val="20"/>
                <w:lang w:val="fr-CH"/>
              </w:rPr>
              <w:t>Condé</w:t>
            </w:r>
            <w:r w:rsidRPr="0049257E">
              <w:rPr>
                <w:sz w:val="20"/>
                <w:lang w:val="fr-CH"/>
              </w:rPr>
              <w:t xml:space="preserve"> &amp; </w:t>
            </w:r>
            <w:r w:rsidR="00B50421" w:rsidRPr="0049257E">
              <w:rPr>
                <w:sz w:val="20"/>
                <w:lang w:val="fr-CH"/>
              </w:rPr>
              <w:t>Barbois</w:t>
            </w:r>
          </w:p>
        </w:tc>
        <w:tc>
          <w:tcPr>
            <w:tcW w:w="1701" w:type="dxa"/>
          </w:tcPr>
          <w:p w:rsidR="00066656" w:rsidRDefault="0049257E">
            <w:pPr>
              <w:rPr>
                <w:lang w:val="fr-CH"/>
              </w:rPr>
            </w:pPr>
            <w:r w:rsidRPr="0049257E">
              <w:rPr>
                <w:sz w:val="18"/>
                <w:lang w:val="fr-CH"/>
              </w:rPr>
              <w:t>Formateur</w:t>
            </w:r>
            <w:r>
              <w:rPr>
                <w:sz w:val="18"/>
                <w:lang w:val="fr-CH"/>
              </w:rPr>
              <w:t>s CRH</w:t>
            </w:r>
            <w:r w:rsidRPr="0049257E">
              <w:rPr>
                <w:sz w:val="18"/>
                <w:lang w:val="fr-CH"/>
              </w:rPr>
              <w:t xml:space="preserve"> &amp; Coord GRD</w:t>
            </w: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8EAADB" w:themeFill="accent5" w:themeFillTint="99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066656" w:rsidRDefault="00066656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066656" w:rsidRDefault="00066656">
            <w:pPr>
              <w:rPr>
                <w:lang w:val="fr-CH"/>
              </w:rPr>
            </w:pPr>
          </w:p>
        </w:tc>
      </w:tr>
      <w:tr w:rsidR="00966F09" w:rsidTr="00FB5BE4">
        <w:tc>
          <w:tcPr>
            <w:tcW w:w="3970" w:type="dxa"/>
          </w:tcPr>
          <w:p w:rsidR="00966F09" w:rsidRPr="0049257E" w:rsidRDefault="00142875">
            <w:pPr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Suivi &amp; paiement formateur </w:t>
            </w:r>
          </w:p>
        </w:tc>
        <w:tc>
          <w:tcPr>
            <w:tcW w:w="1701" w:type="dxa"/>
          </w:tcPr>
          <w:p w:rsidR="00966F09" w:rsidRPr="0049257E" w:rsidRDefault="00966F09">
            <w:pPr>
              <w:rPr>
                <w:sz w:val="18"/>
                <w:lang w:val="fr-CH"/>
              </w:rPr>
            </w:pPr>
          </w:p>
        </w:tc>
        <w:tc>
          <w:tcPr>
            <w:tcW w:w="425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708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709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5" w:type="dxa"/>
            <w:shd w:val="clear" w:color="auto" w:fill="8EAADB" w:themeFill="accent5" w:themeFillTint="99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6" w:type="dxa"/>
          </w:tcPr>
          <w:p w:rsidR="00966F09" w:rsidRDefault="00966F09">
            <w:pPr>
              <w:rPr>
                <w:lang w:val="fr-CH"/>
              </w:rPr>
            </w:pPr>
          </w:p>
        </w:tc>
        <w:tc>
          <w:tcPr>
            <w:tcW w:w="425" w:type="dxa"/>
          </w:tcPr>
          <w:p w:rsidR="00966F09" w:rsidRDefault="00966F09">
            <w:pPr>
              <w:rPr>
                <w:lang w:val="fr-CH"/>
              </w:rPr>
            </w:pPr>
          </w:p>
        </w:tc>
      </w:tr>
    </w:tbl>
    <w:p w:rsidR="002F6D81" w:rsidRPr="00A56606" w:rsidRDefault="002F6D81">
      <w:pPr>
        <w:rPr>
          <w:lang w:val="fr-CH"/>
        </w:rPr>
      </w:pPr>
    </w:p>
    <w:sectPr w:rsidR="002F6D81" w:rsidRPr="00A56606" w:rsidSect="00AD355F">
      <w:pgSz w:w="11906" w:h="16838" w:code="9"/>
      <w:pgMar w:top="340" w:right="1134" w:bottom="907" w:left="1701" w:header="68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F9" w:rsidRDefault="007C25F9">
      <w:pPr>
        <w:spacing w:after="0" w:line="240" w:lineRule="auto"/>
      </w:pPr>
      <w:r>
        <w:separator/>
      </w:r>
    </w:p>
  </w:endnote>
  <w:endnote w:type="continuationSeparator" w:id="0">
    <w:p w:rsidR="007C25F9" w:rsidRDefault="007C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FA227D" w:rsidRPr="00D33E17">
      <w:trPr>
        <w:cantSplit/>
      </w:trPr>
      <w:tc>
        <w:tcPr>
          <w:tcW w:w="9611" w:type="dxa"/>
          <w:vAlign w:val="bottom"/>
        </w:tcPr>
        <w:p w:rsidR="00FA227D" w:rsidRPr="00D33E17" w:rsidRDefault="00FA227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F60143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F60143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FA227D" w:rsidRPr="000C4AA7" w:rsidRDefault="00FA227D">
    <w:pPr>
      <w:pStyle w:val="Platzhalter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410890"/>
      <w:docPartObj>
        <w:docPartGallery w:val="Page Numbers (Bottom of Page)"/>
        <w:docPartUnique/>
      </w:docPartObj>
    </w:sdtPr>
    <w:sdtEndPr/>
    <w:sdtContent>
      <w:p w:rsidR="00FA227D" w:rsidRDefault="00FA22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143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A227D" w:rsidRPr="00721C84" w:rsidRDefault="00FA227D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F9" w:rsidRDefault="007C25F9">
      <w:pPr>
        <w:spacing w:after="0" w:line="240" w:lineRule="auto"/>
      </w:pPr>
      <w:r>
        <w:separator/>
      </w:r>
    </w:p>
  </w:footnote>
  <w:footnote w:type="continuationSeparator" w:id="0">
    <w:p w:rsidR="007C25F9" w:rsidRDefault="007C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FA227D">
      <w:trPr>
        <w:cantSplit/>
        <w:trHeight w:hRule="exact" w:val="20"/>
      </w:trPr>
      <w:tc>
        <w:tcPr>
          <w:tcW w:w="4848" w:type="dxa"/>
        </w:tcPr>
        <w:p w:rsidR="00FA227D" w:rsidRPr="00E534A0" w:rsidRDefault="00FA227D">
          <w:pPr>
            <w:pStyle w:val="Logo"/>
          </w:pPr>
        </w:p>
      </w:tc>
      <w:tc>
        <w:tcPr>
          <w:tcW w:w="4961" w:type="dxa"/>
        </w:tcPr>
        <w:p w:rsidR="00FA227D" w:rsidRPr="00D33E17" w:rsidRDefault="00FA227D">
          <w:pPr>
            <w:pStyle w:val="Header"/>
            <w:keepNext/>
          </w:pPr>
        </w:p>
      </w:tc>
    </w:tr>
  </w:tbl>
  <w:p w:rsidR="00FA227D" w:rsidRPr="002B7CC7" w:rsidRDefault="00FA227D" w:rsidP="000F6A96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5" w:type="dxa"/>
      <w:tblInd w:w="-595" w:type="dxa"/>
      <w:tblLayout w:type="fixed"/>
      <w:tblLook w:val="01E0" w:firstRow="1" w:lastRow="1" w:firstColumn="1" w:lastColumn="1" w:noHBand="0" w:noVBand="0"/>
    </w:tblPr>
    <w:tblGrid>
      <w:gridCol w:w="4814"/>
      <w:gridCol w:w="5421"/>
    </w:tblGrid>
    <w:tr w:rsidR="00FA227D" w:rsidRPr="00053B3C" w:rsidTr="000F6A96">
      <w:trPr>
        <w:cantSplit/>
        <w:trHeight w:hRule="exact" w:val="1135"/>
      </w:trPr>
      <w:tc>
        <w:tcPr>
          <w:tcW w:w="4814" w:type="dxa"/>
        </w:tcPr>
        <w:p w:rsidR="00FA227D" w:rsidRPr="00E534A0" w:rsidRDefault="00FA227D">
          <w:pPr>
            <w:pStyle w:val="Logo"/>
          </w:pPr>
          <w:r>
            <w:drawing>
              <wp:inline distT="0" distB="0" distL="0" distR="0" wp14:anchorId="6087C8A5" wp14:editId="54295DDF">
                <wp:extent cx="1981200" cy="485775"/>
                <wp:effectExtent l="0" t="0" r="0" b="9525"/>
                <wp:docPr id="1" name="Picture 1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</w:tcPr>
        <w:p w:rsidR="00FA227D" w:rsidRDefault="00FA227D" w:rsidP="000F6A96">
          <w:pPr>
            <w:pStyle w:val="Header"/>
            <w:rPr>
              <w:lang w:val="fr-CH"/>
            </w:rPr>
          </w:pPr>
          <w:r>
            <w:rPr>
              <w:rFonts w:cs="Arial"/>
              <w:b/>
              <w:bCs/>
              <w:color w:val="000000"/>
              <w:szCs w:val="15"/>
              <w:lang w:val="fr-FR" w:eastAsia="ko-KR"/>
            </w:rPr>
            <w:t>Ambassade de Suisse en République d’</w:t>
          </w:r>
          <w:r w:rsidRPr="00FC672D">
            <w:rPr>
              <w:rFonts w:cs="Arial"/>
              <w:b/>
              <w:bCs/>
              <w:color w:val="000000"/>
              <w:szCs w:val="15"/>
              <w:lang w:val="fr-FR" w:eastAsia="ko-KR"/>
            </w:rPr>
            <w:t xml:space="preserve">Haïti </w:t>
          </w:r>
        </w:p>
        <w:p w:rsidR="00FA227D" w:rsidRPr="00D61B94" w:rsidRDefault="00FA227D" w:rsidP="000F6A96">
          <w:pPr>
            <w:spacing w:line="240" w:lineRule="auto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Bureau Projet Direct de Port-Salut</w:t>
          </w:r>
        </w:p>
      </w:tc>
    </w:tr>
  </w:tbl>
  <w:p w:rsidR="00FA227D" w:rsidRPr="00FC672D" w:rsidRDefault="00FA227D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F67"/>
    <w:multiLevelType w:val="hybridMultilevel"/>
    <w:tmpl w:val="E3DE77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5716"/>
    <w:multiLevelType w:val="hybridMultilevel"/>
    <w:tmpl w:val="433E09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A84"/>
    <w:multiLevelType w:val="hybridMultilevel"/>
    <w:tmpl w:val="226008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C85"/>
    <w:multiLevelType w:val="hybridMultilevel"/>
    <w:tmpl w:val="9F2CCE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5974"/>
    <w:multiLevelType w:val="multilevel"/>
    <w:tmpl w:val="81BA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B07251"/>
    <w:multiLevelType w:val="hybridMultilevel"/>
    <w:tmpl w:val="B5CE3D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83332"/>
    <w:multiLevelType w:val="hybridMultilevel"/>
    <w:tmpl w:val="9DBCD26A"/>
    <w:lvl w:ilvl="0" w:tplc="8C46C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374C"/>
    <w:multiLevelType w:val="hybridMultilevel"/>
    <w:tmpl w:val="6F383D2C"/>
    <w:lvl w:ilvl="0" w:tplc="8C46C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13382"/>
    <w:multiLevelType w:val="hybridMultilevel"/>
    <w:tmpl w:val="71BCDA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2DE"/>
    <w:multiLevelType w:val="hybridMultilevel"/>
    <w:tmpl w:val="46EAEF10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56809E5"/>
    <w:multiLevelType w:val="hybridMultilevel"/>
    <w:tmpl w:val="960E24F0"/>
    <w:lvl w:ilvl="0" w:tplc="83908FF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C6CA8"/>
    <w:multiLevelType w:val="hybridMultilevel"/>
    <w:tmpl w:val="8DAC7C98"/>
    <w:lvl w:ilvl="0" w:tplc="C3563C08">
      <w:numFmt w:val="bullet"/>
      <w:lvlText w:val="•"/>
      <w:lvlJc w:val="left"/>
      <w:pPr>
        <w:ind w:left="1065" w:hanging="705"/>
      </w:pPr>
      <w:rPr>
        <w:rFonts w:ascii="Arial" w:eastAsia="SimSu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B4B06"/>
    <w:multiLevelType w:val="hybridMultilevel"/>
    <w:tmpl w:val="E35A90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25CC9"/>
    <w:multiLevelType w:val="hybridMultilevel"/>
    <w:tmpl w:val="CC289A72"/>
    <w:lvl w:ilvl="0" w:tplc="08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6209"/>
    <w:multiLevelType w:val="hybridMultilevel"/>
    <w:tmpl w:val="F5CAC680"/>
    <w:lvl w:ilvl="0" w:tplc="129C44B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C1AF3"/>
    <w:multiLevelType w:val="hybridMultilevel"/>
    <w:tmpl w:val="411081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6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06"/>
    <w:rsid w:val="00053B3C"/>
    <w:rsid w:val="00066656"/>
    <w:rsid w:val="00087F97"/>
    <w:rsid w:val="0009486F"/>
    <w:rsid w:val="000A59B7"/>
    <w:rsid w:val="000D0BAD"/>
    <w:rsid w:val="000F6A96"/>
    <w:rsid w:val="001072FF"/>
    <w:rsid w:val="001137BB"/>
    <w:rsid w:val="00114AFD"/>
    <w:rsid w:val="0013186C"/>
    <w:rsid w:val="001421C6"/>
    <w:rsid w:val="00142875"/>
    <w:rsid w:val="00247E7B"/>
    <w:rsid w:val="00295ECB"/>
    <w:rsid w:val="002B1FE1"/>
    <w:rsid w:val="002F3B7E"/>
    <w:rsid w:val="002F4573"/>
    <w:rsid w:val="002F6332"/>
    <w:rsid w:val="002F6D81"/>
    <w:rsid w:val="00330FD8"/>
    <w:rsid w:val="0033427E"/>
    <w:rsid w:val="00347FA4"/>
    <w:rsid w:val="0035092D"/>
    <w:rsid w:val="00361EE9"/>
    <w:rsid w:val="00373A44"/>
    <w:rsid w:val="00384BD7"/>
    <w:rsid w:val="003A3198"/>
    <w:rsid w:val="003A614E"/>
    <w:rsid w:val="00423D2C"/>
    <w:rsid w:val="004702B2"/>
    <w:rsid w:val="00473433"/>
    <w:rsid w:val="0049257E"/>
    <w:rsid w:val="00493779"/>
    <w:rsid w:val="004B374D"/>
    <w:rsid w:val="004C45EF"/>
    <w:rsid w:val="004D7776"/>
    <w:rsid w:val="004E04CC"/>
    <w:rsid w:val="00525610"/>
    <w:rsid w:val="00531E50"/>
    <w:rsid w:val="00532993"/>
    <w:rsid w:val="00543E67"/>
    <w:rsid w:val="00550896"/>
    <w:rsid w:val="00575518"/>
    <w:rsid w:val="005819A2"/>
    <w:rsid w:val="00584DD8"/>
    <w:rsid w:val="005C30E1"/>
    <w:rsid w:val="005C5041"/>
    <w:rsid w:val="005D6C6D"/>
    <w:rsid w:val="006123DE"/>
    <w:rsid w:val="00625B4D"/>
    <w:rsid w:val="00640F1F"/>
    <w:rsid w:val="006B18EB"/>
    <w:rsid w:val="006B2F7E"/>
    <w:rsid w:val="006D0C68"/>
    <w:rsid w:val="006D65BD"/>
    <w:rsid w:val="006E2348"/>
    <w:rsid w:val="00715C1B"/>
    <w:rsid w:val="00742938"/>
    <w:rsid w:val="00763BD9"/>
    <w:rsid w:val="00770DAA"/>
    <w:rsid w:val="0078299E"/>
    <w:rsid w:val="00795F53"/>
    <w:rsid w:val="007B2390"/>
    <w:rsid w:val="007C25F9"/>
    <w:rsid w:val="007D2160"/>
    <w:rsid w:val="008242AE"/>
    <w:rsid w:val="0084059F"/>
    <w:rsid w:val="00843F5C"/>
    <w:rsid w:val="00855D81"/>
    <w:rsid w:val="00863E96"/>
    <w:rsid w:val="008701A3"/>
    <w:rsid w:val="008A46A7"/>
    <w:rsid w:val="008D3C1A"/>
    <w:rsid w:val="008F3938"/>
    <w:rsid w:val="00917FA0"/>
    <w:rsid w:val="009614D3"/>
    <w:rsid w:val="00966F09"/>
    <w:rsid w:val="009B5903"/>
    <w:rsid w:val="009C46CC"/>
    <w:rsid w:val="00A5507F"/>
    <w:rsid w:val="00A56606"/>
    <w:rsid w:val="00A568EE"/>
    <w:rsid w:val="00A83212"/>
    <w:rsid w:val="00A9099E"/>
    <w:rsid w:val="00AA783C"/>
    <w:rsid w:val="00AD355F"/>
    <w:rsid w:val="00AE6E5F"/>
    <w:rsid w:val="00AF1754"/>
    <w:rsid w:val="00B2128D"/>
    <w:rsid w:val="00B50421"/>
    <w:rsid w:val="00B50843"/>
    <w:rsid w:val="00B6060F"/>
    <w:rsid w:val="00B83034"/>
    <w:rsid w:val="00B96DF8"/>
    <w:rsid w:val="00BA3532"/>
    <w:rsid w:val="00BB1CD5"/>
    <w:rsid w:val="00C30153"/>
    <w:rsid w:val="00C34BE0"/>
    <w:rsid w:val="00C5648A"/>
    <w:rsid w:val="00CB134E"/>
    <w:rsid w:val="00CC50BB"/>
    <w:rsid w:val="00CC7993"/>
    <w:rsid w:val="00CF21B4"/>
    <w:rsid w:val="00CF38B4"/>
    <w:rsid w:val="00D04BB9"/>
    <w:rsid w:val="00D07489"/>
    <w:rsid w:val="00D5343E"/>
    <w:rsid w:val="00D65DE0"/>
    <w:rsid w:val="00D94E1B"/>
    <w:rsid w:val="00DC29CF"/>
    <w:rsid w:val="00DC501C"/>
    <w:rsid w:val="00DD3B0B"/>
    <w:rsid w:val="00E01745"/>
    <w:rsid w:val="00E05406"/>
    <w:rsid w:val="00E05E53"/>
    <w:rsid w:val="00E12426"/>
    <w:rsid w:val="00E737B7"/>
    <w:rsid w:val="00E80F87"/>
    <w:rsid w:val="00E81E9C"/>
    <w:rsid w:val="00E90948"/>
    <w:rsid w:val="00EE3FB5"/>
    <w:rsid w:val="00F60143"/>
    <w:rsid w:val="00F665FF"/>
    <w:rsid w:val="00F84F88"/>
    <w:rsid w:val="00FA227D"/>
    <w:rsid w:val="00FB5BE4"/>
    <w:rsid w:val="00FE1A63"/>
    <w:rsid w:val="00FE59A0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78E6-595A-4A99-8887-513F935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06"/>
  </w:style>
  <w:style w:type="paragraph" w:styleId="Footer">
    <w:name w:val="footer"/>
    <w:basedOn w:val="Normal"/>
    <w:link w:val="FooterChar"/>
    <w:uiPriority w:val="99"/>
    <w:unhideWhenUsed/>
    <w:rsid w:val="00A56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06"/>
  </w:style>
  <w:style w:type="paragraph" w:customStyle="1" w:styleId="Logo">
    <w:name w:val="Logo"/>
    <w:rsid w:val="00A56606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Seite">
    <w:name w:val="Seite"/>
    <w:basedOn w:val="Normal"/>
    <w:rsid w:val="00A56606"/>
    <w:pPr>
      <w:suppressAutoHyphens/>
      <w:spacing w:after="0" w:line="200" w:lineRule="exact"/>
      <w:jc w:val="right"/>
    </w:pPr>
    <w:rPr>
      <w:rFonts w:ascii="Arial" w:eastAsia="Times New Roman" w:hAnsi="Arial" w:cs="Times New Roman"/>
      <w:sz w:val="14"/>
      <w:szCs w:val="14"/>
      <w:lang w:eastAsia="de-CH"/>
    </w:rPr>
  </w:style>
  <w:style w:type="paragraph" w:customStyle="1" w:styleId="Platzhalter">
    <w:name w:val="Platzhalter"/>
    <w:basedOn w:val="Normal"/>
    <w:next w:val="Normal"/>
    <w:rsid w:val="00A56606"/>
    <w:pPr>
      <w:spacing w:after="0" w:line="240" w:lineRule="auto"/>
    </w:pPr>
    <w:rPr>
      <w:rFonts w:ascii="Arial" w:eastAsia="Times New Roman" w:hAnsi="Arial" w:cs="Times New Roman"/>
      <w:sz w:val="2"/>
      <w:szCs w:val="2"/>
      <w:lang w:eastAsia="de-CH"/>
    </w:rPr>
  </w:style>
  <w:style w:type="paragraph" w:styleId="ListParagraph">
    <w:name w:val="List Paragraph"/>
    <w:basedOn w:val="Normal"/>
    <w:uiPriority w:val="34"/>
    <w:qFormat/>
    <w:rsid w:val="00763BD9"/>
    <w:pPr>
      <w:ind w:left="720"/>
      <w:contextualSpacing/>
    </w:pPr>
  </w:style>
  <w:style w:type="table" w:styleId="TableGrid">
    <w:name w:val="Table Grid"/>
    <w:basedOn w:val="TableNormal"/>
    <w:uiPriority w:val="39"/>
    <w:rsid w:val="008F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3201-F274-464A-8D06-F62799F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Derice Samuel</dc:creator>
  <cp:keywords/>
  <dc:description/>
  <cp:lastModifiedBy>Franck Junior</cp:lastModifiedBy>
  <cp:revision>2</cp:revision>
  <dcterms:created xsi:type="dcterms:W3CDTF">2024-05-28T11:36:00Z</dcterms:created>
  <dcterms:modified xsi:type="dcterms:W3CDTF">2024-05-28T11:36:00Z</dcterms:modified>
</cp:coreProperties>
</file>